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7792" w:rsidRDefault="00A1382E" w:rsidP="00235F58">
      <w:pPr>
        <w:jc w:val="center"/>
        <w:rPr>
          <w:rFonts w:ascii="Arial" w:hAnsi="Arial" w:cs="Arial"/>
          <w:b/>
          <w:bCs/>
          <w:sz w:val="24"/>
          <w:szCs w:val="24"/>
        </w:rPr>
      </w:pPr>
      <w:r>
        <w:rPr>
          <w:rFonts w:ascii="Arial" w:hAnsi="Arial" w:cs="Arial"/>
          <w:b/>
          <w:bCs/>
          <w:sz w:val="24"/>
          <w:szCs w:val="24"/>
        </w:rPr>
        <w:t xml:space="preserve">DESCRIPCIÒN DE LA </w:t>
      </w:r>
      <w:r w:rsidR="00821229">
        <w:rPr>
          <w:rFonts w:ascii="Arial" w:hAnsi="Arial" w:cs="Arial"/>
          <w:b/>
          <w:bCs/>
          <w:sz w:val="24"/>
          <w:szCs w:val="24"/>
        </w:rPr>
        <w:t>PRÁCTICA</w:t>
      </w:r>
      <w:r>
        <w:rPr>
          <w:rFonts w:ascii="Arial" w:hAnsi="Arial" w:cs="Arial"/>
          <w:b/>
          <w:bCs/>
          <w:sz w:val="24"/>
          <w:szCs w:val="24"/>
        </w:rPr>
        <w:t xml:space="preserve">, </w:t>
      </w:r>
      <w:r w:rsidR="00235F58" w:rsidRPr="00313CBB">
        <w:rPr>
          <w:rFonts w:ascii="Arial" w:hAnsi="Arial" w:cs="Arial"/>
          <w:b/>
          <w:bCs/>
          <w:sz w:val="24"/>
          <w:szCs w:val="24"/>
        </w:rPr>
        <w:t>LAVADO DE MANOS</w:t>
      </w:r>
      <w:r w:rsidR="00235F58">
        <w:rPr>
          <w:rFonts w:ascii="Arial" w:hAnsi="Arial" w:cs="Arial"/>
          <w:b/>
          <w:bCs/>
          <w:sz w:val="24"/>
          <w:szCs w:val="24"/>
        </w:rPr>
        <w:t xml:space="preserve"> </w:t>
      </w:r>
      <w:r w:rsidR="00235F58" w:rsidRPr="00313CBB">
        <w:rPr>
          <w:rFonts w:ascii="Arial" w:hAnsi="Arial" w:cs="Arial"/>
          <w:b/>
          <w:bCs/>
          <w:sz w:val="24"/>
          <w:szCs w:val="24"/>
        </w:rPr>
        <w:t>MANEJO DE</w:t>
      </w:r>
      <w:r w:rsidR="00235F58">
        <w:rPr>
          <w:rFonts w:ascii="Arial" w:hAnsi="Arial" w:cs="Arial"/>
          <w:b/>
          <w:bCs/>
          <w:sz w:val="24"/>
          <w:szCs w:val="24"/>
        </w:rPr>
        <w:t xml:space="preserve"> TOS,</w:t>
      </w:r>
      <w:r w:rsidR="00235F58" w:rsidRPr="00313CBB">
        <w:rPr>
          <w:rFonts w:ascii="Arial" w:hAnsi="Arial" w:cs="Arial"/>
          <w:b/>
          <w:bCs/>
          <w:sz w:val="24"/>
          <w:szCs w:val="24"/>
        </w:rPr>
        <w:t xml:space="preserve"> RESFRIADO EN ESTUDIANTES DE ODONTOLOGIA</w:t>
      </w:r>
      <w:r w:rsidR="00235F58">
        <w:rPr>
          <w:rFonts w:ascii="Arial" w:hAnsi="Arial" w:cs="Arial"/>
          <w:b/>
          <w:bCs/>
          <w:sz w:val="24"/>
          <w:szCs w:val="24"/>
        </w:rPr>
        <w:t xml:space="preserve">. </w:t>
      </w:r>
    </w:p>
    <w:p w:rsidR="00235F58" w:rsidRDefault="00235F58" w:rsidP="00235F58">
      <w:pPr>
        <w:jc w:val="center"/>
        <w:rPr>
          <w:rFonts w:ascii="Arial" w:hAnsi="Arial" w:cs="Arial"/>
          <w:b/>
          <w:bCs/>
          <w:sz w:val="24"/>
          <w:szCs w:val="24"/>
        </w:rPr>
      </w:pPr>
    </w:p>
    <w:p w:rsidR="00235F58" w:rsidRDefault="00235F58" w:rsidP="00235F58">
      <w:pPr>
        <w:jc w:val="center"/>
        <w:rPr>
          <w:rFonts w:ascii="Arial" w:hAnsi="Arial" w:cs="Arial"/>
          <w:b/>
          <w:bCs/>
          <w:sz w:val="24"/>
          <w:szCs w:val="24"/>
        </w:rPr>
      </w:pPr>
    </w:p>
    <w:p w:rsidR="00235F58" w:rsidRDefault="00235F58" w:rsidP="00235F58">
      <w:pPr>
        <w:jc w:val="center"/>
        <w:rPr>
          <w:rFonts w:ascii="Arial" w:hAnsi="Arial" w:cs="Arial"/>
          <w:b/>
          <w:bCs/>
          <w:sz w:val="24"/>
          <w:szCs w:val="24"/>
        </w:rPr>
      </w:pPr>
    </w:p>
    <w:p w:rsidR="00235F58" w:rsidRDefault="00235F58" w:rsidP="00235F58"/>
    <w:p w:rsidR="00235F58" w:rsidRDefault="00235F58" w:rsidP="00235F58">
      <w:pPr>
        <w:jc w:val="center"/>
        <w:rPr>
          <w:rFonts w:ascii="Arial" w:hAnsi="Arial" w:cs="Arial"/>
          <w:b/>
          <w:sz w:val="24"/>
          <w:szCs w:val="24"/>
        </w:rPr>
      </w:pPr>
      <w:r w:rsidRPr="001F270C">
        <w:rPr>
          <w:rFonts w:ascii="Arial" w:hAnsi="Arial" w:cs="Arial"/>
          <w:b/>
          <w:sz w:val="24"/>
          <w:szCs w:val="24"/>
        </w:rPr>
        <w:t>Sh</w:t>
      </w:r>
      <w:r w:rsidR="00A74028">
        <w:rPr>
          <w:rFonts w:ascii="Arial" w:hAnsi="Arial" w:cs="Arial"/>
          <w:b/>
          <w:sz w:val="24"/>
          <w:szCs w:val="24"/>
        </w:rPr>
        <w:t>y</w:t>
      </w:r>
      <w:r w:rsidRPr="001F270C">
        <w:rPr>
          <w:rFonts w:ascii="Arial" w:hAnsi="Arial" w:cs="Arial"/>
          <w:b/>
          <w:sz w:val="24"/>
          <w:szCs w:val="24"/>
        </w:rPr>
        <w:t>rley Díaz Cárdenas</w:t>
      </w:r>
      <w:r>
        <w:rPr>
          <w:rFonts w:ascii="Arial" w:hAnsi="Arial" w:cs="Arial"/>
          <w:b/>
          <w:sz w:val="24"/>
          <w:szCs w:val="24"/>
        </w:rPr>
        <w:t>.</w:t>
      </w:r>
    </w:p>
    <w:p w:rsidR="00235F58" w:rsidRPr="001F270C" w:rsidRDefault="00235F58" w:rsidP="00235F58">
      <w:pPr>
        <w:jc w:val="center"/>
        <w:rPr>
          <w:rFonts w:ascii="Arial" w:eastAsia="Times New Roman" w:hAnsi="Arial" w:cs="Arial"/>
          <w:b/>
          <w:sz w:val="24"/>
          <w:szCs w:val="24"/>
          <w:lang w:eastAsia="es-ES"/>
        </w:rPr>
      </w:pPr>
      <w:r w:rsidRPr="001F270C">
        <w:rPr>
          <w:rFonts w:ascii="Arial" w:eastAsia="Times New Roman" w:hAnsi="Arial" w:cs="Arial"/>
          <w:b/>
          <w:sz w:val="24"/>
          <w:szCs w:val="24"/>
          <w:lang w:eastAsia="es-ES"/>
        </w:rPr>
        <w:t>Ismael Bobadilla Mejía.</w:t>
      </w:r>
    </w:p>
    <w:p w:rsidR="00235F58" w:rsidRDefault="00235F58" w:rsidP="00235F58">
      <w:pPr>
        <w:jc w:val="center"/>
        <w:rPr>
          <w:rFonts w:ascii="Arial" w:eastAsia="Times New Roman" w:hAnsi="Arial" w:cs="Arial"/>
          <w:b/>
          <w:sz w:val="24"/>
          <w:szCs w:val="24"/>
          <w:lang w:eastAsia="es-ES"/>
        </w:rPr>
      </w:pPr>
      <w:r w:rsidRPr="001F270C">
        <w:rPr>
          <w:rFonts w:ascii="Arial" w:eastAsia="Times New Roman" w:hAnsi="Arial" w:cs="Arial"/>
          <w:b/>
          <w:sz w:val="24"/>
          <w:szCs w:val="24"/>
          <w:lang w:eastAsia="es-ES"/>
        </w:rPr>
        <w:t>Álvaro Yepes Rodríguez</w:t>
      </w:r>
      <w:r>
        <w:rPr>
          <w:rFonts w:ascii="Arial" w:eastAsia="Times New Roman" w:hAnsi="Arial" w:cs="Arial"/>
          <w:b/>
          <w:sz w:val="24"/>
          <w:szCs w:val="24"/>
          <w:lang w:eastAsia="es-ES"/>
        </w:rPr>
        <w:t xml:space="preserve">. </w:t>
      </w:r>
    </w:p>
    <w:p w:rsidR="00235F58" w:rsidRDefault="00235F58" w:rsidP="00235F58">
      <w:pPr>
        <w:jc w:val="center"/>
        <w:rPr>
          <w:rFonts w:ascii="Arial" w:eastAsia="Times New Roman" w:hAnsi="Arial" w:cs="Arial"/>
          <w:b/>
          <w:sz w:val="24"/>
          <w:szCs w:val="24"/>
          <w:lang w:eastAsia="es-ES"/>
        </w:rPr>
      </w:pPr>
    </w:p>
    <w:p w:rsidR="00235F58" w:rsidRDefault="00235F58" w:rsidP="00235F58">
      <w:pPr>
        <w:jc w:val="center"/>
        <w:rPr>
          <w:rFonts w:ascii="Arial" w:eastAsia="Times New Roman" w:hAnsi="Arial" w:cs="Arial"/>
          <w:b/>
          <w:sz w:val="24"/>
          <w:szCs w:val="24"/>
          <w:lang w:eastAsia="es-ES"/>
        </w:rPr>
      </w:pPr>
    </w:p>
    <w:p w:rsidR="00235F58" w:rsidRDefault="00235F58" w:rsidP="00235F58">
      <w:pPr>
        <w:jc w:val="center"/>
      </w:pPr>
    </w:p>
    <w:p w:rsidR="00235F58" w:rsidRDefault="00235F58" w:rsidP="00235F58">
      <w:pPr>
        <w:jc w:val="center"/>
      </w:pPr>
    </w:p>
    <w:p w:rsidR="00235F58" w:rsidRDefault="00235F58" w:rsidP="00235F58">
      <w:pPr>
        <w:jc w:val="center"/>
      </w:pPr>
    </w:p>
    <w:p w:rsidR="00235F58" w:rsidRDefault="00235F58" w:rsidP="00235F58">
      <w:pPr>
        <w:jc w:val="center"/>
      </w:pP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UNIVERSIDAD DE CARTAGENA</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FACULTAD DE ODONTOLOGÍA</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DEPARTAMENTO DE INVESTIGACIONES</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PUBLICACIONES CIENTÍFICAS</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CARTAGENA DE INDIAS D.T Y C.</w:t>
      </w:r>
    </w:p>
    <w:p w:rsidR="00235F58" w:rsidRPr="006E0373" w:rsidRDefault="00235F58" w:rsidP="00235F58">
      <w:pPr>
        <w:spacing w:line="480" w:lineRule="auto"/>
        <w:jc w:val="center"/>
        <w:rPr>
          <w:rFonts w:ascii="Arial" w:eastAsia="Times New Roman" w:hAnsi="Arial" w:cs="Arial"/>
          <w:b/>
          <w:sz w:val="24"/>
          <w:szCs w:val="24"/>
          <w:lang w:eastAsia="es-ES"/>
        </w:rPr>
      </w:pPr>
      <w:r>
        <w:rPr>
          <w:rFonts w:ascii="Arial" w:eastAsia="Times New Roman" w:hAnsi="Arial" w:cs="Times New Roman"/>
          <w:noProof/>
          <w:sz w:val="24"/>
          <w:szCs w:val="24"/>
          <w:lang w:eastAsia="es-CO"/>
        </w:rPr>
        <mc:AlternateContent>
          <mc:Choice Requires="wps">
            <w:drawing>
              <wp:anchor distT="0" distB="0" distL="114300" distR="114300" simplePos="0" relativeHeight="251659264" behindDoc="0" locked="0" layoutInCell="1" allowOverlap="1" wp14:anchorId="501EFB46" wp14:editId="4F9A8BF6">
                <wp:simplePos x="0" y="0"/>
                <wp:positionH relativeFrom="column">
                  <wp:posOffset>5428615</wp:posOffset>
                </wp:positionH>
                <wp:positionV relativeFrom="paragraph">
                  <wp:posOffset>309880</wp:posOffset>
                </wp:positionV>
                <wp:extent cx="326390" cy="315595"/>
                <wp:effectExtent l="0" t="0" r="0" b="8255"/>
                <wp:wrapNone/>
                <wp:docPr id="13"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6390" cy="31559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E2F1F3" id="Rectangle 39" o:spid="_x0000_s1026" style="position:absolute;margin-left:427.45pt;margin-top:24.4pt;width:25.7pt;height:2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" strokecolor="white"/>
            </w:pict>
          </mc:Fallback>
        </mc:AlternateContent>
      </w:r>
      <w:r>
        <w:rPr>
          <w:rFonts w:ascii="Arial" w:eastAsia="Times New Roman" w:hAnsi="Arial" w:cs="Arial"/>
          <w:b/>
          <w:sz w:val="24"/>
          <w:szCs w:val="24"/>
          <w:lang w:eastAsia="es-ES"/>
        </w:rPr>
        <w:t>2018</w:t>
      </w:r>
    </w:p>
    <w:p w:rsidR="00235F58" w:rsidRDefault="00235F58" w:rsidP="00235F58">
      <w:pPr>
        <w:jc w:val="center"/>
      </w:pPr>
    </w:p>
    <w:p w:rsidR="00235F58" w:rsidRDefault="00235F58" w:rsidP="00235F58">
      <w:pPr>
        <w:jc w:val="center"/>
      </w:pPr>
    </w:p>
    <w:p w:rsidR="00235F58" w:rsidRDefault="00235F58" w:rsidP="00235F58">
      <w:pPr>
        <w:jc w:val="center"/>
      </w:pPr>
    </w:p>
    <w:p w:rsidR="00235F58" w:rsidRDefault="00235F58" w:rsidP="00235F58">
      <w:pPr>
        <w:jc w:val="center"/>
      </w:pPr>
    </w:p>
    <w:p w:rsidR="00235F58" w:rsidRDefault="00BC6173" w:rsidP="00235F58">
      <w:pPr>
        <w:jc w:val="center"/>
        <w:rPr>
          <w:rFonts w:ascii="Arial" w:hAnsi="Arial" w:cs="Arial"/>
          <w:b/>
          <w:bCs/>
          <w:sz w:val="24"/>
          <w:szCs w:val="24"/>
        </w:rPr>
      </w:pPr>
      <w:r>
        <w:rPr>
          <w:rFonts w:ascii="Arial" w:hAnsi="Arial" w:cs="Arial"/>
          <w:b/>
          <w:bCs/>
          <w:sz w:val="24"/>
          <w:szCs w:val="24"/>
        </w:rPr>
        <w:lastRenderedPageBreak/>
        <w:t xml:space="preserve">DESCRIPCIÒN DE LA </w:t>
      </w:r>
      <w:r w:rsidR="008F2B24">
        <w:rPr>
          <w:rFonts w:ascii="Arial" w:hAnsi="Arial" w:cs="Arial"/>
          <w:b/>
          <w:bCs/>
          <w:sz w:val="24"/>
          <w:szCs w:val="24"/>
        </w:rPr>
        <w:t>PRÁCTICA</w:t>
      </w:r>
      <w:r w:rsidR="00A1382E">
        <w:rPr>
          <w:rFonts w:ascii="Arial" w:hAnsi="Arial" w:cs="Arial"/>
          <w:b/>
          <w:bCs/>
          <w:sz w:val="24"/>
          <w:szCs w:val="24"/>
        </w:rPr>
        <w:t xml:space="preserve">, </w:t>
      </w:r>
      <w:r w:rsidR="00235F58" w:rsidRPr="00313CBB">
        <w:rPr>
          <w:rFonts w:ascii="Arial" w:hAnsi="Arial" w:cs="Arial"/>
          <w:b/>
          <w:bCs/>
          <w:sz w:val="24"/>
          <w:szCs w:val="24"/>
        </w:rPr>
        <w:t>LAVADO DE MANOS</w:t>
      </w:r>
      <w:r w:rsidR="00235F58">
        <w:rPr>
          <w:rFonts w:ascii="Arial" w:hAnsi="Arial" w:cs="Arial"/>
          <w:b/>
          <w:bCs/>
          <w:sz w:val="24"/>
          <w:szCs w:val="24"/>
        </w:rPr>
        <w:t xml:space="preserve"> </w:t>
      </w:r>
      <w:r w:rsidR="00235F58" w:rsidRPr="00313CBB">
        <w:rPr>
          <w:rFonts w:ascii="Arial" w:hAnsi="Arial" w:cs="Arial"/>
          <w:b/>
          <w:bCs/>
          <w:sz w:val="24"/>
          <w:szCs w:val="24"/>
        </w:rPr>
        <w:t>MANEJO DE</w:t>
      </w:r>
      <w:r w:rsidR="00235F58">
        <w:rPr>
          <w:rFonts w:ascii="Arial" w:hAnsi="Arial" w:cs="Arial"/>
          <w:b/>
          <w:bCs/>
          <w:sz w:val="24"/>
          <w:szCs w:val="24"/>
        </w:rPr>
        <w:t xml:space="preserve"> TOS,</w:t>
      </w:r>
      <w:r w:rsidR="00235F58" w:rsidRPr="00313CBB">
        <w:rPr>
          <w:rFonts w:ascii="Arial" w:hAnsi="Arial" w:cs="Arial"/>
          <w:b/>
          <w:bCs/>
          <w:sz w:val="24"/>
          <w:szCs w:val="24"/>
        </w:rPr>
        <w:t xml:space="preserve"> RESFRIADO EN ESTUDIANTES DE ODONTOLOGIA</w:t>
      </w:r>
    </w:p>
    <w:p w:rsidR="00235F58" w:rsidRDefault="00235F58" w:rsidP="00235F58">
      <w:pPr>
        <w:jc w:val="center"/>
      </w:pPr>
    </w:p>
    <w:p w:rsidR="00235F58" w:rsidRDefault="00235F58" w:rsidP="00235F58"/>
    <w:p w:rsidR="00235F58" w:rsidRDefault="00235F58" w:rsidP="00235F58">
      <w:pPr>
        <w:spacing w:line="480" w:lineRule="auto"/>
        <w:jc w:val="center"/>
        <w:rPr>
          <w:rFonts w:ascii="Arial" w:eastAsia="Times New Roman" w:hAnsi="Arial" w:cs="Arial"/>
          <w:b/>
          <w:sz w:val="24"/>
          <w:szCs w:val="24"/>
          <w:lang w:eastAsia="es-ES"/>
        </w:rPr>
      </w:pPr>
      <w:r>
        <w:rPr>
          <w:rFonts w:ascii="Arial" w:eastAsia="Times New Roman" w:hAnsi="Arial" w:cs="Arial"/>
          <w:b/>
          <w:sz w:val="24"/>
          <w:szCs w:val="24"/>
          <w:lang w:eastAsia="es-ES"/>
        </w:rPr>
        <w:t>INVESTIGADOR PRINCIPAL</w:t>
      </w:r>
    </w:p>
    <w:p w:rsidR="00235F58" w:rsidRDefault="00235F58" w:rsidP="00235F58">
      <w:pPr>
        <w:spacing w:line="480" w:lineRule="auto"/>
        <w:jc w:val="center"/>
        <w:rPr>
          <w:rFonts w:ascii="Arial" w:hAnsi="Arial" w:cs="Arial"/>
          <w:b/>
          <w:sz w:val="24"/>
          <w:szCs w:val="24"/>
        </w:rPr>
      </w:pPr>
      <w:r w:rsidRPr="001F270C">
        <w:rPr>
          <w:rFonts w:ascii="Arial" w:hAnsi="Arial" w:cs="Arial"/>
          <w:b/>
          <w:sz w:val="24"/>
          <w:szCs w:val="24"/>
        </w:rPr>
        <w:t>S</w:t>
      </w:r>
      <w:r>
        <w:rPr>
          <w:rFonts w:ascii="Arial" w:hAnsi="Arial" w:cs="Arial"/>
          <w:b/>
          <w:sz w:val="24"/>
          <w:szCs w:val="24"/>
        </w:rPr>
        <w:t>H</w:t>
      </w:r>
      <w:r w:rsidR="00A74028">
        <w:rPr>
          <w:rFonts w:ascii="Arial" w:hAnsi="Arial" w:cs="Arial"/>
          <w:b/>
          <w:sz w:val="24"/>
          <w:szCs w:val="24"/>
        </w:rPr>
        <w:t>Y</w:t>
      </w:r>
      <w:r>
        <w:rPr>
          <w:rFonts w:ascii="Arial" w:hAnsi="Arial" w:cs="Arial"/>
          <w:b/>
          <w:sz w:val="24"/>
          <w:szCs w:val="24"/>
        </w:rPr>
        <w:t xml:space="preserve">RLEY </w:t>
      </w:r>
      <w:r w:rsidRPr="001F270C">
        <w:rPr>
          <w:rFonts w:ascii="Arial" w:hAnsi="Arial" w:cs="Arial"/>
          <w:b/>
          <w:sz w:val="24"/>
          <w:szCs w:val="24"/>
        </w:rPr>
        <w:t>DÌAZC</w:t>
      </w:r>
      <w:r>
        <w:rPr>
          <w:rFonts w:ascii="Arial" w:hAnsi="Arial" w:cs="Arial"/>
          <w:b/>
          <w:sz w:val="24"/>
          <w:szCs w:val="24"/>
        </w:rPr>
        <w:t>ÀRDENAZ</w:t>
      </w:r>
    </w:p>
    <w:p w:rsidR="00235F58" w:rsidRPr="001F270C" w:rsidRDefault="00235F58" w:rsidP="00235F58">
      <w:pPr>
        <w:autoSpaceDE w:val="0"/>
        <w:autoSpaceDN w:val="0"/>
        <w:adjustRightInd w:val="0"/>
        <w:spacing w:line="240" w:lineRule="auto"/>
        <w:jc w:val="center"/>
        <w:rPr>
          <w:rFonts w:ascii="Arial" w:hAnsi="Arial" w:cs="Arial"/>
          <w:sz w:val="24"/>
          <w:szCs w:val="14"/>
        </w:rPr>
      </w:pPr>
      <w:r w:rsidRPr="001F270C">
        <w:rPr>
          <w:rFonts w:ascii="Arial" w:hAnsi="Arial" w:cs="Arial"/>
          <w:sz w:val="24"/>
          <w:szCs w:val="14"/>
        </w:rPr>
        <w:t>Odontóloga, Universidad de Cartagena 1998</w:t>
      </w:r>
    </w:p>
    <w:p w:rsidR="00235F58" w:rsidRPr="001F270C" w:rsidRDefault="00235F58" w:rsidP="00235F58">
      <w:pPr>
        <w:autoSpaceDE w:val="0"/>
        <w:autoSpaceDN w:val="0"/>
        <w:adjustRightInd w:val="0"/>
        <w:spacing w:line="240" w:lineRule="auto"/>
        <w:jc w:val="center"/>
        <w:rPr>
          <w:rFonts w:ascii="Arial" w:hAnsi="Arial" w:cs="Arial"/>
          <w:sz w:val="24"/>
          <w:szCs w:val="14"/>
        </w:rPr>
      </w:pPr>
      <w:r w:rsidRPr="001F270C">
        <w:rPr>
          <w:rFonts w:ascii="Arial" w:hAnsi="Arial" w:cs="Arial"/>
          <w:sz w:val="24"/>
          <w:szCs w:val="14"/>
        </w:rPr>
        <w:t>Especialista en Gerencia en Salud, Universidad Tecnológica de Bolívar, 2001</w:t>
      </w:r>
    </w:p>
    <w:p w:rsidR="00235F58" w:rsidRPr="001F270C" w:rsidRDefault="00235F58" w:rsidP="00235F58">
      <w:pPr>
        <w:autoSpaceDE w:val="0"/>
        <w:autoSpaceDN w:val="0"/>
        <w:adjustRightInd w:val="0"/>
        <w:spacing w:line="240" w:lineRule="auto"/>
        <w:jc w:val="center"/>
        <w:rPr>
          <w:rFonts w:ascii="Arial" w:hAnsi="Arial" w:cs="Arial"/>
          <w:sz w:val="24"/>
          <w:szCs w:val="14"/>
        </w:rPr>
      </w:pPr>
      <w:r w:rsidRPr="001F270C">
        <w:rPr>
          <w:rFonts w:ascii="Arial" w:hAnsi="Arial" w:cs="Arial"/>
          <w:sz w:val="24"/>
          <w:szCs w:val="14"/>
        </w:rPr>
        <w:t>Especialista en Salud Familiar, Universidad del Norte, 2007</w:t>
      </w:r>
    </w:p>
    <w:p w:rsidR="00235F58" w:rsidRPr="001F270C" w:rsidRDefault="00235F58" w:rsidP="00235F58">
      <w:pPr>
        <w:spacing w:line="480" w:lineRule="auto"/>
        <w:jc w:val="center"/>
        <w:rPr>
          <w:rFonts w:ascii="Arial" w:hAnsi="Arial" w:cs="Arial"/>
          <w:sz w:val="24"/>
          <w:szCs w:val="14"/>
        </w:rPr>
      </w:pPr>
      <w:r w:rsidRPr="001F270C">
        <w:rPr>
          <w:rFonts w:ascii="Arial" w:hAnsi="Arial" w:cs="Arial"/>
          <w:sz w:val="24"/>
          <w:szCs w:val="14"/>
        </w:rPr>
        <w:t>Magister en Salud Pública, Universidad Nacional, 2010</w:t>
      </w:r>
      <w:r>
        <w:rPr>
          <w:rFonts w:ascii="Arial" w:hAnsi="Arial" w:cs="Arial"/>
          <w:sz w:val="24"/>
          <w:szCs w:val="14"/>
        </w:rPr>
        <w:t>.</w:t>
      </w:r>
    </w:p>
    <w:p w:rsidR="00235F58" w:rsidRDefault="00235F58" w:rsidP="00235F58">
      <w:pPr>
        <w:spacing w:line="480" w:lineRule="auto"/>
        <w:jc w:val="center"/>
        <w:rPr>
          <w:rFonts w:ascii="Arial" w:eastAsia="Times New Roman" w:hAnsi="Arial" w:cs="Arial"/>
          <w:sz w:val="24"/>
          <w:szCs w:val="24"/>
          <w:lang w:eastAsia="es-ES"/>
        </w:rPr>
      </w:pPr>
      <w:r w:rsidRPr="001F270C">
        <w:rPr>
          <w:rFonts w:ascii="Arial" w:eastAsia="Times New Roman" w:hAnsi="Arial" w:cs="Arial"/>
          <w:sz w:val="24"/>
          <w:szCs w:val="24"/>
          <w:lang w:eastAsia="es-ES"/>
        </w:rPr>
        <w:t>Docente titular Universidad de Cartagena</w:t>
      </w:r>
    </w:p>
    <w:p w:rsidR="00235F58" w:rsidRDefault="00235F58" w:rsidP="00235F58">
      <w:pPr>
        <w:spacing w:line="480" w:lineRule="auto"/>
        <w:jc w:val="center"/>
        <w:rPr>
          <w:rFonts w:ascii="Arial" w:eastAsia="Times New Roman" w:hAnsi="Arial" w:cs="Arial"/>
          <w:b/>
          <w:sz w:val="24"/>
          <w:szCs w:val="24"/>
          <w:lang w:eastAsia="es-ES"/>
        </w:rPr>
      </w:pPr>
      <w:r>
        <w:rPr>
          <w:rFonts w:ascii="Arial" w:eastAsia="Times New Roman" w:hAnsi="Arial" w:cs="Arial"/>
          <w:b/>
          <w:sz w:val="24"/>
          <w:szCs w:val="24"/>
          <w:lang w:eastAsia="es-ES"/>
        </w:rPr>
        <w:t>COINVESTIGADORES</w:t>
      </w:r>
    </w:p>
    <w:p w:rsidR="00235F58" w:rsidRDefault="00235F58" w:rsidP="00235F58">
      <w:pPr>
        <w:spacing w:line="480" w:lineRule="auto"/>
        <w:jc w:val="center"/>
        <w:rPr>
          <w:rFonts w:ascii="Arial" w:eastAsia="Times New Roman" w:hAnsi="Arial" w:cs="Arial"/>
          <w:sz w:val="24"/>
          <w:szCs w:val="24"/>
          <w:lang w:eastAsia="es-ES"/>
        </w:rPr>
      </w:pPr>
      <w:r>
        <w:rPr>
          <w:rFonts w:ascii="Arial" w:eastAsia="Times New Roman" w:hAnsi="Arial" w:cs="Arial"/>
          <w:sz w:val="24"/>
          <w:szCs w:val="24"/>
          <w:lang w:eastAsia="es-ES"/>
        </w:rPr>
        <w:t>ISMAEL BOBADILLA MEJÌA</w:t>
      </w:r>
    </w:p>
    <w:p w:rsidR="00235F58" w:rsidRDefault="00235F58" w:rsidP="00235F58">
      <w:pPr>
        <w:spacing w:line="480" w:lineRule="auto"/>
        <w:jc w:val="center"/>
        <w:rPr>
          <w:rFonts w:ascii="Arial" w:eastAsia="Times New Roman" w:hAnsi="Arial" w:cs="Arial"/>
          <w:sz w:val="24"/>
          <w:szCs w:val="24"/>
          <w:lang w:eastAsia="es-ES"/>
        </w:rPr>
      </w:pPr>
      <w:r w:rsidRPr="001F270C">
        <w:rPr>
          <w:rFonts w:ascii="Arial" w:eastAsia="Times New Roman" w:hAnsi="Arial" w:cs="Arial"/>
          <w:sz w:val="24"/>
          <w:szCs w:val="24"/>
          <w:lang w:eastAsia="es-ES"/>
        </w:rPr>
        <w:t>Á</w:t>
      </w:r>
      <w:r>
        <w:rPr>
          <w:rFonts w:ascii="Arial" w:eastAsia="Times New Roman" w:hAnsi="Arial" w:cs="Arial"/>
          <w:sz w:val="24"/>
          <w:szCs w:val="24"/>
          <w:lang w:eastAsia="es-ES"/>
        </w:rPr>
        <w:t>LVARO YEPES RODRIGUEZ</w:t>
      </w:r>
    </w:p>
    <w:p w:rsidR="00235F58" w:rsidRPr="00235F58" w:rsidRDefault="00235F58" w:rsidP="00235F58">
      <w:pPr>
        <w:spacing w:line="480" w:lineRule="auto"/>
        <w:jc w:val="center"/>
        <w:rPr>
          <w:rFonts w:ascii="Arial" w:eastAsia="Times New Roman" w:hAnsi="Arial" w:cs="Arial"/>
          <w:sz w:val="24"/>
          <w:szCs w:val="24"/>
          <w:lang w:eastAsia="es-ES"/>
        </w:rPr>
      </w:pPr>
      <w:r w:rsidRPr="006E0373">
        <w:rPr>
          <w:rFonts w:ascii="Arial" w:eastAsia="Times New Roman" w:hAnsi="Arial" w:cs="Arial"/>
          <w:sz w:val="24"/>
          <w:szCs w:val="24"/>
          <w:lang w:eastAsia="es-ES"/>
        </w:rPr>
        <w:t>Estudiantes X Semestre Odontología Universidad de Cartagena</w:t>
      </w:r>
    </w:p>
    <w:p w:rsidR="00235F58" w:rsidRPr="00BE6DF0" w:rsidRDefault="00235F58" w:rsidP="00235F58">
      <w:pPr>
        <w:spacing w:line="480" w:lineRule="auto"/>
        <w:jc w:val="center"/>
        <w:rPr>
          <w:rFonts w:ascii="Arial" w:eastAsia="Times New Roman" w:hAnsi="Arial" w:cs="Arial"/>
          <w:sz w:val="24"/>
          <w:szCs w:val="24"/>
          <w:lang w:eastAsia="es-ES"/>
        </w:rPr>
      </w:pPr>
      <w:r w:rsidRPr="006E0373">
        <w:rPr>
          <w:rFonts w:ascii="Arial" w:eastAsia="Times New Roman" w:hAnsi="Arial" w:cs="Arial"/>
          <w:b/>
          <w:sz w:val="24"/>
          <w:szCs w:val="24"/>
          <w:lang w:eastAsia="es-ES"/>
        </w:rPr>
        <w:t>UNIVERSIDAD DE CARTAGENA</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FACULTAD DE ODONTOLOGÍA</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DEPARTAMENTO DE INVESTIGACIONES</w:t>
      </w:r>
    </w:p>
    <w:p w:rsidR="00235F58" w:rsidRPr="006E0373"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PUBLICACIONES CIENTÍFICAS</w:t>
      </w:r>
    </w:p>
    <w:p w:rsidR="00235F58" w:rsidRDefault="00235F58" w:rsidP="00235F58">
      <w:pPr>
        <w:spacing w:line="480" w:lineRule="auto"/>
        <w:jc w:val="center"/>
        <w:rPr>
          <w:rFonts w:ascii="Arial" w:eastAsia="Times New Roman" w:hAnsi="Arial" w:cs="Arial"/>
          <w:b/>
          <w:sz w:val="24"/>
          <w:szCs w:val="24"/>
          <w:lang w:eastAsia="es-ES"/>
        </w:rPr>
      </w:pPr>
      <w:r w:rsidRPr="006E0373">
        <w:rPr>
          <w:rFonts w:ascii="Arial" w:eastAsia="Times New Roman" w:hAnsi="Arial" w:cs="Arial"/>
          <w:b/>
          <w:sz w:val="24"/>
          <w:szCs w:val="24"/>
          <w:lang w:eastAsia="es-ES"/>
        </w:rPr>
        <w:t>CARTAGENA DE INDIAS D.T Y C.</w:t>
      </w:r>
    </w:p>
    <w:p w:rsidR="00235F58" w:rsidRDefault="00235F58" w:rsidP="00235F58">
      <w:pPr>
        <w:spacing w:line="480" w:lineRule="auto"/>
        <w:jc w:val="center"/>
        <w:rPr>
          <w:rFonts w:ascii="Arial" w:eastAsia="Times New Roman" w:hAnsi="Arial" w:cs="Arial"/>
          <w:b/>
          <w:sz w:val="24"/>
          <w:szCs w:val="24"/>
          <w:lang w:eastAsia="es-ES"/>
        </w:rPr>
      </w:pPr>
      <w:r>
        <w:rPr>
          <w:rFonts w:ascii="Arial" w:eastAsia="Times New Roman" w:hAnsi="Arial" w:cs="Arial"/>
          <w:b/>
          <w:sz w:val="24"/>
          <w:szCs w:val="24"/>
          <w:lang w:eastAsia="es-ES"/>
        </w:rPr>
        <w:t>2</w:t>
      </w:r>
      <w:r w:rsidRPr="006E0373">
        <w:rPr>
          <w:rFonts w:ascii="Arial" w:eastAsia="Times New Roman" w:hAnsi="Arial" w:cs="Arial"/>
          <w:b/>
          <w:sz w:val="24"/>
          <w:szCs w:val="24"/>
          <w:lang w:eastAsia="es-ES"/>
        </w:rPr>
        <w:t>01</w:t>
      </w:r>
      <w:r>
        <w:rPr>
          <w:rFonts w:ascii="Arial" w:eastAsia="Times New Roman" w:hAnsi="Arial" w:cs="Arial"/>
          <w:b/>
          <w:sz w:val="24"/>
          <w:szCs w:val="24"/>
          <w:lang w:eastAsia="es-ES"/>
        </w:rPr>
        <w:t>8</w:t>
      </w:r>
    </w:p>
    <w:p w:rsidR="00235F58" w:rsidRPr="006E0373" w:rsidRDefault="00235F58" w:rsidP="00235F58">
      <w:pPr>
        <w:tabs>
          <w:tab w:val="left" w:pos="426"/>
        </w:tabs>
        <w:autoSpaceDE w:val="0"/>
        <w:autoSpaceDN w:val="0"/>
        <w:adjustRightInd w:val="0"/>
        <w:spacing w:before="100" w:beforeAutospacing="1" w:after="100" w:afterAutospacing="1" w:line="480" w:lineRule="auto"/>
        <w:rPr>
          <w:rFonts w:ascii="Arial" w:eastAsia="Times New Roman" w:hAnsi="Arial" w:cs="Arial"/>
          <w:b/>
          <w:bCs/>
          <w:color w:val="000000"/>
          <w:sz w:val="24"/>
          <w:szCs w:val="24"/>
          <w:lang w:eastAsia="es-ES"/>
        </w:rPr>
      </w:pPr>
      <w:r w:rsidRPr="006E0373">
        <w:rPr>
          <w:rFonts w:ascii="Arial" w:eastAsia="Times New Roman" w:hAnsi="Arial" w:cs="Arial"/>
          <w:b/>
          <w:bCs/>
          <w:color w:val="000000"/>
          <w:sz w:val="24"/>
          <w:szCs w:val="24"/>
          <w:lang w:eastAsia="es-ES"/>
        </w:rPr>
        <w:lastRenderedPageBreak/>
        <w:t xml:space="preserve">DEDICATORIA </w:t>
      </w:r>
    </w:p>
    <w:p w:rsidR="00235F58" w:rsidRPr="006E0373" w:rsidRDefault="00235F58" w:rsidP="00A74028">
      <w:pPr>
        <w:spacing w:before="100" w:beforeAutospacing="1" w:after="100" w:afterAutospacing="1" w:line="240" w:lineRule="auto"/>
        <w:jc w:val="both"/>
        <w:rPr>
          <w:rFonts w:ascii="Arial" w:eastAsia="Times New Roman" w:hAnsi="Arial" w:cs="Arial"/>
          <w:sz w:val="24"/>
          <w:szCs w:val="24"/>
          <w:lang w:eastAsia="es-ES"/>
        </w:rPr>
      </w:pPr>
      <w:r w:rsidRPr="006E0373">
        <w:rPr>
          <w:rFonts w:ascii="Arial" w:eastAsia="Times New Roman" w:hAnsi="Arial" w:cs="Arial"/>
          <w:iCs/>
          <w:color w:val="000000"/>
          <w:sz w:val="24"/>
          <w:szCs w:val="24"/>
          <w:bdr w:val="none" w:sz="0" w:space="0" w:color="auto" w:frame="1"/>
          <w:shd w:val="clear" w:color="auto" w:fill="FFFFFF"/>
          <w:lang w:eastAsia="es-ES"/>
        </w:rPr>
        <w:t>A Dios</w:t>
      </w:r>
      <w:r>
        <w:rPr>
          <w:rFonts w:ascii="Arial" w:eastAsia="Times New Roman" w:hAnsi="Arial" w:cs="Arial"/>
          <w:iCs/>
          <w:color w:val="000000"/>
          <w:sz w:val="24"/>
          <w:szCs w:val="24"/>
          <w:bdr w:val="none" w:sz="0" w:space="0" w:color="auto" w:frame="1"/>
          <w:shd w:val="clear" w:color="auto" w:fill="FFFFFF"/>
          <w:lang w:eastAsia="es-ES"/>
        </w:rPr>
        <w:t xml:space="preserve"> </w:t>
      </w:r>
      <w:r w:rsidRPr="006E0373">
        <w:rPr>
          <w:rFonts w:ascii="Arial" w:eastAsia="Times New Roman" w:hAnsi="Arial" w:cs="Arial"/>
          <w:iCs/>
          <w:color w:val="000000"/>
          <w:sz w:val="24"/>
          <w:szCs w:val="24"/>
          <w:bdr w:val="none" w:sz="0" w:space="0" w:color="auto" w:frame="1"/>
          <w:shd w:val="clear" w:color="auto" w:fill="FFFFFF"/>
          <w:lang w:eastAsia="es-ES"/>
        </w:rPr>
        <w:t>por habernos permitido llegar hasta este punto, llenándonos de salud y fuerza inquebrantable para lograr nuestros objetivos, además de su infinita bondad y amor.</w:t>
      </w:r>
    </w:p>
    <w:p w:rsidR="00235F58" w:rsidRPr="00E334D1" w:rsidRDefault="00235F58" w:rsidP="00A74028">
      <w:pPr>
        <w:shd w:val="clear" w:color="auto" w:fill="FFFFFF"/>
        <w:spacing w:before="100" w:beforeAutospacing="1" w:after="100" w:afterAutospacing="1" w:line="240" w:lineRule="auto"/>
        <w:jc w:val="both"/>
        <w:textAlignment w:val="baseline"/>
        <w:rPr>
          <w:rFonts w:ascii="Arial" w:eastAsia="Times New Roman" w:hAnsi="Arial" w:cs="Arial"/>
          <w:iCs/>
          <w:color w:val="000000"/>
          <w:sz w:val="24"/>
          <w:szCs w:val="24"/>
          <w:bdr w:val="none" w:sz="0" w:space="0" w:color="auto" w:frame="1"/>
          <w:lang w:eastAsia="es-ES"/>
        </w:rPr>
      </w:pPr>
      <w:r w:rsidRPr="006E0373">
        <w:rPr>
          <w:rFonts w:ascii="Arial" w:eastAsia="Times New Roman" w:hAnsi="Arial" w:cs="Arial"/>
          <w:iCs/>
          <w:color w:val="000000"/>
          <w:sz w:val="24"/>
          <w:szCs w:val="24"/>
          <w:bdr w:val="none" w:sz="0" w:space="0" w:color="auto" w:frame="1"/>
          <w:lang w:eastAsia="es-ES"/>
        </w:rPr>
        <w:t>A nuestros padres por ser el pilar fundamental en todo lo que somos, en toda nuestra educación, tanto académica, como de la vida, por su incondicional apoyo perfectament</w:t>
      </w:r>
      <w:r w:rsidR="00E334D1">
        <w:rPr>
          <w:rFonts w:ascii="Arial" w:eastAsia="Times New Roman" w:hAnsi="Arial" w:cs="Arial"/>
          <w:iCs/>
          <w:color w:val="000000"/>
          <w:sz w:val="24"/>
          <w:szCs w:val="24"/>
          <w:bdr w:val="none" w:sz="0" w:space="0" w:color="auto" w:frame="1"/>
          <w:lang w:eastAsia="es-ES"/>
        </w:rPr>
        <w:t>e mantenido a través del tiempo</w:t>
      </w:r>
      <w:r w:rsidR="00A74028">
        <w:rPr>
          <w:rFonts w:ascii="Arial" w:eastAsia="Times New Roman" w:hAnsi="Arial" w:cs="Arial"/>
          <w:iCs/>
          <w:color w:val="000000"/>
          <w:sz w:val="24"/>
          <w:szCs w:val="24"/>
          <w:bdr w:val="none" w:sz="0" w:space="0" w:color="auto" w:frame="1"/>
          <w:lang w:eastAsia="es-ES"/>
        </w:rPr>
        <w:t>.</w:t>
      </w:r>
    </w:p>
    <w:p w:rsidR="00235F58" w:rsidRPr="006E0373" w:rsidRDefault="00235F58" w:rsidP="00235F58">
      <w:pPr>
        <w:shd w:val="clear" w:color="auto" w:fill="FFFFFF"/>
        <w:spacing w:before="100" w:beforeAutospacing="1" w:after="100" w:afterAutospacing="1" w:line="480" w:lineRule="auto"/>
        <w:jc w:val="both"/>
        <w:textAlignment w:val="baseline"/>
        <w:rPr>
          <w:rFonts w:ascii="Arial" w:eastAsia="Times New Roman" w:hAnsi="Arial" w:cs="Arial"/>
          <w:iCs/>
          <w:color w:val="000000"/>
          <w:sz w:val="24"/>
          <w:szCs w:val="24"/>
          <w:lang w:eastAsia="es-ES"/>
        </w:rPr>
      </w:pPr>
      <w:r w:rsidRPr="006E0373">
        <w:rPr>
          <w:rFonts w:ascii="Arial" w:eastAsia="Times New Roman" w:hAnsi="Arial" w:cs="Arial"/>
          <w:iCs/>
          <w:color w:val="000000"/>
          <w:sz w:val="24"/>
          <w:szCs w:val="24"/>
          <w:bdr w:val="none" w:sz="0" w:space="0" w:color="auto" w:frame="1"/>
          <w:lang w:eastAsia="es-ES"/>
        </w:rPr>
        <w:t>Todo este trabajo ha sido posible gracias a ellos.</w:t>
      </w:r>
    </w:p>
    <w:p w:rsidR="00235F58" w:rsidRDefault="00235F58" w:rsidP="00235F58">
      <w:pPr>
        <w:rPr>
          <w:rFonts w:ascii="Arial" w:hAnsi="Arial" w:cs="Arial"/>
          <w:b/>
          <w:bCs/>
          <w:sz w:val="24"/>
          <w:szCs w:val="24"/>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E334D1" w:rsidRDefault="00E334D1" w:rsidP="00235F58">
      <w:pPr>
        <w:rPr>
          <w:b/>
        </w:rPr>
      </w:pPr>
    </w:p>
    <w:p w:rsidR="00E334D1" w:rsidRDefault="00E334D1" w:rsidP="00235F58">
      <w:pPr>
        <w:rPr>
          <w:b/>
        </w:rPr>
      </w:pPr>
    </w:p>
    <w:p w:rsidR="00A74028" w:rsidRDefault="00A74028" w:rsidP="00235F58">
      <w:pPr>
        <w:rPr>
          <w:b/>
        </w:rPr>
      </w:pPr>
    </w:p>
    <w:p w:rsidR="00A74028" w:rsidRDefault="00A74028" w:rsidP="00235F58">
      <w:pPr>
        <w:rPr>
          <w:b/>
        </w:rPr>
      </w:pPr>
    </w:p>
    <w:p w:rsidR="00A74028" w:rsidRDefault="00A74028" w:rsidP="00235F58">
      <w:pPr>
        <w:rPr>
          <w:b/>
        </w:rPr>
      </w:pPr>
    </w:p>
    <w:p w:rsidR="00A74028" w:rsidRDefault="00A74028" w:rsidP="00235F58">
      <w:pPr>
        <w:rPr>
          <w:b/>
        </w:rPr>
      </w:pPr>
    </w:p>
    <w:p w:rsidR="00A74028" w:rsidRDefault="00A74028" w:rsidP="00235F58">
      <w:pPr>
        <w:rPr>
          <w:b/>
        </w:rPr>
      </w:pPr>
    </w:p>
    <w:p w:rsidR="00E334D1" w:rsidRDefault="00E334D1" w:rsidP="00235F58">
      <w:pPr>
        <w:rPr>
          <w:b/>
        </w:rPr>
      </w:pPr>
    </w:p>
    <w:p w:rsidR="00E334D1" w:rsidRDefault="00E334D1" w:rsidP="00235F58">
      <w:pPr>
        <w:rPr>
          <w:b/>
        </w:rPr>
      </w:pPr>
    </w:p>
    <w:p w:rsidR="00E334D1" w:rsidRDefault="00E334D1" w:rsidP="00235F58">
      <w:pPr>
        <w:rPr>
          <w:b/>
        </w:rPr>
      </w:pPr>
    </w:p>
    <w:p w:rsidR="00235F58" w:rsidRPr="006E0373" w:rsidRDefault="00235F58" w:rsidP="00235F58">
      <w:pPr>
        <w:spacing w:line="480" w:lineRule="auto"/>
        <w:rPr>
          <w:rFonts w:ascii="Arial" w:eastAsia="Times New Roman" w:hAnsi="Arial" w:cs="Arial"/>
          <w:b/>
          <w:sz w:val="24"/>
          <w:szCs w:val="24"/>
          <w:lang w:eastAsia="es-ES"/>
        </w:rPr>
      </w:pPr>
      <w:r w:rsidRPr="006E0373">
        <w:rPr>
          <w:rFonts w:ascii="Arial" w:eastAsia="Times New Roman" w:hAnsi="Arial" w:cs="Arial"/>
          <w:b/>
          <w:sz w:val="24"/>
          <w:szCs w:val="24"/>
          <w:lang w:eastAsia="es-ES"/>
        </w:rPr>
        <w:lastRenderedPageBreak/>
        <w:t>AGRADECIMIENTOS</w:t>
      </w:r>
    </w:p>
    <w:p w:rsidR="00235F58" w:rsidRPr="006E0373" w:rsidRDefault="00235F58" w:rsidP="00A74028">
      <w:pPr>
        <w:spacing w:line="240" w:lineRule="auto"/>
        <w:jc w:val="both"/>
        <w:rPr>
          <w:rFonts w:ascii="Arial" w:eastAsia="Times New Roman" w:hAnsi="Arial" w:cs="Arial"/>
          <w:iCs/>
          <w:color w:val="000000"/>
          <w:sz w:val="24"/>
          <w:szCs w:val="24"/>
          <w:bdr w:val="none" w:sz="0" w:space="0" w:color="auto" w:frame="1"/>
          <w:lang w:eastAsia="es-CO"/>
        </w:rPr>
      </w:pPr>
      <w:r w:rsidRPr="006E0373">
        <w:rPr>
          <w:rFonts w:ascii="Arial" w:eastAsia="Times New Roman" w:hAnsi="Arial" w:cs="Arial"/>
          <w:iCs/>
          <w:color w:val="000000"/>
          <w:sz w:val="24"/>
          <w:szCs w:val="24"/>
          <w:bdr w:val="none" w:sz="0" w:space="0" w:color="auto" w:frame="1"/>
          <w:lang w:eastAsia="es-CO"/>
        </w:rPr>
        <w:t>Agradecemos de manera especial y sincera a</w:t>
      </w:r>
      <w:r w:rsidR="00F64BFE">
        <w:rPr>
          <w:rFonts w:ascii="Arial" w:eastAsia="Times New Roman" w:hAnsi="Arial" w:cs="Arial"/>
          <w:iCs/>
          <w:color w:val="000000"/>
          <w:sz w:val="24"/>
          <w:szCs w:val="24"/>
          <w:bdr w:val="none" w:sz="0" w:space="0" w:color="auto" w:frame="1"/>
          <w:lang w:eastAsia="es-CO"/>
        </w:rPr>
        <w:t xml:space="preserve"> </w:t>
      </w:r>
      <w:r w:rsidRPr="006E0373">
        <w:rPr>
          <w:rFonts w:ascii="Arial" w:eastAsia="Times New Roman" w:hAnsi="Arial" w:cs="Arial"/>
          <w:iCs/>
          <w:color w:val="000000"/>
          <w:sz w:val="24"/>
          <w:szCs w:val="24"/>
          <w:bdr w:val="none" w:sz="0" w:space="0" w:color="auto" w:frame="1"/>
          <w:lang w:eastAsia="es-CO"/>
        </w:rPr>
        <w:t>l</w:t>
      </w:r>
      <w:r w:rsidR="00F64BFE">
        <w:rPr>
          <w:rFonts w:ascii="Arial" w:eastAsia="Times New Roman" w:hAnsi="Arial" w:cs="Arial"/>
          <w:iCs/>
          <w:color w:val="000000"/>
          <w:sz w:val="24"/>
          <w:szCs w:val="24"/>
          <w:bdr w:val="none" w:sz="0" w:space="0" w:color="auto" w:frame="1"/>
          <w:lang w:eastAsia="es-CO"/>
        </w:rPr>
        <w:t>a</w:t>
      </w:r>
      <w:r w:rsidRPr="006E0373">
        <w:rPr>
          <w:rFonts w:ascii="Arial" w:eastAsia="Times New Roman" w:hAnsi="Arial" w:cs="Arial"/>
          <w:iCs/>
          <w:color w:val="000000"/>
          <w:sz w:val="24"/>
          <w:szCs w:val="24"/>
          <w:bdr w:val="none" w:sz="0" w:space="0" w:color="auto" w:frame="1"/>
          <w:lang w:eastAsia="es-CO"/>
        </w:rPr>
        <w:t xml:space="preserve"> Dr</w:t>
      </w:r>
      <w:r>
        <w:rPr>
          <w:rFonts w:ascii="Arial" w:eastAsia="Times New Roman" w:hAnsi="Arial" w:cs="Arial"/>
          <w:iCs/>
          <w:color w:val="000000"/>
          <w:sz w:val="24"/>
          <w:szCs w:val="24"/>
          <w:bdr w:val="none" w:sz="0" w:space="0" w:color="auto" w:frame="1"/>
          <w:lang w:eastAsia="es-CO"/>
        </w:rPr>
        <w:t>a</w:t>
      </w:r>
      <w:r w:rsidRPr="006E0373">
        <w:rPr>
          <w:rFonts w:ascii="Arial" w:eastAsia="Times New Roman" w:hAnsi="Arial" w:cs="Arial"/>
          <w:iCs/>
          <w:color w:val="000000"/>
          <w:sz w:val="24"/>
          <w:szCs w:val="24"/>
          <w:bdr w:val="none" w:sz="0" w:space="0" w:color="auto" w:frame="1"/>
          <w:lang w:eastAsia="es-CO"/>
        </w:rPr>
        <w:t xml:space="preserve">. </w:t>
      </w:r>
      <w:r w:rsidRPr="00313CBB">
        <w:rPr>
          <w:rFonts w:ascii="Arial" w:hAnsi="Arial" w:cs="Arial"/>
          <w:sz w:val="24"/>
          <w:szCs w:val="24"/>
        </w:rPr>
        <w:t>Shirley Díaz Cárdenas</w:t>
      </w:r>
      <w:r w:rsidRPr="006E0373">
        <w:rPr>
          <w:rFonts w:ascii="Arial" w:eastAsia="Times New Roman" w:hAnsi="Arial" w:cs="Arial"/>
          <w:iCs/>
          <w:color w:val="000000"/>
          <w:sz w:val="24"/>
          <w:szCs w:val="24"/>
          <w:bdr w:val="none" w:sz="0" w:space="0" w:color="auto" w:frame="1"/>
          <w:lang w:eastAsia="es-CO"/>
        </w:rPr>
        <w:t xml:space="preserve"> por contribuir</w:t>
      </w:r>
      <w:r>
        <w:rPr>
          <w:rFonts w:ascii="Arial" w:eastAsia="Times New Roman" w:hAnsi="Arial" w:cs="Arial"/>
          <w:iCs/>
          <w:color w:val="000000"/>
          <w:sz w:val="24"/>
          <w:szCs w:val="24"/>
          <w:bdr w:val="none" w:sz="0" w:space="0" w:color="auto" w:frame="1"/>
          <w:lang w:eastAsia="es-CO"/>
        </w:rPr>
        <w:t xml:space="preserve"> a la realización de este </w:t>
      </w:r>
      <w:r w:rsidRPr="006E0373">
        <w:rPr>
          <w:rFonts w:ascii="Arial" w:eastAsia="Times New Roman" w:hAnsi="Arial" w:cs="Arial"/>
          <w:iCs/>
          <w:color w:val="000000"/>
          <w:sz w:val="24"/>
          <w:szCs w:val="24"/>
          <w:bdr w:val="none" w:sz="0" w:space="0" w:color="auto" w:frame="1"/>
          <w:lang w:eastAsia="es-CO"/>
        </w:rPr>
        <w:t xml:space="preserve">proyecto de grado </w:t>
      </w:r>
      <w:r>
        <w:rPr>
          <w:rFonts w:ascii="Arial" w:eastAsia="Times New Roman" w:hAnsi="Arial" w:cs="Arial"/>
          <w:iCs/>
          <w:color w:val="000000"/>
          <w:sz w:val="24"/>
          <w:szCs w:val="24"/>
          <w:bdr w:val="none" w:sz="0" w:space="0" w:color="auto" w:frame="1"/>
          <w:lang w:eastAsia="es-CO"/>
        </w:rPr>
        <w:t>como investigador principal y asesor metodológico.</w:t>
      </w:r>
    </w:p>
    <w:p w:rsidR="00235F58" w:rsidRPr="006E0373" w:rsidRDefault="00235F58" w:rsidP="00A74028">
      <w:pPr>
        <w:spacing w:line="240" w:lineRule="auto"/>
        <w:jc w:val="both"/>
        <w:rPr>
          <w:rFonts w:ascii="Arial" w:eastAsia="Times New Roman" w:hAnsi="Arial" w:cs="Arial"/>
          <w:iCs/>
          <w:color w:val="000000"/>
          <w:sz w:val="24"/>
          <w:szCs w:val="24"/>
          <w:bdr w:val="none" w:sz="0" w:space="0" w:color="auto" w:frame="1"/>
          <w:lang w:eastAsia="es-CO"/>
        </w:rPr>
      </w:pPr>
      <w:r>
        <w:rPr>
          <w:rFonts w:ascii="Arial" w:eastAsia="Times New Roman" w:hAnsi="Arial" w:cs="Arial"/>
          <w:iCs/>
          <w:color w:val="000000"/>
          <w:sz w:val="24"/>
          <w:szCs w:val="24"/>
          <w:bdr w:val="none" w:sz="0" w:space="0" w:color="auto" w:frame="1"/>
          <w:lang w:eastAsia="es-CO"/>
        </w:rPr>
        <w:t xml:space="preserve">Agradecemos gratamente a todos nuestros compañeros que directa o indirectamente nos ayudaron para que todo esto fuese una realidad.  </w:t>
      </w: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rPr>
          <w:b/>
        </w:rPr>
      </w:pPr>
    </w:p>
    <w:p w:rsidR="00235F58" w:rsidRDefault="00235F58" w:rsidP="00235F58">
      <w:pPr>
        <w:jc w:val="center"/>
      </w:pPr>
    </w:p>
    <w:p w:rsidR="00E334D1" w:rsidRDefault="00E334D1" w:rsidP="00235F58">
      <w:pPr>
        <w:jc w:val="center"/>
      </w:pPr>
    </w:p>
    <w:p w:rsidR="00E334D1" w:rsidRDefault="00E334D1" w:rsidP="00235F58">
      <w:pPr>
        <w:jc w:val="center"/>
      </w:pPr>
    </w:p>
    <w:p w:rsidR="00E334D1" w:rsidRDefault="00E334D1" w:rsidP="00235F58">
      <w:pPr>
        <w:jc w:val="center"/>
      </w:pPr>
    </w:p>
    <w:p w:rsidR="00E334D1" w:rsidRDefault="00E334D1" w:rsidP="00E334D1">
      <w:pPr>
        <w:keepNext/>
        <w:keepLines/>
        <w:spacing w:line="480" w:lineRule="auto"/>
        <w:rPr>
          <w:rFonts w:ascii="Arial" w:hAnsi="Arial" w:cs="Arial"/>
          <w:b/>
          <w:sz w:val="24"/>
        </w:rPr>
      </w:pPr>
      <w:r w:rsidRPr="00746535">
        <w:rPr>
          <w:rFonts w:ascii="Arial" w:hAnsi="Arial" w:cs="Arial"/>
          <w:b/>
          <w:sz w:val="24"/>
        </w:rPr>
        <w:lastRenderedPageBreak/>
        <w:t xml:space="preserve">CONTENIDO </w:t>
      </w:r>
    </w:p>
    <w:p w:rsidR="00E334D1" w:rsidRDefault="00E334D1" w:rsidP="00E334D1">
      <w:pPr>
        <w:keepNext/>
        <w:keepLines/>
        <w:spacing w:line="480" w:lineRule="auto"/>
        <w:rPr>
          <w:rFonts w:ascii="Arial" w:hAnsi="Arial" w:cs="Arial"/>
          <w:b/>
          <w:sz w:val="24"/>
        </w:rPr>
      </w:pPr>
    </w:p>
    <w:p w:rsidR="00E334D1" w:rsidRDefault="009C6D2D" w:rsidP="00E334D1">
      <w:pPr>
        <w:keepNext/>
        <w:keepLines/>
        <w:spacing w:line="480" w:lineRule="auto"/>
        <w:jc w:val="both"/>
        <w:rPr>
          <w:rFonts w:ascii="Arial" w:hAnsi="Arial" w:cs="Arial"/>
          <w:sz w:val="24"/>
        </w:rPr>
      </w:pPr>
      <w:hyperlink w:anchor="LISTADETABLAS" w:history="1">
        <w:r w:rsidR="00E334D1" w:rsidRPr="009C6D2D">
          <w:rPr>
            <w:rStyle w:val="Hipervnculo"/>
            <w:rFonts w:ascii="Arial" w:hAnsi="Arial" w:cs="Arial"/>
            <w:sz w:val="24"/>
          </w:rPr>
          <w:t>LISTA DE TABLAS</w:t>
        </w:r>
      </w:hyperlink>
      <w:r w:rsidR="00E334D1">
        <w:rPr>
          <w:rFonts w:ascii="Arial" w:hAnsi="Arial" w:cs="Arial"/>
          <w:sz w:val="24"/>
        </w:rPr>
        <w:t>…………………………</w:t>
      </w:r>
      <w:r w:rsidR="00292F39">
        <w:rPr>
          <w:rFonts w:ascii="Arial" w:hAnsi="Arial" w:cs="Arial"/>
          <w:sz w:val="24"/>
        </w:rPr>
        <w:t>……………………………………………</w:t>
      </w:r>
      <w:r w:rsidR="00CC3C6B">
        <w:rPr>
          <w:rFonts w:ascii="Arial" w:hAnsi="Arial" w:cs="Arial"/>
          <w:sz w:val="24"/>
        </w:rPr>
        <w:t>...</w:t>
      </w:r>
      <w:r w:rsidR="00292F39">
        <w:rPr>
          <w:rFonts w:ascii="Arial" w:hAnsi="Arial" w:cs="Arial"/>
          <w:sz w:val="24"/>
        </w:rPr>
        <w:t xml:space="preserve">7 </w:t>
      </w:r>
    </w:p>
    <w:p w:rsidR="00E334D1" w:rsidRDefault="00E5289E" w:rsidP="00E334D1">
      <w:pPr>
        <w:keepNext/>
        <w:keepLines/>
        <w:spacing w:line="480" w:lineRule="auto"/>
        <w:jc w:val="both"/>
        <w:rPr>
          <w:rFonts w:ascii="Arial" w:hAnsi="Arial" w:cs="Arial"/>
          <w:sz w:val="24"/>
        </w:rPr>
      </w:pPr>
      <w:hyperlink w:anchor="RESUMEN" w:history="1">
        <w:r w:rsidR="00E334D1" w:rsidRPr="00F60955">
          <w:rPr>
            <w:rStyle w:val="Hipervnculo"/>
            <w:rFonts w:ascii="Arial" w:hAnsi="Arial" w:cs="Arial"/>
            <w:sz w:val="24"/>
          </w:rPr>
          <w:t>RESUMEN</w:t>
        </w:r>
      </w:hyperlink>
      <w:r w:rsidR="00292F39">
        <w:rPr>
          <w:rFonts w:ascii="Arial" w:hAnsi="Arial" w:cs="Arial"/>
          <w:sz w:val="24"/>
        </w:rPr>
        <w:t>………………………………………………………………………………</w:t>
      </w:r>
      <w:r w:rsidR="00D46D25">
        <w:rPr>
          <w:rFonts w:ascii="Arial" w:hAnsi="Arial" w:cs="Arial"/>
          <w:sz w:val="24"/>
        </w:rPr>
        <w:t>…</w:t>
      </w:r>
      <w:r w:rsidR="00292F39">
        <w:rPr>
          <w:rFonts w:ascii="Arial" w:hAnsi="Arial" w:cs="Arial"/>
          <w:sz w:val="24"/>
        </w:rPr>
        <w:t xml:space="preserve">8 </w:t>
      </w:r>
    </w:p>
    <w:p w:rsidR="00E334D1" w:rsidRDefault="00E5289E" w:rsidP="00E334D1">
      <w:pPr>
        <w:keepNext/>
        <w:keepLines/>
        <w:spacing w:line="480" w:lineRule="auto"/>
        <w:jc w:val="both"/>
        <w:rPr>
          <w:rFonts w:ascii="Arial" w:hAnsi="Arial" w:cs="Arial"/>
          <w:sz w:val="24"/>
        </w:rPr>
      </w:pPr>
      <w:hyperlink w:anchor="INTRODUCCION" w:history="1">
        <w:r w:rsidR="00E334D1" w:rsidRPr="00F1427F">
          <w:rPr>
            <w:rStyle w:val="Hipervnculo"/>
            <w:rFonts w:ascii="Arial" w:hAnsi="Arial" w:cs="Arial"/>
            <w:sz w:val="24"/>
          </w:rPr>
          <w:t>INTRODUCCIÒN</w:t>
        </w:r>
      </w:hyperlink>
      <w:r w:rsidR="00CD5721">
        <w:rPr>
          <w:rFonts w:ascii="Arial" w:hAnsi="Arial" w:cs="Arial"/>
          <w:sz w:val="24"/>
        </w:rPr>
        <w:t>……………………………………………………………………</w:t>
      </w:r>
      <w:r w:rsidR="00D46D25">
        <w:rPr>
          <w:rFonts w:ascii="Arial" w:hAnsi="Arial" w:cs="Arial"/>
          <w:sz w:val="24"/>
        </w:rPr>
        <w:t>...9, 10</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1. </w:t>
      </w:r>
      <w:hyperlink w:anchor="PLANTEAMIENTODELPROBLEMA" w:history="1">
        <w:r w:rsidRPr="00F1427F">
          <w:rPr>
            <w:rStyle w:val="Hipervnculo"/>
            <w:rFonts w:ascii="Arial" w:hAnsi="Arial" w:cs="Arial"/>
            <w:sz w:val="24"/>
          </w:rPr>
          <w:t>PLANTEAMIENTO DEL PROBLEMA</w:t>
        </w:r>
      </w:hyperlink>
      <w:r w:rsidR="00D46D25">
        <w:rPr>
          <w:rFonts w:ascii="Arial" w:hAnsi="Arial" w:cs="Arial"/>
          <w:sz w:val="24"/>
        </w:rPr>
        <w:t xml:space="preserve">………………………………………………11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2. </w:t>
      </w:r>
      <w:hyperlink w:anchor="JUSTIFICACION" w:history="1">
        <w:r w:rsidRPr="00F1427F">
          <w:rPr>
            <w:rStyle w:val="Hipervnculo"/>
            <w:rFonts w:ascii="Arial" w:hAnsi="Arial" w:cs="Arial"/>
            <w:sz w:val="24"/>
          </w:rPr>
          <w:t>JUSTIFICACIÒN</w:t>
        </w:r>
      </w:hyperlink>
      <w:r w:rsidR="00D46D25">
        <w:rPr>
          <w:rFonts w:ascii="Arial" w:hAnsi="Arial" w:cs="Arial"/>
          <w:sz w:val="24"/>
        </w:rPr>
        <w:t>……………………………………………………………</w:t>
      </w:r>
      <w:r w:rsidR="00155A43">
        <w:rPr>
          <w:rFonts w:ascii="Arial" w:hAnsi="Arial" w:cs="Arial"/>
          <w:sz w:val="24"/>
        </w:rPr>
        <w:t>……</w:t>
      </w:r>
      <w:r w:rsidR="00D46D25">
        <w:rPr>
          <w:rFonts w:ascii="Arial" w:hAnsi="Arial" w:cs="Arial"/>
          <w:sz w:val="24"/>
        </w:rPr>
        <w:t>12, 13</w:t>
      </w:r>
    </w:p>
    <w:p w:rsidR="00D46D25" w:rsidRPr="00D46D25" w:rsidRDefault="00E334D1" w:rsidP="00E334D1">
      <w:pPr>
        <w:keepNext/>
        <w:keepLines/>
        <w:spacing w:line="480" w:lineRule="auto"/>
        <w:jc w:val="both"/>
        <w:rPr>
          <w:rFonts w:ascii="Arial" w:hAnsi="Arial" w:cs="Arial"/>
          <w:sz w:val="24"/>
        </w:rPr>
      </w:pPr>
      <w:r>
        <w:rPr>
          <w:rFonts w:ascii="Arial" w:hAnsi="Arial" w:cs="Arial"/>
          <w:sz w:val="24"/>
        </w:rPr>
        <w:t xml:space="preserve">3. </w:t>
      </w:r>
      <w:hyperlink w:anchor="OBJETIVOS" w:history="1">
        <w:r w:rsidRPr="00F1427F">
          <w:rPr>
            <w:rStyle w:val="Hipervnculo"/>
            <w:rFonts w:ascii="Arial" w:hAnsi="Arial" w:cs="Arial"/>
            <w:sz w:val="24"/>
          </w:rPr>
          <w:t>OBJETIVOS</w:t>
        </w:r>
      </w:hyperlink>
      <w:r>
        <w:rPr>
          <w:rFonts w:ascii="Arial" w:hAnsi="Arial" w:cs="Arial"/>
          <w:sz w:val="24"/>
        </w:rPr>
        <w:t>………………</w:t>
      </w:r>
      <w:r w:rsidR="00D46D25">
        <w:rPr>
          <w:rFonts w:ascii="Arial" w:hAnsi="Arial" w:cs="Arial"/>
          <w:sz w:val="24"/>
        </w:rPr>
        <w:t>……………………………………………………………14</w:t>
      </w:r>
    </w:p>
    <w:p w:rsidR="00E334D1" w:rsidRPr="00447A9F" w:rsidRDefault="00E334D1" w:rsidP="00E334D1">
      <w:pPr>
        <w:keepNext/>
        <w:keepLines/>
        <w:spacing w:line="480" w:lineRule="auto"/>
        <w:jc w:val="both"/>
        <w:rPr>
          <w:rFonts w:ascii="Arial" w:hAnsi="Arial" w:cs="Arial"/>
          <w:sz w:val="24"/>
          <w:u w:val="single"/>
        </w:rPr>
      </w:pPr>
      <w:r w:rsidRPr="00157634">
        <w:rPr>
          <w:rFonts w:ascii="Arial" w:hAnsi="Arial" w:cs="Arial"/>
          <w:sz w:val="24"/>
        </w:rPr>
        <w:t>3.1</w:t>
      </w:r>
      <w:hyperlink w:anchor="OBJETIVOGENERAL" w:history="1">
        <w:r w:rsidRPr="00F1427F">
          <w:rPr>
            <w:rStyle w:val="Hipervnculo"/>
            <w:rFonts w:ascii="Arial" w:hAnsi="Arial" w:cs="Arial"/>
            <w:sz w:val="24"/>
          </w:rPr>
          <w:t>OBJETIVO GENERAL</w:t>
        </w:r>
      </w:hyperlink>
      <w:r w:rsidR="00D46D25">
        <w:rPr>
          <w:rFonts w:ascii="Arial" w:hAnsi="Arial" w:cs="Arial"/>
          <w:sz w:val="24"/>
        </w:rPr>
        <w:t>………………………………………………………………14</w:t>
      </w:r>
    </w:p>
    <w:p w:rsidR="00E334D1" w:rsidRDefault="00E334D1" w:rsidP="00E334D1">
      <w:pPr>
        <w:keepNext/>
        <w:keepLines/>
        <w:spacing w:line="480" w:lineRule="auto"/>
        <w:jc w:val="both"/>
        <w:rPr>
          <w:rFonts w:ascii="Arial" w:hAnsi="Arial" w:cs="Arial"/>
          <w:sz w:val="24"/>
        </w:rPr>
      </w:pPr>
      <w:r w:rsidRPr="00157634">
        <w:rPr>
          <w:rFonts w:ascii="Arial" w:hAnsi="Arial" w:cs="Arial"/>
          <w:sz w:val="24"/>
        </w:rPr>
        <w:t>3.2</w:t>
      </w:r>
      <w:r w:rsidR="00F1427F">
        <w:rPr>
          <w:rFonts w:ascii="Arial" w:hAnsi="Arial" w:cs="Arial"/>
          <w:sz w:val="24"/>
        </w:rPr>
        <w:t>.</w:t>
      </w:r>
      <w:hyperlink w:anchor="OBJETIVOSESPECIFICOS" w:history="1">
        <w:r w:rsidRPr="00F1427F">
          <w:rPr>
            <w:rStyle w:val="Hipervnculo"/>
            <w:rFonts w:ascii="Arial" w:hAnsi="Arial" w:cs="Arial"/>
            <w:sz w:val="24"/>
          </w:rPr>
          <w:t>OBJETIVOS ESPECIFICOS</w:t>
        </w:r>
      </w:hyperlink>
      <w:r w:rsidR="00D46D25">
        <w:rPr>
          <w:rFonts w:ascii="Arial" w:hAnsi="Arial" w:cs="Arial"/>
          <w:sz w:val="24"/>
        </w:rPr>
        <w:t>…………………………………………………</w:t>
      </w:r>
      <w:proofErr w:type="gramStart"/>
      <w:r w:rsidR="00155A43">
        <w:rPr>
          <w:rFonts w:ascii="Arial" w:hAnsi="Arial" w:cs="Arial"/>
          <w:sz w:val="24"/>
        </w:rPr>
        <w:t>…….</w:t>
      </w:r>
      <w:proofErr w:type="gramEnd"/>
      <w:r w:rsidR="00D46D25">
        <w:rPr>
          <w:rFonts w:ascii="Arial" w:hAnsi="Arial" w:cs="Arial"/>
          <w:sz w:val="24"/>
        </w:rPr>
        <w:t xml:space="preserve">14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 </w:t>
      </w:r>
      <w:hyperlink w:anchor="MARCOTEORICO" w:history="1">
        <w:r w:rsidRPr="00F1427F">
          <w:rPr>
            <w:rStyle w:val="Hipervnculo"/>
            <w:rFonts w:ascii="Arial" w:hAnsi="Arial" w:cs="Arial"/>
            <w:sz w:val="24"/>
          </w:rPr>
          <w:t>MARCO TEORICO</w:t>
        </w:r>
      </w:hyperlink>
      <w:r w:rsidR="00155A43">
        <w:rPr>
          <w:rFonts w:ascii="Arial" w:hAnsi="Arial" w:cs="Arial"/>
          <w:sz w:val="24"/>
        </w:rPr>
        <w:t>……………………………………………………………………15</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4.1. </w:t>
      </w:r>
      <w:hyperlink w:anchor="POLITICASDESALUD" w:history="1">
        <w:r w:rsidRPr="00F1427F">
          <w:rPr>
            <w:rStyle w:val="Hipervnculo"/>
            <w:rFonts w:ascii="Arial" w:hAnsi="Arial" w:cs="Arial"/>
            <w:sz w:val="24"/>
          </w:rPr>
          <w:t>POLITICAS DE SALUD</w:t>
        </w:r>
      </w:hyperlink>
      <w:r w:rsidR="00155A43">
        <w:rPr>
          <w:rFonts w:ascii="Arial" w:hAnsi="Arial" w:cs="Arial"/>
          <w:sz w:val="24"/>
        </w:rPr>
        <w:t xml:space="preserve">……………………………………………………………15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4.2. </w:t>
      </w:r>
      <w:hyperlink w:anchor="BIOSEGURIDAD" w:history="1">
        <w:r w:rsidRPr="00F1427F">
          <w:rPr>
            <w:rStyle w:val="Hipervnculo"/>
            <w:rFonts w:ascii="Arial" w:hAnsi="Arial" w:cs="Arial"/>
            <w:sz w:val="24"/>
          </w:rPr>
          <w:t>BIOSEGURIDAD</w:t>
        </w:r>
      </w:hyperlink>
      <w:r w:rsidR="00155A43">
        <w:rPr>
          <w:rFonts w:ascii="Arial" w:hAnsi="Arial" w:cs="Arial"/>
          <w:sz w:val="24"/>
        </w:rPr>
        <w:t>……………………………………………………………………16</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4.3. </w:t>
      </w:r>
      <w:hyperlink w:anchor="LAVADOQUIRURGICO" w:history="1">
        <w:r w:rsidRPr="00732807">
          <w:rPr>
            <w:rStyle w:val="Hipervnculo"/>
            <w:rFonts w:ascii="Arial" w:hAnsi="Arial" w:cs="Arial"/>
            <w:sz w:val="24"/>
          </w:rPr>
          <w:t>LAVADO QU</w:t>
        </w:r>
        <w:r w:rsidR="00155A43" w:rsidRPr="00732807">
          <w:rPr>
            <w:rStyle w:val="Hipervnculo"/>
            <w:rFonts w:ascii="Arial" w:hAnsi="Arial" w:cs="Arial"/>
            <w:sz w:val="24"/>
          </w:rPr>
          <w:t>IRURGICO</w:t>
        </w:r>
      </w:hyperlink>
      <w:r w:rsidR="00155A43">
        <w:rPr>
          <w:rFonts w:ascii="Arial" w:hAnsi="Arial" w:cs="Arial"/>
          <w:sz w:val="24"/>
        </w:rPr>
        <w:t xml:space="preserve">……………………………………………………………16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4.4. </w:t>
      </w:r>
      <w:hyperlink w:anchor="USODEGUANTES" w:history="1">
        <w:r w:rsidRPr="00732807">
          <w:rPr>
            <w:rStyle w:val="Hipervnculo"/>
            <w:rFonts w:ascii="Arial" w:hAnsi="Arial" w:cs="Arial"/>
            <w:sz w:val="24"/>
          </w:rPr>
          <w:t>USO DE G</w:t>
        </w:r>
        <w:r w:rsidR="00155A43" w:rsidRPr="00732807">
          <w:rPr>
            <w:rStyle w:val="Hipervnculo"/>
            <w:rFonts w:ascii="Arial" w:hAnsi="Arial" w:cs="Arial"/>
            <w:sz w:val="24"/>
          </w:rPr>
          <w:t>UANTES</w:t>
        </w:r>
      </w:hyperlink>
      <w:r w:rsidR="00155A43">
        <w:rPr>
          <w:rFonts w:ascii="Arial" w:hAnsi="Arial" w:cs="Arial"/>
          <w:sz w:val="24"/>
        </w:rPr>
        <w:t>…………………………………………………………………16</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4.5. </w:t>
      </w:r>
      <w:hyperlink w:anchor="LAVADODEMANOS" w:history="1">
        <w:r w:rsidRPr="00732807">
          <w:rPr>
            <w:rStyle w:val="Hipervnculo"/>
            <w:rFonts w:ascii="Arial" w:hAnsi="Arial" w:cs="Arial"/>
            <w:sz w:val="24"/>
          </w:rPr>
          <w:t>LAVADO D</w:t>
        </w:r>
        <w:r w:rsidR="00E9480E" w:rsidRPr="00732807">
          <w:rPr>
            <w:rStyle w:val="Hipervnculo"/>
            <w:rFonts w:ascii="Arial" w:hAnsi="Arial" w:cs="Arial"/>
            <w:sz w:val="24"/>
          </w:rPr>
          <w:t>E MANOS</w:t>
        </w:r>
      </w:hyperlink>
      <w:r w:rsidR="00E9480E">
        <w:rPr>
          <w:rFonts w:ascii="Arial" w:hAnsi="Arial" w:cs="Arial"/>
          <w:sz w:val="24"/>
        </w:rPr>
        <w:t>……………………………………………</w:t>
      </w:r>
      <w:r w:rsidR="00155A43">
        <w:rPr>
          <w:rFonts w:ascii="Arial" w:hAnsi="Arial" w:cs="Arial"/>
          <w:sz w:val="24"/>
        </w:rPr>
        <w:t>17</w:t>
      </w:r>
      <w:r w:rsidR="00E9480E">
        <w:rPr>
          <w:rFonts w:ascii="Arial" w:hAnsi="Arial" w:cs="Arial"/>
          <w:sz w:val="24"/>
        </w:rPr>
        <w:t>, 18, 19, 20, 21</w:t>
      </w:r>
    </w:p>
    <w:p w:rsidR="00CC3C6B" w:rsidRDefault="00CC3C6B" w:rsidP="00E334D1">
      <w:pPr>
        <w:keepNext/>
        <w:keepLines/>
        <w:spacing w:line="480" w:lineRule="auto"/>
        <w:jc w:val="both"/>
        <w:rPr>
          <w:rFonts w:ascii="Arial" w:hAnsi="Arial" w:cs="Arial"/>
          <w:sz w:val="24"/>
        </w:rPr>
      </w:pPr>
      <w:r>
        <w:rPr>
          <w:rFonts w:ascii="Arial" w:hAnsi="Arial" w:cs="Arial"/>
          <w:sz w:val="24"/>
        </w:rPr>
        <w:t xml:space="preserve">4.6. </w:t>
      </w:r>
      <w:hyperlink w:anchor="PROCEDIMIENTOSDEHIGIENEDEMANOS" w:history="1">
        <w:r w:rsidRPr="00732807">
          <w:rPr>
            <w:rStyle w:val="Hipervnculo"/>
            <w:rFonts w:ascii="Arial" w:hAnsi="Arial" w:cs="Arial"/>
            <w:sz w:val="24"/>
          </w:rPr>
          <w:t xml:space="preserve">PROCEDIMIENTO DE </w:t>
        </w:r>
        <w:r w:rsidR="00E9480E" w:rsidRPr="00732807">
          <w:rPr>
            <w:rStyle w:val="Hipervnculo"/>
            <w:rFonts w:ascii="Arial" w:hAnsi="Arial" w:cs="Arial"/>
            <w:sz w:val="24"/>
          </w:rPr>
          <w:t>HIGIENE DE MANOS</w:t>
        </w:r>
      </w:hyperlink>
      <w:r w:rsidR="00E9480E">
        <w:rPr>
          <w:rFonts w:ascii="Arial" w:hAnsi="Arial" w:cs="Arial"/>
          <w:sz w:val="24"/>
        </w:rPr>
        <w:t>……………………………………21</w:t>
      </w:r>
    </w:p>
    <w:p w:rsidR="00CC3C6B" w:rsidRDefault="00CC3C6B" w:rsidP="00E334D1">
      <w:pPr>
        <w:keepNext/>
        <w:keepLines/>
        <w:spacing w:line="480" w:lineRule="auto"/>
        <w:jc w:val="both"/>
        <w:rPr>
          <w:rFonts w:ascii="Arial" w:hAnsi="Arial" w:cs="Arial"/>
          <w:sz w:val="24"/>
        </w:rPr>
      </w:pPr>
      <w:r>
        <w:rPr>
          <w:rFonts w:ascii="Arial" w:hAnsi="Arial" w:cs="Arial"/>
          <w:sz w:val="24"/>
        </w:rPr>
        <w:t xml:space="preserve">4.7. </w:t>
      </w:r>
      <w:hyperlink w:anchor="MOVIMIENTOSBASICOS" w:history="1">
        <w:r w:rsidRPr="00732807">
          <w:rPr>
            <w:rStyle w:val="Hipervnculo"/>
            <w:rFonts w:ascii="Arial" w:hAnsi="Arial" w:cs="Arial"/>
            <w:sz w:val="24"/>
          </w:rPr>
          <w:t>MOVIMIENTOS</w:t>
        </w:r>
        <w:r w:rsidR="00E9480E" w:rsidRPr="00732807">
          <w:rPr>
            <w:rStyle w:val="Hipervnculo"/>
            <w:rFonts w:ascii="Arial" w:hAnsi="Arial" w:cs="Arial"/>
            <w:sz w:val="24"/>
          </w:rPr>
          <w:t xml:space="preserve"> BASICOS</w:t>
        </w:r>
      </w:hyperlink>
      <w:r w:rsidR="00E9480E">
        <w:rPr>
          <w:rFonts w:ascii="Arial" w:hAnsi="Arial" w:cs="Arial"/>
          <w:sz w:val="24"/>
        </w:rPr>
        <w:t>…………………………………………………………22</w:t>
      </w:r>
    </w:p>
    <w:p w:rsidR="00E334D1" w:rsidRDefault="00CC3C6B" w:rsidP="00E334D1">
      <w:pPr>
        <w:keepNext/>
        <w:keepLines/>
        <w:spacing w:line="480" w:lineRule="auto"/>
        <w:jc w:val="both"/>
        <w:rPr>
          <w:rFonts w:ascii="Arial" w:hAnsi="Arial" w:cs="Arial"/>
          <w:sz w:val="24"/>
        </w:rPr>
      </w:pPr>
      <w:r>
        <w:rPr>
          <w:rFonts w:ascii="Arial" w:hAnsi="Arial" w:cs="Arial"/>
          <w:sz w:val="24"/>
        </w:rPr>
        <w:lastRenderedPageBreak/>
        <w:t>4.8</w:t>
      </w:r>
      <w:r w:rsidR="00E334D1">
        <w:rPr>
          <w:rFonts w:ascii="Arial" w:hAnsi="Arial" w:cs="Arial"/>
          <w:sz w:val="24"/>
        </w:rPr>
        <w:t xml:space="preserve">. </w:t>
      </w:r>
      <w:hyperlink w:anchor="INFECCIONESASOCIADASCONATENCIONENSALUD" w:history="1">
        <w:r w:rsidR="00E334D1" w:rsidRPr="00732807">
          <w:rPr>
            <w:rStyle w:val="Hipervnculo"/>
            <w:rFonts w:ascii="Arial" w:hAnsi="Arial" w:cs="Arial"/>
            <w:sz w:val="24"/>
          </w:rPr>
          <w:t>INFECCIONES ASOCIADA</w:t>
        </w:r>
        <w:r w:rsidR="00155A43" w:rsidRPr="00732807">
          <w:rPr>
            <w:rStyle w:val="Hipervnculo"/>
            <w:rFonts w:ascii="Arial" w:hAnsi="Arial" w:cs="Arial"/>
            <w:sz w:val="24"/>
          </w:rPr>
          <w:t>S CON AT</w:t>
        </w:r>
        <w:r w:rsidR="00E9480E" w:rsidRPr="00732807">
          <w:rPr>
            <w:rStyle w:val="Hipervnculo"/>
            <w:rFonts w:ascii="Arial" w:hAnsi="Arial" w:cs="Arial"/>
            <w:sz w:val="24"/>
          </w:rPr>
          <w:t>ENCION EN SALUD</w:t>
        </w:r>
      </w:hyperlink>
      <w:r w:rsidR="00E9480E">
        <w:rPr>
          <w:rFonts w:ascii="Arial" w:hAnsi="Arial" w:cs="Arial"/>
          <w:sz w:val="24"/>
        </w:rPr>
        <w:t>………………23, 24</w:t>
      </w:r>
      <w:r w:rsidR="00155A43">
        <w:rPr>
          <w:rFonts w:ascii="Arial" w:hAnsi="Arial" w:cs="Arial"/>
          <w:sz w:val="24"/>
        </w:rPr>
        <w:t xml:space="preserve"> </w:t>
      </w:r>
    </w:p>
    <w:p w:rsidR="00E334D1" w:rsidRDefault="00CC3C6B" w:rsidP="00E334D1">
      <w:pPr>
        <w:keepNext/>
        <w:keepLines/>
        <w:spacing w:line="480" w:lineRule="auto"/>
        <w:jc w:val="both"/>
        <w:rPr>
          <w:rFonts w:ascii="Arial" w:hAnsi="Arial" w:cs="Arial"/>
          <w:sz w:val="24"/>
        </w:rPr>
      </w:pPr>
      <w:r>
        <w:rPr>
          <w:rFonts w:ascii="Arial" w:hAnsi="Arial" w:cs="Arial"/>
          <w:sz w:val="24"/>
        </w:rPr>
        <w:t>4.9</w:t>
      </w:r>
      <w:r w:rsidR="00E334D1">
        <w:rPr>
          <w:rFonts w:ascii="Arial" w:hAnsi="Arial" w:cs="Arial"/>
          <w:sz w:val="24"/>
        </w:rPr>
        <w:t xml:space="preserve">. </w:t>
      </w:r>
      <w:hyperlink w:anchor="MECANISMOSDETRANSMISION" w:history="1">
        <w:r w:rsidR="00E334D1" w:rsidRPr="00732807">
          <w:rPr>
            <w:rStyle w:val="Hipervnculo"/>
            <w:rFonts w:ascii="Arial" w:hAnsi="Arial" w:cs="Arial"/>
            <w:sz w:val="24"/>
          </w:rPr>
          <w:t>MECANISMO D</w:t>
        </w:r>
        <w:r w:rsidR="00155A43" w:rsidRPr="00732807">
          <w:rPr>
            <w:rStyle w:val="Hipervnculo"/>
            <w:rFonts w:ascii="Arial" w:hAnsi="Arial" w:cs="Arial"/>
            <w:sz w:val="24"/>
          </w:rPr>
          <w:t>E TRANSMISION</w:t>
        </w:r>
      </w:hyperlink>
      <w:r w:rsidR="00155A43">
        <w:rPr>
          <w:rFonts w:ascii="Arial" w:hAnsi="Arial" w:cs="Arial"/>
          <w:sz w:val="24"/>
        </w:rPr>
        <w:t>………………………………………………</w:t>
      </w:r>
      <w:r>
        <w:rPr>
          <w:rFonts w:ascii="Arial" w:hAnsi="Arial" w:cs="Arial"/>
          <w:sz w:val="24"/>
        </w:rPr>
        <w:t>...</w:t>
      </w:r>
      <w:r w:rsidR="00155A43">
        <w:rPr>
          <w:rFonts w:ascii="Arial" w:hAnsi="Arial" w:cs="Arial"/>
          <w:sz w:val="24"/>
        </w:rPr>
        <w:t>25</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5. </w:t>
      </w:r>
      <w:hyperlink w:anchor="METODOLOGIA" w:history="1">
        <w:r w:rsidRPr="00732807">
          <w:rPr>
            <w:rStyle w:val="Hipervnculo"/>
            <w:rFonts w:ascii="Arial" w:hAnsi="Arial" w:cs="Arial"/>
            <w:sz w:val="24"/>
          </w:rPr>
          <w:t>METODOLOGIA</w:t>
        </w:r>
      </w:hyperlink>
      <w:r w:rsidR="00CC3C6B">
        <w:rPr>
          <w:rFonts w:ascii="Arial" w:hAnsi="Arial" w:cs="Arial"/>
          <w:sz w:val="24"/>
        </w:rPr>
        <w:t>………………………………………………………………………26</w:t>
      </w:r>
    </w:p>
    <w:p w:rsidR="00E334D1" w:rsidRDefault="00E334D1" w:rsidP="00E334D1">
      <w:pPr>
        <w:pStyle w:val="Prrafodelista"/>
        <w:keepNext/>
        <w:keepLines/>
        <w:spacing w:line="480" w:lineRule="auto"/>
        <w:jc w:val="both"/>
        <w:rPr>
          <w:rFonts w:ascii="Arial" w:hAnsi="Arial" w:cs="Arial"/>
          <w:sz w:val="24"/>
        </w:rPr>
      </w:pPr>
      <w:r>
        <w:rPr>
          <w:rFonts w:ascii="Arial" w:hAnsi="Arial" w:cs="Arial"/>
          <w:sz w:val="24"/>
        </w:rPr>
        <w:t xml:space="preserve">5.1. </w:t>
      </w:r>
      <w:hyperlink w:anchor="TIPODEESTUDIO" w:history="1">
        <w:r w:rsidRPr="00732807">
          <w:rPr>
            <w:rStyle w:val="Hipervnculo"/>
            <w:rFonts w:ascii="Arial" w:hAnsi="Arial" w:cs="Arial"/>
            <w:sz w:val="24"/>
          </w:rPr>
          <w:t>TIPO DE ESTUDIO</w:t>
        </w:r>
      </w:hyperlink>
      <w:r w:rsidR="00CC3C6B">
        <w:rPr>
          <w:rFonts w:ascii="Arial" w:hAnsi="Arial" w:cs="Arial"/>
          <w:sz w:val="24"/>
        </w:rPr>
        <w:t>…………………………………………………………26</w:t>
      </w:r>
    </w:p>
    <w:p w:rsidR="00E334D1" w:rsidRDefault="00E334D1" w:rsidP="00E334D1">
      <w:pPr>
        <w:pStyle w:val="Prrafodelista"/>
        <w:keepNext/>
        <w:keepLines/>
        <w:spacing w:line="480" w:lineRule="auto"/>
        <w:jc w:val="both"/>
        <w:rPr>
          <w:rFonts w:ascii="Arial" w:hAnsi="Arial" w:cs="Arial"/>
          <w:sz w:val="24"/>
        </w:rPr>
      </w:pPr>
      <w:r>
        <w:rPr>
          <w:rFonts w:ascii="Arial" w:hAnsi="Arial" w:cs="Arial"/>
          <w:sz w:val="24"/>
        </w:rPr>
        <w:t xml:space="preserve">5.2. </w:t>
      </w:r>
      <w:hyperlink w:anchor="POBLACIONDEMUESTRA" w:history="1">
        <w:r w:rsidRPr="00732807">
          <w:rPr>
            <w:rStyle w:val="Hipervnculo"/>
            <w:rFonts w:ascii="Arial" w:hAnsi="Arial" w:cs="Arial"/>
            <w:sz w:val="24"/>
          </w:rPr>
          <w:t>POBLACION Y MUESTRA</w:t>
        </w:r>
      </w:hyperlink>
      <w:r w:rsidR="00CC3C6B">
        <w:rPr>
          <w:rFonts w:ascii="Arial" w:hAnsi="Arial" w:cs="Arial"/>
          <w:sz w:val="24"/>
        </w:rPr>
        <w:t>…………………………………………………26</w:t>
      </w:r>
    </w:p>
    <w:p w:rsidR="00E334D1" w:rsidRDefault="00E334D1" w:rsidP="00E334D1">
      <w:pPr>
        <w:pStyle w:val="Prrafodelista"/>
        <w:keepNext/>
        <w:keepLines/>
        <w:spacing w:line="480" w:lineRule="auto"/>
        <w:jc w:val="both"/>
        <w:rPr>
          <w:rFonts w:ascii="Arial" w:hAnsi="Arial" w:cs="Arial"/>
          <w:sz w:val="24"/>
        </w:rPr>
      </w:pPr>
      <w:r>
        <w:rPr>
          <w:rFonts w:ascii="Arial" w:hAnsi="Arial" w:cs="Arial"/>
          <w:sz w:val="24"/>
        </w:rPr>
        <w:t xml:space="preserve">5.2.1. </w:t>
      </w:r>
      <w:r w:rsidRPr="00157634">
        <w:rPr>
          <w:rFonts w:ascii="Arial" w:hAnsi="Arial" w:cs="Arial"/>
          <w:sz w:val="24"/>
          <w:u w:val="single"/>
        </w:rPr>
        <w:t>POBLACION</w:t>
      </w:r>
      <w:r w:rsidR="00CC3C6B">
        <w:rPr>
          <w:rFonts w:ascii="Arial" w:hAnsi="Arial" w:cs="Arial"/>
          <w:sz w:val="24"/>
        </w:rPr>
        <w:t>………………………………………………………………26</w:t>
      </w:r>
    </w:p>
    <w:p w:rsidR="00E334D1" w:rsidRDefault="00E334D1" w:rsidP="00E334D1">
      <w:pPr>
        <w:pStyle w:val="Prrafodelista"/>
        <w:keepNext/>
        <w:keepLines/>
        <w:spacing w:line="480" w:lineRule="auto"/>
        <w:jc w:val="both"/>
        <w:rPr>
          <w:rFonts w:ascii="Arial" w:hAnsi="Arial" w:cs="Arial"/>
          <w:sz w:val="24"/>
        </w:rPr>
      </w:pPr>
      <w:r>
        <w:rPr>
          <w:rFonts w:ascii="Arial" w:hAnsi="Arial" w:cs="Arial"/>
          <w:sz w:val="24"/>
        </w:rPr>
        <w:t>5.2.2.</w:t>
      </w:r>
      <w:r w:rsidRPr="00157634">
        <w:rPr>
          <w:rFonts w:ascii="Arial" w:hAnsi="Arial" w:cs="Arial"/>
          <w:sz w:val="24"/>
          <w:u w:val="single"/>
        </w:rPr>
        <w:t xml:space="preserve"> </w:t>
      </w:r>
      <w:hyperlink w:anchor="MUESTRA" w:history="1">
        <w:r w:rsidRPr="009C6D2D">
          <w:rPr>
            <w:rStyle w:val="Hipervnculo"/>
            <w:rFonts w:ascii="Arial" w:hAnsi="Arial" w:cs="Arial"/>
            <w:sz w:val="24"/>
          </w:rPr>
          <w:t>MUESTRA</w:t>
        </w:r>
      </w:hyperlink>
      <w:r w:rsidR="00CC3C6B">
        <w:rPr>
          <w:rFonts w:ascii="Arial" w:hAnsi="Arial" w:cs="Arial"/>
          <w:sz w:val="24"/>
        </w:rPr>
        <w:t>…………………………………………………………………26</w:t>
      </w:r>
    </w:p>
    <w:p w:rsidR="00E334D1" w:rsidRDefault="00E334D1" w:rsidP="00E334D1">
      <w:pPr>
        <w:pStyle w:val="Prrafodelista"/>
        <w:keepNext/>
        <w:keepLines/>
        <w:spacing w:line="480" w:lineRule="auto"/>
        <w:jc w:val="both"/>
        <w:rPr>
          <w:rFonts w:ascii="Arial" w:hAnsi="Arial" w:cs="Arial"/>
          <w:sz w:val="24"/>
        </w:rPr>
      </w:pPr>
      <w:r>
        <w:rPr>
          <w:rFonts w:ascii="Arial" w:hAnsi="Arial" w:cs="Arial"/>
          <w:sz w:val="24"/>
        </w:rPr>
        <w:t xml:space="preserve">5.3. </w:t>
      </w:r>
      <w:hyperlink w:anchor="CRITERIOSDEINCLUSION" w:history="1">
        <w:r w:rsidRPr="009C6D2D">
          <w:rPr>
            <w:rStyle w:val="Hipervnculo"/>
            <w:rFonts w:ascii="Arial" w:hAnsi="Arial" w:cs="Arial"/>
            <w:sz w:val="24"/>
          </w:rPr>
          <w:t>CRITERIOS DE SELECCIÓN</w:t>
        </w:r>
      </w:hyperlink>
      <w:r w:rsidR="00CC3C6B">
        <w:rPr>
          <w:rFonts w:ascii="Arial" w:hAnsi="Arial" w:cs="Arial"/>
          <w:sz w:val="24"/>
        </w:rPr>
        <w:t>………………………………………</w:t>
      </w:r>
      <w:proofErr w:type="gramStart"/>
      <w:r w:rsidR="00CC3C6B">
        <w:rPr>
          <w:rFonts w:ascii="Arial" w:hAnsi="Arial" w:cs="Arial"/>
          <w:sz w:val="24"/>
        </w:rPr>
        <w:t>…….</w:t>
      </w:r>
      <w:proofErr w:type="gramEnd"/>
      <w:r w:rsidR="00CC3C6B">
        <w:rPr>
          <w:rFonts w:ascii="Arial" w:hAnsi="Arial" w:cs="Arial"/>
          <w:sz w:val="24"/>
        </w:rPr>
        <w:t>.26</w:t>
      </w:r>
    </w:p>
    <w:p w:rsidR="00E334D1" w:rsidRDefault="007144D1" w:rsidP="00E334D1">
      <w:pPr>
        <w:pStyle w:val="Prrafodelista"/>
        <w:keepNext/>
        <w:keepLines/>
        <w:spacing w:line="480" w:lineRule="auto"/>
        <w:jc w:val="both"/>
        <w:rPr>
          <w:rFonts w:ascii="Arial" w:hAnsi="Arial" w:cs="Arial"/>
          <w:sz w:val="24"/>
        </w:rPr>
      </w:pPr>
      <w:r>
        <w:rPr>
          <w:rFonts w:ascii="Arial" w:hAnsi="Arial" w:cs="Arial"/>
          <w:sz w:val="24"/>
        </w:rPr>
        <w:t>5.4</w:t>
      </w:r>
      <w:r w:rsidR="00E334D1">
        <w:rPr>
          <w:rFonts w:ascii="Arial" w:hAnsi="Arial" w:cs="Arial"/>
          <w:sz w:val="24"/>
        </w:rPr>
        <w:t xml:space="preserve">. </w:t>
      </w:r>
      <w:hyperlink w:anchor="ANALISISESTADISTICO" w:history="1">
        <w:r w:rsidR="00E334D1" w:rsidRPr="009C6D2D">
          <w:rPr>
            <w:rStyle w:val="Hipervnculo"/>
            <w:rFonts w:ascii="Arial" w:hAnsi="Arial" w:cs="Arial"/>
            <w:sz w:val="24"/>
          </w:rPr>
          <w:t>ANALISIS ESTADISTICO</w:t>
        </w:r>
      </w:hyperlink>
      <w:r>
        <w:rPr>
          <w:rFonts w:ascii="Arial" w:hAnsi="Arial" w:cs="Arial"/>
          <w:sz w:val="24"/>
        </w:rPr>
        <w:t>……………………………………………</w:t>
      </w:r>
      <w:proofErr w:type="gramStart"/>
      <w:r>
        <w:rPr>
          <w:rFonts w:ascii="Arial" w:hAnsi="Arial" w:cs="Arial"/>
          <w:sz w:val="24"/>
        </w:rPr>
        <w:t>……</w:t>
      </w:r>
      <w:r w:rsidR="00CC3C6B">
        <w:rPr>
          <w:rFonts w:ascii="Arial" w:hAnsi="Arial" w:cs="Arial"/>
          <w:sz w:val="24"/>
        </w:rPr>
        <w:t>.</w:t>
      </w:r>
      <w:proofErr w:type="gramEnd"/>
      <w:r>
        <w:rPr>
          <w:rFonts w:ascii="Arial" w:hAnsi="Arial" w:cs="Arial"/>
          <w:sz w:val="24"/>
        </w:rPr>
        <w:t>27</w:t>
      </w:r>
    </w:p>
    <w:p w:rsidR="00E334D1" w:rsidRDefault="00E334D1" w:rsidP="00E334D1">
      <w:pPr>
        <w:keepNext/>
        <w:keepLines/>
        <w:spacing w:line="480" w:lineRule="auto"/>
        <w:jc w:val="both"/>
        <w:rPr>
          <w:rFonts w:ascii="Arial" w:hAnsi="Arial" w:cs="Arial"/>
          <w:sz w:val="24"/>
        </w:rPr>
      </w:pPr>
      <w:bookmarkStart w:id="0" w:name="_GoBack"/>
      <w:bookmarkEnd w:id="0"/>
      <w:r>
        <w:rPr>
          <w:rFonts w:ascii="Arial" w:hAnsi="Arial" w:cs="Arial"/>
          <w:sz w:val="24"/>
        </w:rPr>
        <w:t xml:space="preserve">6. </w:t>
      </w:r>
      <w:r w:rsidR="009C6D2D">
        <w:rPr>
          <w:rFonts w:ascii="Arial" w:hAnsi="Arial" w:cs="Arial"/>
          <w:sz w:val="24"/>
          <w:u w:val="single"/>
        </w:rPr>
        <w:fldChar w:fldCharType="begin"/>
      </w:r>
      <w:r w:rsidR="009C6D2D">
        <w:rPr>
          <w:rFonts w:ascii="Arial" w:hAnsi="Arial" w:cs="Arial"/>
          <w:sz w:val="24"/>
          <w:u w:val="single"/>
        </w:rPr>
        <w:instrText xml:space="preserve"> HYPERLINK  \l "RESULTADOS" </w:instrText>
      </w:r>
      <w:r w:rsidR="009C6D2D">
        <w:rPr>
          <w:rFonts w:ascii="Arial" w:hAnsi="Arial" w:cs="Arial"/>
          <w:sz w:val="24"/>
          <w:u w:val="single"/>
        </w:rPr>
        <w:fldChar w:fldCharType="separate"/>
      </w:r>
      <w:r w:rsidRPr="009C6D2D">
        <w:rPr>
          <w:rStyle w:val="Hipervnculo"/>
          <w:rFonts w:ascii="Arial" w:hAnsi="Arial" w:cs="Arial"/>
          <w:sz w:val="24"/>
        </w:rPr>
        <w:t>RESULTADOS</w:t>
      </w:r>
      <w:r w:rsidR="009C6D2D">
        <w:rPr>
          <w:rFonts w:ascii="Arial" w:hAnsi="Arial" w:cs="Arial"/>
          <w:sz w:val="24"/>
          <w:u w:val="single"/>
        </w:rPr>
        <w:fldChar w:fldCharType="end"/>
      </w:r>
      <w:r w:rsidR="007144D1">
        <w:rPr>
          <w:rFonts w:ascii="Arial" w:hAnsi="Arial" w:cs="Arial"/>
          <w:sz w:val="24"/>
        </w:rPr>
        <w:t xml:space="preserve">…………………………………………………...29, 30, 31, 32, 33, 34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7. </w:t>
      </w:r>
      <w:hyperlink w:anchor="DISCUSION" w:history="1">
        <w:r w:rsidRPr="009C6D2D">
          <w:rPr>
            <w:rStyle w:val="Hipervnculo"/>
            <w:rFonts w:ascii="Arial" w:hAnsi="Arial" w:cs="Arial"/>
            <w:sz w:val="24"/>
          </w:rPr>
          <w:t>DISCUSION</w:t>
        </w:r>
      </w:hyperlink>
      <w:r w:rsidR="007144D1">
        <w:rPr>
          <w:rFonts w:ascii="Arial" w:hAnsi="Arial" w:cs="Arial"/>
          <w:sz w:val="24"/>
        </w:rPr>
        <w:t xml:space="preserve">…………………………………………………………………...35, 36, 37 </w:t>
      </w:r>
    </w:p>
    <w:p w:rsidR="00E334D1" w:rsidRDefault="00E334D1" w:rsidP="00E334D1">
      <w:pPr>
        <w:keepNext/>
        <w:keepLines/>
        <w:spacing w:line="480" w:lineRule="auto"/>
        <w:jc w:val="both"/>
        <w:rPr>
          <w:rFonts w:ascii="Arial" w:hAnsi="Arial" w:cs="Arial"/>
          <w:sz w:val="24"/>
        </w:rPr>
      </w:pPr>
      <w:r>
        <w:rPr>
          <w:rFonts w:ascii="Arial" w:hAnsi="Arial" w:cs="Arial"/>
          <w:sz w:val="24"/>
        </w:rPr>
        <w:t xml:space="preserve">8. </w:t>
      </w:r>
      <w:hyperlink w:anchor="CONCLUSION" w:history="1">
        <w:r w:rsidRPr="009C6D2D">
          <w:rPr>
            <w:rStyle w:val="Hipervnculo"/>
            <w:rFonts w:ascii="Arial" w:hAnsi="Arial" w:cs="Arial"/>
            <w:sz w:val="24"/>
          </w:rPr>
          <w:t>CONCLUSION</w:t>
        </w:r>
      </w:hyperlink>
      <w:r>
        <w:rPr>
          <w:rFonts w:ascii="Arial" w:hAnsi="Arial" w:cs="Arial"/>
          <w:sz w:val="24"/>
        </w:rPr>
        <w:t>…………………………………………</w:t>
      </w:r>
      <w:r w:rsidR="007144D1">
        <w:rPr>
          <w:rFonts w:ascii="Arial" w:hAnsi="Arial" w:cs="Arial"/>
          <w:sz w:val="24"/>
        </w:rPr>
        <w:t>………………………………38</w:t>
      </w:r>
    </w:p>
    <w:p w:rsidR="00E334D1" w:rsidRDefault="007144D1" w:rsidP="00E334D1">
      <w:pPr>
        <w:keepNext/>
        <w:keepLines/>
        <w:spacing w:line="480" w:lineRule="auto"/>
        <w:jc w:val="both"/>
        <w:rPr>
          <w:rFonts w:ascii="Arial" w:hAnsi="Arial" w:cs="Arial"/>
          <w:sz w:val="24"/>
        </w:rPr>
      </w:pPr>
      <w:r>
        <w:rPr>
          <w:rFonts w:ascii="Arial" w:hAnsi="Arial" w:cs="Arial"/>
          <w:sz w:val="24"/>
        </w:rPr>
        <w:t>9</w:t>
      </w:r>
      <w:r w:rsidR="00E334D1">
        <w:rPr>
          <w:rFonts w:ascii="Arial" w:hAnsi="Arial" w:cs="Arial"/>
          <w:sz w:val="24"/>
        </w:rPr>
        <w:t xml:space="preserve">. </w:t>
      </w:r>
      <w:hyperlink w:anchor="BIBLIOGRAFIA" w:history="1">
        <w:r w:rsidR="00E334D1" w:rsidRPr="009C6D2D">
          <w:rPr>
            <w:rStyle w:val="Hipervnculo"/>
            <w:rFonts w:ascii="Arial" w:hAnsi="Arial" w:cs="Arial"/>
            <w:sz w:val="24"/>
          </w:rPr>
          <w:t>BIBLIOGRAFÌA</w:t>
        </w:r>
      </w:hyperlink>
      <w:r>
        <w:rPr>
          <w:rFonts w:ascii="Arial" w:hAnsi="Arial" w:cs="Arial"/>
          <w:sz w:val="24"/>
        </w:rPr>
        <w:t>………………………………………………39, 40, 41, 42, 43, 44, 45</w:t>
      </w:r>
    </w:p>
    <w:p w:rsidR="00E334D1" w:rsidRDefault="007144D1" w:rsidP="007144D1">
      <w:pPr>
        <w:rPr>
          <w:rFonts w:ascii="Arial" w:hAnsi="Arial" w:cs="Arial"/>
          <w:sz w:val="24"/>
        </w:rPr>
      </w:pPr>
      <w:r>
        <w:rPr>
          <w:rFonts w:ascii="Arial" w:hAnsi="Arial" w:cs="Arial"/>
          <w:sz w:val="24"/>
          <w:u w:val="single"/>
        </w:rPr>
        <w:t xml:space="preserve">10. </w:t>
      </w:r>
      <w:hyperlink w:anchor="ANEXOS" w:history="1">
        <w:r w:rsidR="00E334D1" w:rsidRPr="009C6D2D">
          <w:rPr>
            <w:rStyle w:val="Hipervnculo"/>
            <w:rFonts w:ascii="Arial" w:hAnsi="Arial" w:cs="Arial"/>
            <w:sz w:val="24"/>
          </w:rPr>
          <w:t>ANEXOS</w:t>
        </w:r>
      </w:hyperlink>
      <w:r w:rsidR="00E334D1">
        <w:rPr>
          <w:rFonts w:ascii="Arial" w:hAnsi="Arial" w:cs="Arial"/>
          <w:sz w:val="24"/>
        </w:rPr>
        <w:t>………</w:t>
      </w:r>
      <w:r>
        <w:rPr>
          <w:rFonts w:ascii="Arial" w:hAnsi="Arial" w:cs="Arial"/>
          <w:sz w:val="24"/>
        </w:rPr>
        <w:t xml:space="preserve">…………………………………………...46, 47, 48, 49, 50, 51, 52 </w:t>
      </w:r>
    </w:p>
    <w:p w:rsidR="001B2747" w:rsidRDefault="001B2747" w:rsidP="00E334D1">
      <w:pPr>
        <w:jc w:val="center"/>
        <w:rPr>
          <w:rFonts w:ascii="Arial" w:hAnsi="Arial" w:cs="Arial"/>
          <w:sz w:val="24"/>
        </w:rPr>
      </w:pPr>
    </w:p>
    <w:p w:rsidR="001B2747" w:rsidRDefault="001B2747" w:rsidP="00E334D1">
      <w:pPr>
        <w:jc w:val="center"/>
        <w:rPr>
          <w:rFonts w:ascii="Arial" w:hAnsi="Arial" w:cs="Arial"/>
          <w:sz w:val="24"/>
        </w:rPr>
      </w:pPr>
    </w:p>
    <w:p w:rsidR="00D46D25" w:rsidRDefault="00D46D25" w:rsidP="00E334D1">
      <w:pPr>
        <w:jc w:val="center"/>
        <w:rPr>
          <w:rFonts w:ascii="Arial" w:hAnsi="Arial" w:cs="Arial"/>
          <w:sz w:val="24"/>
        </w:rPr>
      </w:pPr>
    </w:p>
    <w:p w:rsidR="00D46D25" w:rsidRDefault="00D46D25" w:rsidP="00E334D1">
      <w:pPr>
        <w:jc w:val="center"/>
        <w:rPr>
          <w:rFonts w:ascii="Arial" w:hAnsi="Arial" w:cs="Arial"/>
          <w:sz w:val="24"/>
        </w:rPr>
      </w:pPr>
    </w:p>
    <w:p w:rsidR="00D46D25" w:rsidRDefault="00D46D25" w:rsidP="00E334D1">
      <w:pPr>
        <w:jc w:val="center"/>
        <w:rPr>
          <w:rFonts w:ascii="Arial" w:hAnsi="Arial" w:cs="Arial"/>
          <w:sz w:val="24"/>
        </w:rPr>
      </w:pPr>
    </w:p>
    <w:p w:rsidR="00CC3C6B" w:rsidRDefault="00CC3C6B" w:rsidP="001B2747">
      <w:pPr>
        <w:rPr>
          <w:rFonts w:ascii="Arial" w:hAnsi="Arial" w:cs="Arial"/>
          <w:b/>
          <w:sz w:val="24"/>
          <w:szCs w:val="24"/>
        </w:rPr>
      </w:pPr>
    </w:p>
    <w:p w:rsidR="00CC3C6B" w:rsidRDefault="00CC3C6B" w:rsidP="001B2747">
      <w:pPr>
        <w:rPr>
          <w:rFonts w:ascii="Arial" w:hAnsi="Arial" w:cs="Arial"/>
          <w:b/>
          <w:sz w:val="24"/>
          <w:szCs w:val="24"/>
        </w:rPr>
      </w:pPr>
    </w:p>
    <w:p w:rsidR="00CC3C6B" w:rsidRDefault="00CC3C6B" w:rsidP="001B2747">
      <w:pPr>
        <w:rPr>
          <w:rFonts w:ascii="Arial" w:hAnsi="Arial" w:cs="Arial"/>
          <w:b/>
          <w:sz w:val="24"/>
          <w:szCs w:val="24"/>
        </w:rPr>
      </w:pPr>
    </w:p>
    <w:p w:rsidR="001B2747" w:rsidRDefault="001B2747" w:rsidP="001B2747">
      <w:pPr>
        <w:rPr>
          <w:rFonts w:ascii="Arial" w:hAnsi="Arial" w:cs="Arial"/>
          <w:b/>
          <w:sz w:val="24"/>
          <w:szCs w:val="24"/>
        </w:rPr>
      </w:pPr>
      <w:bookmarkStart w:id="1" w:name="LISTADETABLAS"/>
      <w:r w:rsidRPr="00157634">
        <w:rPr>
          <w:rFonts w:ascii="Arial" w:hAnsi="Arial" w:cs="Arial"/>
          <w:b/>
          <w:sz w:val="24"/>
          <w:szCs w:val="24"/>
        </w:rPr>
        <w:t xml:space="preserve">LISTA DE TABLAS </w:t>
      </w:r>
    </w:p>
    <w:bookmarkEnd w:id="1"/>
    <w:p w:rsidR="001B2747" w:rsidRPr="00157634" w:rsidRDefault="001B2747" w:rsidP="001B2747">
      <w:pPr>
        <w:rPr>
          <w:rFonts w:ascii="Arial" w:hAnsi="Arial" w:cs="Arial"/>
          <w:sz w:val="24"/>
          <w:szCs w:val="24"/>
        </w:rPr>
      </w:pPr>
    </w:p>
    <w:p w:rsidR="001B2747" w:rsidRDefault="001B2747" w:rsidP="001B2747">
      <w:pPr>
        <w:rPr>
          <w:rFonts w:ascii="Arial" w:hAnsi="Arial" w:cs="Arial"/>
          <w:sz w:val="24"/>
          <w:szCs w:val="24"/>
        </w:rPr>
      </w:pPr>
      <w:r w:rsidRPr="00157634">
        <w:rPr>
          <w:rFonts w:ascii="Arial" w:hAnsi="Arial" w:cs="Arial"/>
          <w:sz w:val="24"/>
          <w:szCs w:val="24"/>
        </w:rPr>
        <w:t xml:space="preserve">TABLA 1. </w:t>
      </w:r>
      <w:r w:rsidRPr="00AC01FE">
        <w:rPr>
          <w:rFonts w:ascii="Arial" w:hAnsi="Arial" w:cs="Arial"/>
          <w:sz w:val="24"/>
          <w:szCs w:val="24"/>
          <w:u w:val="single"/>
        </w:rPr>
        <w:t>TABLA DE VARIABLES SOCIODEMOGRAFICAS.</w:t>
      </w:r>
    </w:p>
    <w:p w:rsidR="001B2747" w:rsidRDefault="001B2747" w:rsidP="001B2747">
      <w:pPr>
        <w:rPr>
          <w:rFonts w:ascii="Arial" w:hAnsi="Arial" w:cs="Arial"/>
          <w:sz w:val="24"/>
          <w:szCs w:val="24"/>
        </w:rPr>
      </w:pPr>
    </w:p>
    <w:p w:rsidR="001B2747" w:rsidRDefault="001B2747" w:rsidP="001B2747">
      <w:pPr>
        <w:jc w:val="both"/>
        <w:rPr>
          <w:rFonts w:ascii="Arial" w:hAnsi="Arial" w:cs="Arial"/>
          <w:sz w:val="24"/>
          <w:szCs w:val="24"/>
        </w:rPr>
      </w:pPr>
      <w:r>
        <w:rPr>
          <w:rFonts w:ascii="Arial" w:hAnsi="Arial" w:cs="Arial"/>
          <w:sz w:val="24"/>
          <w:szCs w:val="24"/>
        </w:rPr>
        <w:t xml:space="preserve">TABLA 2. </w:t>
      </w:r>
      <w:r w:rsidR="002E72E3" w:rsidRPr="002E72E3">
        <w:rPr>
          <w:rFonts w:ascii="Arial" w:hAnsi="Arial" w:cs="Arial"/>
          <w:sz w:val="24"/>
          <w:u w:val="single"/>
        </w:rPr>
        <w:t>PRÁCTICA DE LAVADO DE MANOS Y VARIABLES RELACIONADAS CON EL CONOCIMIENTO.</w:t>
      </w:r>
    </w:p>
    <w:p w:rsidR="001B2747" w:rsidRDefault="001B2747" w:rsidP="001B2747">
      <w:pPr>
        <w:jc w:val="both"/>
        <w:rPr>
          <w:rFonts w:ascii="Arial" w:hAnsi="Arial" w:cs="Arial"/>
          <w:sz w:val="24"/>
          <w:szCs w:val="24"/>
        </w:rPr>
      </w:pPr>
    </w:p>
    <w:p w:rsidR="001B2747" w:rsidRDefault="001B2747" w:rsidP="001B2747">
      <w:pPr>
        <w:jc w:val="both"/>
        <w:rPr>
          <w:rFonts w:ascii="Arial" w:hAnsi="Arial" w:cs="Arial"/>
          <w:b/>
          <w:sz w:val="24"/>
        </w:rPr>
      </w:pPr>
      <w:r>
        <w:rPr>
          <w:rFonts w:ascii="Arial" w:hAnsi="Arial" w:cs="Arial"/>
          <w:sz w:val="24"/>
          <w:szCs w:val="24"/>
        </w:rPr>
        <w:t xml:space="preserve">TABLA 3. </w:t>
      </w:r>
      <w:r w:rsidR="002E72E3" w:rsidRPr="002E72E3">
        <w:rPr>
          <w:rFonts w:ascii="Arial" w:hAnsi="Arial" w:cs="Arial"/>
          <w:sz w:val="24"/>
          <w:u w:val="single"/>
        </w:rPr>
        <w:t>VARIABLES RELACIONADAS CON LA EDUCACIÓN RECIBIDA SOBRE EL LAVADO DE LAS MANOS EN ESTUDIANTES DE ODONTOLOGÍA.</w:t>
      </w:r>
    </w:p>
    <w:p w:rsidR="002E72E3" w:rsidRDefault="002E72E3" w:rsidP="001B2747">
      <w:pPr>
        <w:jc w:val="both"/>
        <w:rPr>
          <w:rFonts w:ascii="Arial" w:hAnsi="Arial" w:cs="Arial"/>
          <w:sz w:val="24"/>
          <w:szCs w:val="24"/>
        </w:rPr>
      </w:pPr>
    </w:p>
    <w:p w:rsidR="001B2747" w:rsidRDefault="001B2747" w:rsidP="001B2747">
      <w:pPr>
        <w:jc w:val="both"/>
        <w:rPr>
          <w:rFonts w:ascii="Arial" w:hAnsi="Arial" w:cs="Arial"/>
          <w:sz w:val="24"/>
          <w:u w:val="single"/>
        </w:rPr>
      </w:pPr>
      <w:r>
        <w:rPr>
          <w:rFonts w:ascii="Arial" w:hAnsi="Arial" w:cs="Arial"/>
          <w:sz w:val="24"/>
          <w:szCs w:val="24"/>
        </w:rPr>
        <w:t>TABLA 4</w:t>
      </w:r>
      <w:r w:rsidR="002E72E3">
        <w:rPr>
          <w:rFonts w:ascii="Arial" w:hAnsi="Arial" w:cs="Arial"/>
          <w:sz w:val="24"/>
          <w:szCs w:val="24"/>
        </w:rPr>
        <w:t xml:space="preserve">. </w:t>
      </w:r>
      <w:r w:rsidR="002E72E3" w:rsidRPr="002E72E3">
        <w:rPr>
          <w:rFonts w:ascii="Arial" w:hAnsi="Arial" w:cs="Arial"/>
          <w:sz w:val="24"/>
          <w:u w:val="single"/>
        </w:rPr>
        <w:t>PRACTICAS UTILIZAD</w:t>
      </w:r>
      <w:r w:rsidR="002B69B2">
        <w:rPr>
          <w:rFonts w:ascii="Arial" w:hAnsi="Arial" w:cs="Arial"/>
          <w:sz w:val="24"/>
          <w:u w:val="single"/>
        </w:rPr>
        <w:t>A</w:t>
      </w:r>
      <w:r w:rsidR="002E72E3" w:rsidRPr="002E72E3">
        <w:rPr>
          <w:rFonts w:ascii="Arial" w:hAnsi="Arial" w:cs="Arial"/>
          <w:sz w:val="24"/>
          <w:u w:val="single"/>
        </w:rPr>
        <w:t>S PARA PREVENIR EL CONTAGIO DE TOS Y RESFRIADO</w:t>
      </w:r>
      <w:r w:rsidR="002E72E3">
        <w:rPr>
          <w:rFonts w:ascii="Arial" w:hAnsi="Arial" w:cs="Arial"/>
          <w:sz w:val="24"/>
          <w:u w:val="single"/>
        </w:rPr>
        <w:t xml:space="preserve">. </w:t>
      </w:r>
    </w:p>
    <w:p w:rsidR="002E72E3" w:rsidRDefault="002E72E3" w:rsidP="001B2747">
      <w:pPr>
        <w:jc w:val="both"/>
        <w:rPr>
          <w:rFonts w:ascii="Arial" w:hAnsi="Arial" w:cs="Arial"/>
          <w:sz w:val="24"/>
          <w:szCs w:val="24"/>
        </w:rPr>
      </w:pPr>
    </w:p>
    <w:p w:rsidR="001B2747" w:rsidRDefault="001B2747" w:rsidP="001B2747">
      <w:pPr>
        <w:jc w:val="both"/>
        <w:rPr>
          <w:rFonts w:ascii="Arial" w:hAnsi="Arial" w:cs="Arial"/>
          <w:sz w:val="24"/>
          <w:szCs w:val="24"/>
          <w:u w:val="single"/>
        </w:rPr>
      </w:pPr>
      <w:r>
        <w:rPr>
          <w:rFonts w:ascii="Arial" w:hAnsi="Arial" w:cs="Arial"/>
          <w:sz w:val="24"/>
          <w:szCs w:val="24"/>
        </w:rPr>
        <w:t xml:space="preserve">TABLA 5. </w:t>
      </w:r>
      <w:r w:rsidRPr="00AC01FE">
        <w:rPr>
          <w:rFonts w:ascii="Arial" w:hAnsi="Arial" w:cs="Arial"/>
          <w:sz w:val="24"/>
          <w:szCs w:val="24"/>
          <w:u w:val="single"/>
        </w:rPr>
        <w:t>ASOCIACION ENTRE LA PRACTICA DEL LAVADO DE MANOS Y VARIABLES SOCIODEMOGRAFICAS.</w:t>
      </w:r>
    </w:p>
    <w:p w:rsidR="00A1382E" w:rsidRDefault="00A1382E" w:rsidP="001B2747">
      <w:pPr>
        <w:jc w:val="both"/>
        <w:rPr>
          <w:rFonts w:ascii="Arial" w:hAnsi="Arial" w:cs="Arial"/>
          <w:sz w:val="24"/>
          <w:szCs w:val="24"/>
        </w:rPr>
      </w:pPr>
    </w:p>
    <w:p w:rsidR="002E72E3" w:rsidRDefault="00A1382E" w:rsidP="002E72E3">
      <w:pPr>
        <w:jc w:val="both"/>
        <w:rPr>
          <w:rFonts w:ascii="Arial" w:hAnsi="Arial" w:cs="Arial"/>
          <w:sz w:val="24"/>
        </w:rPr>
      </w:pPr>
      <w:r>
        <w:rPr>
          <w:rFonts w:ascii="Arial" w:hAnsi="Arial" w:cs="Arial"/>
          <w:sz w:val="24"/>
          <w:szCs w:val="24"/>
        </w:rPr>
        <w:t>TABLA 6</w:t>
      </w:r>
      <w:r w:rsidR="002E72E3" w:rsidRPr="002E72E3">
        <w:rPr>
          <w:rFonts w:ascii="Arial" w:hAnsi="Arial" w:cs="Arial"/>
          <w:sz w:val="24"/>
          <w:szCs w:val="24"/>
          <w:u w:val="single"/>
        </w:rPr>
        <w:t xml:space="preserve">. </w:t>
      </w:r>
      <w:r w:rsidR="002E72E3" w:rsidRPr="002E72E3">
        <w:rPr>
          <w:rFonts w:ascii="Arial" w:hAnsi="Arial" w:cs="Arial"/>
          <w:sz w:val="24"/>
          <w:u w:val="single"/>
        </w:rPr>
        <w:t>ASOCIACIÓN ENTRE LA PRÁCTICA DE LAVADO DE MANOS Y VARIABLES RELACIONADAS CON LA EDUCACIÓN RECIBIDA SOBRE EL LAVADO DE MANOS</w:t>
      </w:r>
      <w:r w:rsidR="002E72E3">
        <w:rPr>
          <w:rFonts w:ascii="Arial" w:hAnsi="Arial" w:cs="Arial"/>
          <w:b/>
        </w:rPr>
        <w:t>.</w:t>
      </w:r>
    </w:p>
    <w:p w:rsidR="00A1382E" w:rsidRDefault="00A1382E" w:rsidP="001B2747">
      <w:pPr>
        <w:jc w:val="both"/>
        <w:rPr>
          <w:rFonts w:ascii="Arial" w:hAnsi="Arial" w:cs="Arial"/>
          <w:sz w:val="24"/>
          <w:szCs w:val="24"/>
        </w:rPr>
      </w:pPr>
      <w:r>
        <w:rPr>
          <w:rFonts w:ascii="Arial" w:hAnsi="Arial" w:cs="Arial"/>
          <w:sz w:val="24"/>
          <w:szCs w:val="24"/>
        </w:rPr>
        <w:t xml:space="preserve"> </w:t>
      </w:r>
    </w:p>
    <w:p w:rsidR="00A1382E" w:rsidRDefault="00A1382E" w:rsidP="001B2747">
      <w:pPr>
        <w:jc w:val="both"/>
        <w:rPr>
          <w:rFonts w:ascii="Arial" w:hAnsi="Arial" w:cs="Arial"/>
          <w:sz w:val="24"/>
          <w:szCs w:val="24"/>
        </w:rPr>
      </w:pPr>
    </w:p>
    <w:p w:rsidR="002E72E3" w:rsidRPr="00C2078B" w:rsidRDefault="00A1382E" w:rsidP="002E72E3">
      <w:pPr>
        <w:jc w:val="both"/>
        <w:rPr>
          <w:rFonts w:ascii="Arial" w:hAnsi="Arial" w:cs="Arial"/>
          <w:b/>
          <w:sz w:val="24"/>
          <w:szCs w:val="24"/>
        </w:rPr>
      </w:pPr>
      <w:r>
        <w:rPr>
          <w:rFonts w:ascii="Arial" w:hAnsi="Arial" w:cs="Arial"/>
          <w:sz w:val="24"/>
          <w:szCs w:val="24"/>
        </w:rPr>
        <w:t xml:space="preserve">TABLA 7. </w:t>
      </w:r>
      <w:r w:rsidR="002E72E3" w:rsidRPr="002E72E3">
        <w:rPr>
          <w:rFonts w:ascii="Arial" w:hAnsi="Arial" w:cs="Arial"/>
          <w:sz w:val="24"/>
          <w:szCs w:val="24"/>
          <w:u w:val="single"/>
        </w:rPr>
        <w:t>ASOCIACIÓN ENTRE LA PRÁCTICA DE LAVADO DE MANOS Y PRACTICAS UTILIZADOS PARA PREVENIR EL CONTAGIO DE LA TOS Y EL RESFRIADO.</w:t>
      </w:r>
    </w:p>
    <w:p w:rsidR="00A1382E" w:rsidRDefault="00A1382E" w:rsidP="001B2747">
      <w:pPr>
        <w:jc w:val="both"/>
        <w:rPr>
          <w:rFonts w:ascii="Arial" w:hAnsi="Arial" w:cs="Arial"/>
          <w:sz w:val="24"/>
          <w:szCs w:val="24"/>
        </w:rPr>
      </w:pPr>
    </w:p>
    <w:p w:rsidR="001B2747" w:rsidRDefault="001B2747" w:rsidP="00E334D1">
      <w:pPr>
        <w:jc w:val="center"/>
      </w:pPr>
    </w:p>
    <w:p w:rsidR="001B2747" w:rsidRDefault="001B2747" w:rsidP="006749BF"/>
    <w:p w:rsidR="006749BF" w:rsidRDefault="006749BF" w:rsidP="006749BF"/>
    <w:p w:rsidR="00CC3C6B" w:rsidRDefault="00CC3C6B" w:rsidP="00A1382E">
      <w:pPr>
        <w:jc w:val="center"/>
        <w:rPr>
          <w:rFonts w:ascii="Arial" w:hAnsi="Arial" w:cs="Arial"/>
          <w:b/>
          <w:sz w:val="24"/>
          <w:szCs w:val="24"/>
        </w:rPr>
      </w:pPr>
    </w:p>
    <w:p w:rsidR="00A1382E" w:rsidRDefault="00A1382E" w:rsidP="00A1382E">
      <w:pPr>
        <w:jc w:val="center"/>
        <w:rPr>
          <w:rFonts w:ascii="Arial" w:hAnsi="Arial" w:cs="Arial"/>
          <w:b/>
          <w:sz w:val="24"/>
          <w:szCs w:val="24"/>
        </w:rPr>
      </w:pPr>
      <w:bookmarkStart w:id="2" w:name="RESUMEN"/>
      <w:r w:rsidRPr="00AC01FE">
        <w:rPr>
          <w:rFonts w:ascii="Arial" w:hAnsi="Arial" w:cs="Arial"/>
          <w:b/>
          <w:sz w:val="24"/>
          <w:szCs w:val="24"/>
        </w:rPr>
        <w:t>RESUMEN</w:t>
      </w:r>
    </w:p>
    <w:bookmarkEnd w:id="2"/>
    <w:p w:rsidR="00A74028" w:rsidRDefault="00A74028" w:rsidP="00A1382E">
      <w:pPr>
        <w:jc w:val="center"/>
        <w:rPr>
          <w:rFonts w:ascii="Arial" w:hAnsi="Arial" w:cs="Arial"/>
          <w:b/>
          <w:sz w:val="24"/>
          <w:szCs w:val="24"/>
        </w:rPr>
      </w:pPr>
    </w:p>
    <w:p w:rsidR="00A1382E" w:rsidRDefault="00A1382E" w:rsidP="00A1382E">
      <w:pPr>
        <w:jc w:val="both"/>
        <w:rPr>
          <w:rFonts w:ascii="Arial" w:hAnsi="Arial" w:cs="Arial"/>
          <w:sz w:val="24"/>
          <w:szCs w:val="24"/>
        </w:rPr>
      </w:pPr>
      <w:r>
        <w:rPr>
          <w:rFonts w:ascii="Arial" w:hAnsi="Arial" w:cs="Arial"/>
          <w:sz w:val="24"/>
          <w:szCs w:val="24"/>
        </w:rPr>
        <w:t xml:space="preserve">El lavado de manos es una de las maneras más efectivas de prevenir la transmisión de enfermedades respiratorias y otro tipo de gérmenes que pueden ser perjudiciales </w:t>
      </w:r>
      <w:r>
        <w:rPr>
          <w:rFonts w:ascii="Arial" w:hAnsi="Arial" w:cs="Arial"/>
          <w:sz w:val="24"/>
          <w:szCs w:val="24"/>
        </w:rPr>
        <w:lastRenderedPageBreak/>
        <w:t xml:space="preserve">para la salud, la transmisión de persona a persona debe ser considerada como una de las formas de contagio a la que más expuestas se encuentran los profesionales del área de la salud, al no realizar una práctica del lavado de manos y toser adecuadamente. Dentro de las enfermedades respiratorias más contraídas persona a persona se encuentra el resfriado. </w:t>
      </w:r>
    </w:p>
    <w:p w:rsidR="00A1382E" w:rsidRDefault="00A1382E" w:rsidP="00A1382E">
      <w:pPr>
        <w:jc w:val="both"/>
        <w:rPr>
          <w:rFonts w:ascii="Arial" w:hAnsi="Arial" w:cs="Arial"/>
          <w:sz w:val="24"/>
        </w:rPr>
      </w:pPr>
      <w:r w:rsidRPr="00857BE4">
        <w:rPr>
          <w:rFonts w:ascii="Arial" w:hAnsi="Arial" w:cs="Arial"/>
          <w:b/>
          <w:sz w:val="24"/>
          <w:szCs w:val="24"/>
        </w:rPr>
        <w:t>Objetivo:</w:t>
      </w:r>
      <w:r>
        <w:rPr>
          <w:rFonts w:ascii="Arial" w:hAnsi="Arial" w:cs="Arial"/>
          <w:b/>
          <w:sz w:val="24"/>
          <w:szCs w:val="24"/>
        </w:rPr>
        <w:t xml:space="preserve"> </w:t>
      </w:r>
      <w:r>
        <w:rPr>
          <w:rFonts w:ascii="Arial" w:hAnsi="Arial" w:cs="Arial"/>
          <w:sz w:val="24"/>
        </w:rPr>
        <w:t xml:space="preserve">Describir la práctica del lavado de manos y manejo de la tos y resfriado en estudiantes de odontología. </w:t>
      </w:r>
    </w:p>
    <w:p w:rsidR="00A1382E" w:rsidRDefault="00A1382E" w:rsidP="00A1382E">
      <w:pPr>
        <w:jc w:val="both"/>
        <w:rPr>
          <w:rFonts w:ascii="Arial" w:hAnsi="Arial" w:cs="Arial"/>
          <w:sz w:val="24"/>
          <w:szCs w:val="24"/>
        </w:rPr>
      </w:pPr>
      <w:r>
        <w:rPr>
          <w:rFonts w:ascii="Arial" w:hAnsi="Arial" w:cs="Arial"/>
          <w:b/>
          <w:sz w:val="24"/>
          <w:szCs w:val="24"/>
        </w:rPr>
        <w:t>Métodos:</w:t>
      </w:r>
      <w:r w:rsidRPr="004D0603">
        <w:rPr>
          <w:rFonts w:ascii="Arial" w:hAnsi="Arial" w:cs="Arial"/>
          <w:sz w:val="24"/>
          <w:szCs w:val="24"/>
        </w:rPr>
        <w:t xml:space="preserve"> </w:t>
      </w:r>
      <w:r>
        <w:rPr>
          <w:rFonts w:ascii="Arial" w:hAnsi="Arial" w:cs="Arial"/>
          <w:sz w:val="24"/>
          <w:szCs w:val="24"/>
        </w:rPr>
        <w:t>estudio observacional de corte transversal, de tipo descriptivo,</w:t>
      </w:r>
      <w:r w:rsidRPr="004D0603">
        <w:rPr>
          <w:rFonts w:ascii="Arial" w:hAnsi="Arial" w:cs="Arial"/>
          <w:sz w:val="24"/>
          <w:szCs w:val="24"/>
        </w:rPr>
        <w:t xml:space="preserve"> </w:t>
      </w:r>
      <w:r>
        <w:rPr>
          <w:rFonts w:ascii="Arial" w:hAnsi="Arial" w:cs="Arial"/>
          <w:sz w:val="24"/>
          <w:szCs w:val="24"/>
        </w:rPr>
        <w:t xml:space="preserve">en una muestra 270 sujetos, edades entre 19 y 30 años que desde el primer a decimo semestre. Se realizó una encuesta a los estudiantes donde se indaga por los conocimientos y prácticas del lavado de manos y manejo de la tos y resfriado, así como los conocimientos sobre los que desarrollan en las instalaciones de la Facultad de Odontología de la Universidad de Cartagena. Se </w:t>
      </w:r>
      <w:r w:rsidR="008F2B24">
        <w:rPr>
          <w:rFonts w:ascii="Arial" w:hAnsi="Arial" w:cs="Arial"/>
          <w:sz w:val="24"/>
          <w:szCs w:val="24"/>
        </w:rPr>
        <w:t>realizó</w:t>
      </w:r>
      <w:r>
        <w:rPr>
          <w:rFonts w:ascii="Arial" w:hAnsi="Arial" w:cs="Arial"/>
          <w:sz w:val="24"/>
          <w:szCs w:val="24"/>
        </w:rPr>
        <w:t xml:space="preserve"> estadística descriptiva a través de frecuencias y proporciones y estimación de las relaciones entre el manejo adecuado del lavado de manos y el manejo de tos y resfriado. </w:t>
      </w:r>
    </w:p>
    <w:p w:rsidR="00A1382E" w:rsidRDefault="00A1382E" w:rsidP="00A1382E">
      <w:pPr>
        <w:jc w:val="both"/>
        <w:rPr>
          <w:rFonts w:ascii="Arial" w:hAnsi="Arial" w:cs="Arial"/>
          <w:sz w:val="24"/>
          <w:szCs w:val="24"/>
        </w:rPr>
      </w:pPr>
      <w:r w:rsidRPr="000056D3">
        <w:rPr>
          <w:rFonts w:ascii="Arial" w:hAnsi="Arial" w:cs="Arial"/>
          <w:b/>
          <w:sz w:val="24"/>
          <w:szCs w:val="24"/>
        </w:rPr>
        <w:t>Resultados</w:t>
      </w:r>
      <w:r>
        <w:rPr>
          <w:rFonts w:ascii="Arial" w:hAnsi="Arial" w:cs="Arial"/>
          <w:b/>
          <w:sz w:val="24"/>
          <w:szCs w:val="24"/>
        </w:rPr>
        <w:t>:</w:t>
      </w:r>
      <w:r w:rsidRPr="000056D3">
        <w:rPr>
          <w:rFonts w:ascii="Arial" w:hAnsi="Arial" w:cs="Arial"/>
          <w:sz w:val="24"/>
          <w:szCs w:val="24"/>
        </w:rPr>
        <w:t xml:space="preserve"> la muestra concluyente de la investigación está constituida por 270 sujetos</w:t>
      </w:r>
      <w:r>
        <w:rPr>
          <w:rFonts w:ascii="Arial" w:hAnsi="Arial" w:cs="Arial"/>
          <w:b/>
          <w:sz w:val="24"/>
          <w:szCs w:val="24"/>
        </w:rPr>
        <w:t xml:space="preserve">, </w:t>
      </w:r>
      <w:r w:rsidRPr="0085076D">
        <w:rPr>
          <w:rFonts w:ascii="Arial" w:hAnsi="Arial" w:cs="Arial"/>
          <w:sz w:val="24"/>
          <w:szCs w:val="24"/>
        </w:rPr>
        <w:t xml:space="preserve">el mayor porcentaje estuvo representado por adultos jóvenes </w:t>
      </w:r>
      <w:r>
        <w:rPr>
          <w:rFonts w:ascii="Arial" w:hAnsi="Arial" w:cs="Arial"/>
          <w:sz w:val="24"/>
          <w:szCs w:val="24"/>
        </w:rPr>
        <w:t>con un (54,4</w:t>
      </w:r>
      <w:r w:rsidRPr="0085076D">
        <w:rPr>
          <w:rFonts w:ascii="Arial" w:hAnsi="Arial" w:cs="Arial"/>
          <w:sz w:val="24"/>
          <w:szCs w:val="24"/>
        </w:rPr>
        <w:t xml:space="preserve">%) </w:t>
      </w:r>
      <w:r>
        <w:rPr>
          <w:rFonts w:ascii="Arial" w:hAnsi="Arial" w:cs="Arial"/>
          <w:sz w:val="24"/>
          <w:szCs w:val="24"/>
        </w:rPr>
        <w:t xml:space="preserve">en su gran mayoría de sexo femenino (62, 2 %) de las áreas básicas (53,7 %) y de estrato socioeconómico medio- bajo 37%, además se observa que el 94,8% de los estudiantes lava sus manos más de 10 veces al día. </w:t>
      </w:r>
    </w:p>
    <w:p w:rsidR="00A1382E" w:rsidRDefault="00A1382E" w:rsidP="00A1382E">
      <w:pPr>
        <w:jc w:val="both"/>
        <w:rPr>
          <w:rFonts w:ascii="Arial" w:hAnsi="Arial" w:cs="Arial"/>
          <w:b/>
          <w:sz w:val="24"/>
          <w:szCs w:val="24"/>
        </w:rPr>
      </w:pPr>
      <w:r w:rsidRPr="00631222">
        <w:rPr>
          <w:rFonts w:ascii="Arial" w:hAnsi="Arial" w:cs="Arial"/>
          <w:b/>
          <w:sz w:val="24"/>
          <w:szCs w:val="24"/>
        </w:rPr>
        <w:t>Conclusión:</w:t>
      </w:r>
      <w:r>
        <w:rPr>
          <w:rFonts w:ascii="Arial" w:hAnsi="Arial" w:cs="Arial"/>
          <w:b/>
          <w:sz w:val="24"/>
          <w:szCs w:val="24"/>
        </w:rPr>
        <w:t xml:space="preserve"> </w:t>
      </w:r>
      <w:r w:rsidRPr="00B4238A">
        <w:rPr>
          <w:rFonts w:ascii="Arial" w:hAnsi="Arial" w:cs="Arial"/>
          <w:sz w:val="24"/>
          <w:szCs w:val="24"/>
        </w:rPr>
        <w:t xml:space="preserve">Con base al estudio realizado, </w:t>
      </w:r>
      <w:r>
        <w:rPr>
          <w:rFonts w:ascii="Arial" w:hAnsi="Arial" w:cs="Arial"/>
          <w:sz w:val="24"/>
          <w:szCs w:val="24"/>
        </w:rPr>
        <w:t xml:space="preserve">se observó que los estudiantes de la facultad de odontología de la universidad de Cartagena, han aplicado estrategias adecuadas en cuanto a la sensibilización sobre la práctica e importancia del lavado de manos y manejo de la tos y el resfriado, lo que permite tener un mejor sistema en la prevención de la diseminación de microorganismos </w:t>
      </w:r>
      <w:r>
        <w:rPr>
          <w:rFonts w:ascii="Arial" w:hAnsi="Arial" w:cs="Arial"/>
          <w:sz w:val="24"/>
        </w:rPr>
        <w:t>capaces de ser trasmitidos, a través del contacto directo o indirectamente mediante superficies</w:t>
      </w:r>
      <w:r w:rsidR="00D83990">
        <w:rPr>
          <w:rFonts w:ascii="Arial" w:hAnsi="Arial" w:cs="Arial"/>
          <w:sz w:val="24"/>
        </w:rPr>
        <w:t xml:space="preserve">. </w:t>
      </w:r>
    </w:p>
    <w:p w:rsidR="00A1382E" w:rsidRPr="00EE2700" w:rsidRDefault="00A1382E" w:rsidP="00A1382E">
      <w:pPr>
        <w:jc w:val="both"/>
        <w:rPr>
          <w:rFonts w:ascii="Arial" w:hAnsi="Arial" w:cs="Arial"/>
          <w:b/>
          <w:sz w:val="24"/>
          <w:szCs w:val="24"/>
        </w:rPr>
      </w:pPr>
      <w:r>
        <w:rPr>
          <w:rFonts w:ascii="Arial" w:hAnsi="Arial" w:cs="Arial"/>
          <w:b/>
          <w:sz w:val="24"/>
          <w:szCs w:val="24"/>
        </w:rPr>
        <w:t xml:space="preserve">Palabras claves: </w:t>
      </w:r>
      <w:r>
        <w:rPr>
          <w:rFonts w:ascii="Arial" w:hAnsi="Arial" w:cs="Arial"/>
          <w:sz w:val="24"/>
          <w:szCs w:val="24"/>
        </w:rPr>
        <w:t>lavado de manos, higiene de manos, manejo de tos y resfriado</w:t>
      </w:r>
      <w:r>
        <w:rPr>
          <w:rFonts w:ascii="Arial" w:hAnsi="Arial" w:cs="Arial"/>
          <w:b/>
          <w:sz w:val="24"/>
          <w:szCs w:val="24"/>
        </w:rPr>
        <w:t>.</w:t>
      </w:r>
    </w:p>
    <w:p w:rsidR="00631222" w:rsidRDefault="00631222" w:rsidP="001B2747">
      <w:pPr>
        <w:jc w:val="both"/>
        <w:rPr>
          <w:b/>
        </w:rPr>
      </w:pPr>
    </w:p>
    <w:p w:rsidR="007144D1" w:rsidRDefault="007144D1" w:rsidP="00631222">
      <w:pPr>
        <w:jc w:val="center"/>
        <w:rPr>
          <w:b/>
        </w:rPr>
      </w:pPr>
    </w:p>
    <w:p w:rsidR="006749BF" w:rsidRDefault="006749BF" w:rsidP="00631222">
      <w:pPr>
        <w:jc w:val="center"/>
        <w:rPr>
          <w:b/>
        </w:rPr>
      </w:pPr>
    </w:p>
    <w:p w:rsidR="006749BF" w:rsidRDefault="006749BF" w:rsidP="00631222">
      <w:pPr>
        <w:jc w:val="center"/>
        <w:rPr>
          <w:b/>
        </w:rPr>
      </w:pPr>
    </w:p>
    <w:p w:rsidR="00D46D25" w:rsidRDefault="00D46D25" w:rsidP="00E9480E">
      <w:pPr>
        <w:rPr>
          <w:rFonts w:ascii="Arial" w:eastAsia="Times New Roman" w:hAnsi="Arial" w:cs="Arial"/>
          <w:b/>
          <w:sz w:val="24"/>
          <w:szCs w:val="24"/>
          <w:lang w:eastAsia="es-ES"/>
        </w:rPr>
      </w:pPr>
    </w:p>
    <w:p w:rsidR="00631222" w:rsidRPr="00A74028" w:rsidRDefault="00631222" w:rsidP="00631222">
      <w:pPr>
        <w:jc w:val="center"/>
        <w:rPr>
          <w:rFonts w:ascii="Arial" w:eastAsia="Times New Roman" w:hAnsi="Arial" w:cs="Arial"/>
          <w:b/>
          <w:sz w:val="24"/>
          <w:szCs w:val="24"/>
          <w:lang w:eastAsia="es-ES"/>
        </w:rPr>
      </w:pPr>
      <w:bookmarkStart w:id="3" w:name="INTRODUCCION"/>
      <w:r w:rsidRPr="00A74028">
        <w:rPr>
          <w:rFonts w:ascii="Arial" w:eastAsia="Times New Roman" w:hAnsi="Arial" w:cs="Arial"/>
          <w:b/>
          <w:sz w:val="24"/>
          <w:szCs w:val="24"/>
          <w:lang w:eastAsia="es-ES"/>
        </w:rPr>
        <w:t>INTRODUCCION</w:t>
      </w:r>
      <w:bookmarkEnd w:id="3"/>
      <w:r w:rsidRPr="00A74028">
        <w:rPr>
          <w:rFonts w:ascii="Arial" w:eastAsia="Times New Roman" w:hAnsi="Arial" w:cs="Arial"/>
          <w:b/>
          <w:sz w:val="24"/>
          <w:szCs w:val="24"/>
          <w:lang w:eastAsia="es-ES"/>
        </w:rPr>
        <w:t xml:space="preserve">. </w:t>
      </w:r>
    </w:p>
    <w:p w:rsidR="00A1382E" w:rsidRPr="00A74028" w:rsidRDefault="00A1382E" w:rsidP="00631222">
      <w:pPr>
        <w:jc w:val="center"/>
        <w:rPr>
          <w:rFonts w:ascii="Arial" w:eastAsia="Times New Roman" w:hAnsi="Arial" w:cs="Arial"/>
          <w:b/>
          <w:sz w:val="24"/>
          <w:szCs w:val="24"/>
          <w:lang w:eastAsia="es-ES"/>
        </w:rPr>
      </w:pPr>
    </w:p>
    <w:p w:rsidR="00631222" w:rsidRPr="00A74028" w:rsidRDefault="00631222" w:rsidP="00631222">
      <w:pPr>
        <w:ind w:right="1"/>
        <w:jc w:val="both"/>
        <w:rPr>
          <w:rFonts w:ascii="Arial" w:hAnsi="Arial" w:cs="Arial"/>
          <w:sz w:val="24"/>
          <w:szCs w:val="24"/>
        </w:rPr>
      </w:pPr>
      <w:r w:rsidRPr="00A74028">
        <w:rPr>
          <w:rFonts w:ascii="Arial" w:hAnsi="Arial" w:cs="Arial"/>
          <w:sz w:val="24"/>
          <w:szCs w:val="24"/>
        </w:rPr>
        <w:t xml:space="preserve">El lavado de manos es una de las maneras más efectivas de prevenir la transmisión de las enfermedades respiratorias y de otro tipo de gérmenes que pueden ser </w:t>
      </w:r>
      <w:r w:rsidRPr="00A74028">
        <w:rPr>
          <w:rFonts w:ascii="Arial" w:hAnsi="Arial" w:cs="Arial"/>
          <w:sz w:val="24"/>
          <w:szCs w:val="24"/>
        </w:rPr>
        <w:lastRenderedPageBreak/>
        <w:t xml:space="preserve">perjudiciales para la salud, la transmisión de persona a persona debe ser considerada como una de las practicas más realizada por los profesionales del área de la salud, pero esta debe ser promovida desde edades tempranas. </w:t>
      </w:r>
    </w:p>
    <w:p w:rsidR="00631222" w:rsidRPr="00A74028" w:rsidRDefault="00631222" w:rsidP="00631222">
      <w:pPr>
        <w:ind w:right="1"/>
        <w:jc w:val="both"/>
        <w:rPr>
          <w:rFonts w:ascii="Arial" w:hAnsi="Arial" w:cs="Arial"/>
          <w:sz w:val="24"/>
          <w:szCs w:val="24"/>
        </w:rPr>
      </w:pPr>
      <w:r w:rsidRPr="00A74028">
        <w:rPr>
          <w:rFonts w:ascii="Arial" w:hAnsi="Arial" w:cs="Arial"/>
          <w:sz w:val="24"/>
          <w:szCs w:val="24"/>
        </w:rPr>
        <w:t>El resfriado común es la patología más común, en la raza humana, Consiste en una infección aguda de las vías respiratorias que puede ser provocada por más de 200 virus diferentes, siendo algunos, como el r</w:t>
      </w:r>
      <w:r w:rsidRPr="00A74028">
        <w:rPr>
          <w:rStyle w:val="nfasis"/>
          <w:rFonts w:ascii="Arial" w:hAnsi="Arial" w:cs="Arial"/>
          <w:sz w:val="24"/>
          <w:szCs w:val="24"/>
        </w:rPr>
        <w:t>inovirus</w:t>
      </w:r>
      <w:r w:rsidRPr="00A74028">
        <w:rPr>
          <w:rFonts w:ascii="Arial" w:hAnsi="Arial" w:cs="Arial"/>
          <w:sz w:val="24"/>
          <w:szCs w:val="24"/>
        </w:rPr>
        <w:t> o el </w:t>
      </w:r>
      <w:r w:rsidRPr="00A74028">
        <w:rPr>
          <w:rStyle w:val="nfasis"/>
          <w:rFonts w:ascii="Arial" w:hAnsi="Arial" w:cs="Arial"/>
          <w:sz w:val="24"/>
          <w:szCs w:val="24"/>
        </w:rPr>
        <w:t>coronavirus</w:t>
      </w:r>
      <w:r w:rsidRPr="00A74028">
        <w:rPr>
          <w:rFonts w:ascii="Arial" w:hAnsi="Arial" w:cs="Arial"/>
          <w:sz w:val="24"/>
          <w:szCs w:val="24"/>
        </w:rPr>
        <w:t xml:space="preserve">, entre otros.  Puede aparecer durante todos los meses del año. Es normalmente afebril, y cursa acompañado de estornudos, mucosidad, congestión nasal, lagrimeo en los ojos, tos, irritación y picor nasal son. En algunos casos, puede haber fiebre leve, Se estima, como promedio, que un adulto normal padece 1 ó 2 resfriados anuales y un niño entre 5 y 6. </w:t>
      </w:r>
    </w:p>
    <w:p w:rsidR="00631222" w:rsidRPr="00A74028" w:rsidRDefault="00631222" w:rsidP="00631222">
      <w:pPr>
        <w:jc w:val="both"/>
        <w:rPr>
          <w:rFonts w:ascii="Arial" w:hAnsi="Arial" w:cs="Arial"/>
          <w:sz w:val="24"/>
          <w:szCs w:val="24"/>
        </w:rPr>
      </w:pPr>
      <w:r w:rsidRPr="00A74028">
        <w:rPr>
          <w:rFonts w:ascii="Arial" w:hAnsi="Arial" w:cs="Arial"/>
          <w:sz w:val="24"/>
          <w:szCs w:val="24"/>
        </w:rPr>
        <w:t xml:space="preserve">Las manos de los trabajadores del área de la salud son el principal mecanismo de transmisión de infecciones entre pacientes. Por lo tanto, la higiene de manos es un componente esencial en cualquier estrategia de control de infecciones. Basándose en investigaciones sobre los aspectos que influyen en el cumplimiento de la higiene de manos y mejores estrategias de promoción. Se ha demostrado que nuevos enfoques son eficaces, así mismo, se han propuesto una variedad de estrategias para la mejora y promoción de la higiene de manos, el primer Desafío Global de la Seguridad del Paciente de la Organización Mundial de la Salud (OMS), “Una atención limpia es una atención más segura”, cuyo interés principal consiste en mejorar las prácticas y estándares en atención de la salud junto con la implementación de intervenciones exitosas. Finalmente la información suministrada por especialistas, universidades, academias  dedicados a promover la higiene de manos a todos aquellos organismos que se involucren en la salud servirá para evaluar el cumplimiento a la normatividad del lavado de manos, y sus cinco momentos, manejo de tos y resfriado,  establecidos por la OMS en clínicas de la Universidad </w:t>
      </w:r>
      <w:r w:rsidRPr="00A74028">
        <w:rPr>
          <w:rFonts w:ascii="Arial" w:eastAsia="Times New Roman" w:hAnsi="Arial" w:cs="Arial"/>
          <w:sz w:val="24"/>
          <w:szCs w:val="24"/>
          <w:lang w:eastAsia="es-ES"/>
        </w:rPr>
        <w:t>de Cartagena, de la facultad de odontología</w:t>
      </w:r>
      <w:r w:rsidRPr="00A74028">
        <w:rPr>
          <w:rFonts w:ascii="Arial" w:hAnsi="Arial" w:cs="Arial"/>
          <w:sz w:val="24"/>
          <w:szCs w:val="24"/>
        </w:rPr>
        <w:t xml:space="preserve"> con el propósito de identificar los errores que se están presentando para establecer los planes estratégicos que permitan mitigar las fallas evidentes. </w:t>
      </w:r>
    </w:p>
    <w:p w:rsidR="00631222" w:rsidRPr="00A74028" w:rsidRDefault="00631222" w:rsidP="00631222">
      <w:pPr>
        <w:ind w:right="1"/>
        <w:jc w:val="both"/>
        <w:rPr>
          <w:rFonts w:ascii="Arial" w:hAnsi="Arial" w:cs="Arial"/>
          <w:sz w:val="24"/>
          <w:szCs w:val="24"/>
        </w:rPr>
      </w:pPr>
      <w:r w:rsidRPr="00A74028">
        <w:rPr>
          <w:rFonts w:ascii="Arial" w:hAnsi="Arial" w:cs="Arial"/>
          <w:sz w:val="24"/>
          <w:szCs w:val="24"/>
        </w:rPr>
        <w:t>Con este estudio</w:t>
      </w:r>
      <w:r w:rsidR="00A74028">
        <w:rPr>
          <w:rFonts w:ascii="Arial" w:hAnsi="Arial" w:cs="Arial"/>
          <w:sz w:val="24"/>
          <w:szCs w:val="24"/>
        </w:rPr>
        <w:t xml:space="preserve"> se </w:t>
      </w:r>
      <w:r w:rsidR="00A74028" w:rsidRPr="00A74028">
        <w:rPr>
          <w:rFonts w:ascii="Arial" w:hAnsi="Arial" w:cs="Arial"/>
          <w:sz w:val="24"/>
          <w:szCs w:val="24"/>
        </w:rPr>
        <w:t>pretende</w:t>
      </w:r>
      <w:r w:rsidRPr="00A74028">
        <w:rPr>
          <w:rFonts w:ascii="Arial" w:hAnsi="Arial" w:cs="Arial"/>
          <w:sz w:val="24"/>
          <w:szCs w:val="24"/>
        </w:rPr>
        <w:t xml:space="preserve"> fomentar en los profesionales de la salud, el lavado de manos como método de prevenir la transmisión de gérmenes perjudiciales para la salud que pueden quedar en las manos después de toser o estornudar, ya que las manos están en contacto con innumerable cantidad de objetos y personas. </w:t>
      </w:r>
    </w:p>
    <w:p w:rsidR="00631222" w:rsidRPr="00A74028" w:rsidRDefault="00B225E5" w:rsidP="00631222">
      <w:pPr>
        <w:jc w:val="both"/>
        <w:rPr>
          <w:rFonts w:ascii="Arial" w:hAnsi="Arial" w:cs="Arial"/>
          <w:sz w:val="24"/>
          <w:szCs w:val="24"/>
        </w:rPr>
      </w:pPr>
      <w:r w:rsidRPr="00A74028">
        <w:rPr>
          <w:rFonts w:ascii="Arial" w:eastAsia="Times New Roman" w:hAnsi="Arial" w:cs="Arial"/>
          <w:sz w:val="24"/>
          <w:szCs w:val="24"/>
          <w:lang w:eastAsia="es-ES"/>
        </w:rPr>
        <w:t xml:space="preserve">Es importante apreciar que los estudios realizados en </w:t>
      </w:r>
      <w:r w:rsidR="00A74028">
        <w:rPr>
          <w:rFonts w:ascii="Arial" w:eastAsia="Times New Roman" w:hAnsi="Arial" w:cs="Arial"/>
          <w:sz w:val="24"/>
          <w:szCs w:val="24"/>
          <w:lang w:eastAsia="es-ES"/>
        </w:rPr>
        <w:t xml:space="preserve">esta temática en </w:t>
      </w:r>
      <w:r w:rsidRPr="00A74028">
        <w:rPr>
          <w:rFonts w:ascii="Arial" w:eastAsia="Times New Roman" w:hAnsi="Arial" w:cs="Arial"/>
          <w:sz w:val="24"/>
          <w:szCs w:val="24"/>
          <w:lang w:eastAsia="es-ES"/>
        </w:rPr>
        <w:t xml:space="preserve">su gran mayoría </w:t>
      </w:r>
      <w:r w:rsidR="00A74028">
        <w:rPr>
          <w:rFonts w:ascii="Arial" w:eastAsia="Times New Roman" w:hAnsi="Arial" w:cs="Arial"/>
          <w:sz w:val="24"/>
          <w:szCs w:val="24"/>
          <w:lang w:eastAsia="es-ES"/>
        </w:rPr>
        <w:t xml:space="preserve">son realizados </w:t>
      </w:r>
      <w:r w:rsidRPr="00A74028">
        <w:rPr>
          <w:rFonts w:ascii="Arial" w:eastAsia="Times New Roman" w:hAnsi="Arial" w:cs="Arial"/>
          <w:sz w:val="24"/>
          <w:szCs w:val="24"/>
          <w:lang w:eastAsia="es-ES"/>
        </w:rPr>
        <w:t>en</w:t>
      </w:r>
      <w:r w:rsidR="00A74028">
        <w:rPr>
          <w:rFonts w:ascii="Arial" w:eastAsia="Times New Roman" w:hAnsi="Arial" w:cs="Arial"/>
          <w:sz w:val="24"/>
          <w:szCs w:val="24"/>
          <w:lang w:eastAsia="es-ES"/>
        </w:rPr>
        <w:t xml:space="preserve"> los programas de</w:t>
      </w:r>
      <w:r w:rsidRPr="00A74028">
        <w:rPr>
          <w:rFonts w:ascii="Arial" w:eastAsia="Times New Roman" w:hAnsi="Arial" w:cs="Arial"/>
          <w:sz w:val="24"/>
          <w:szCs w:val="24"/>
          <w:lang w:eastAsia="es-ES"/>
        </w:rPr>
        <w:t xml:space="preserve"> medicina, </w:t>
      </w:r>
      <w:r w:rsidR="00A74028" w:rsidRPr="00A74028">
        <w:rPr>
          <w:rFonts w:ascii="Arial" w:eastAsia="Times New Roman" w:hAnsi="Arial" w:cs="Arial"/>
          <w:sz w:val="24"/>
          <w:szCs w:val="24"/>
          <w:lang w:eastAsia="es-ES"/>
        </w:rPr>
        <w:t>enfermería,</w:t>
      </w:r>
      <w:r w:rsidRPr="00A74028">
        <w:rPr>
          <w:rFonts w:ascii="Arial" w:eastAsia="Times New Roman" w:hAnsi="Arial" w:cs="Arial"/>
          <w:sz w:val="24"/>
          <w:szCs w:val="24"/>
          <w:lang w:eastAsia="es-ES"/>
        </w:rPr>
        <w:t xml:space="preserve"> </w:t>
      </w:r>
      <w:r w:rsidR="00A74028">
        <w:rPr>
          <w:rFonts w:ascii="Arial" w:eastAsia="Times New Roman" w:hAnsi="Arial" w:cs="Arial"/>
          <w:sz w:val="24"/>
          <w:szCs w:val="24"/>
          <w:lang w:eastAsia="es-ES"/>
        </w:rPr>
        <w:t>pero</w:t>
      </w:r>
      <w:r w:rsidRPr="00A74028">
        <w:rPr>
          <w:rFonts w:ascii="Arial" w:eastAsia="Times New Roman" w:hAnsi="Arial" w:cs="Arial"/>
          <w:sz w:val="24"/>
          <w:szCs w:val="24"/>
          <w:lang w:eastAsia="es-ES"/>
        </w:rPr>
        <w:t xml:space="preserve"> muy pocos en odontología</w:t>
      </w:r>
      <w:r w:rsidR="00A74028">
        <w:rPr>
          <w:rFonts w:ascii="Arial" w:eastAsia="Times New Roman" w:hAnsi="Arial" w:cs="Arial"/>
          <w:sz w:val="24"/>
          <w:szCs w:val="24"/>
          <w:lang w:eastAsia="es-ES"/>
        </w:rPr>
        <w:t>, por ello el objetivo de</w:t>
      </w:r>
      <w:r w:rsidR="003661D8">
        <w:rPr>
          <w:rFonts w:ascii="Arial" w:eastAsia="Times New Roman" w:hAnsi="Arial" w:cs="Arial"/>
          <w:sz w:val="24"/>
          <w:szCs w:val="24"/>
          <w:lang w:eastAsia="es-ES"/>
        </w:rPr>
        <w:t xml:space="preserve"> este estudio es identificar la práctica del lavado de manos y manejo de la tos y resfriado </w:t>
      </w:r>
      <w:r w:rsidRPr="00A74028">
        <w:rPr>
          <w:rFonts w:ascii="Arial" w:eastAsia="Times New Roman" w:hAnsi="Arial" w:cs="Arial"/>
          <w:sz w:val="24"/>
          <w:szCs w:val="24"/>
          <w:lang w:eastAsia="es-ES"/>
        </w:rPr>
        <w:t xml:space="preserve">estudiantes </w:t>
      </w:r>
      <w:r w:rsidRPr="00A74028">
        <w:rPr>
          <w:rFonts w:ascii="Arial" w:hAnsi="Arial" w:cs="Arial"/>
          <w:sz w:val="24"/>
          <w:szCs w:val="24"/>
        </w:rPr>
        <w:t>del área de odontología de la Universidad de Cartagena</w:t>
      </w:r>
      <w:r w:rsidR="003661D8">
        <w:rPr>
          <w:rFonts w:ascii="Arial" w:hAnsi="Arial" w:cs="Arial"/>
          <w:sz w:val="24"/>
          <w:szCs w:val="24"/>
        </w:rPr>
        <w:t xml:space="preserve">, </w:t>
      </w:r>
      <w:r w:rsidRPr="00A74028">
        <w:rPr>
          <w:rFonts w:ascii="Arial" w:hAnsi="Arial" w:cs="Arial"/>
          <w:sz w:val="24"/>
          <w:szCs w:val="24"/>
        </w:rPr>
        <w:t xml:space="preserve">Lo </w:t>
      </w:r>
      <w:r w:rsidRPr="00A74028">
        <w:rPr>
          <w:rFonts w:ascii="Arial" w:eastAsia="Times New Roman" w:hAnsi="Arial" w:cs="Arial"/>
          <w:sz w:val="24"/>
          <w:szCs w:val="24"/>
          <w:lang w:eastAsia="es-ES"/>
        </w:rPr>
        <w:t xml:space="preserve">cual favorecerá y/o contribuirá con el conocimiento científico, social y educativo, así como con la vigilancia epidemiológica de acuerdo a los resultados obtenidos.   </w:t>
      </w:r>
      <w:r w:rsidR="00631222" w:rsidRPr="00A74028">
        <w:rPr>
          <w:rFonts w:ascii="Arial" w:hAnsi="Arial" w:cs="Arial"/>
          <w:sz w:val="24"/>
          <w:szCs w:val="24"/>
        </w:rPr>
        <w:t xml:space="preserve"> </w:t>
      </w:r>
    </w:p>
    <w:p w:rsidR="00B225E5" w:rsidRDefault="00631222" w:rsidP="00B225E5">
      <w:pPr>
        <w:ind w:right="1"/>
        <w:jc w:val="both"/>
        <w:rPr>
          <w:rFonts w:ascii="Arial" w:hAnsi="Arial" w:cs="Arial"/>
          <w:sz w:val="24"/>
          <w:szCs w:val="24"/>
        </w:rPr>
      </w:pPr>
      <w:r>
        <w:rPr>
          <w:rFonts w:ascii="Arial" w:hAnsi="Arial" w:cs="Arial"/>
          <w:sz w:val="24"/>
          <w:szCs w:val="24"/>
        </w:rPr>
        <w:t xml:space="preserve"> </w:t>
      </w: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6749BF" w:rsidRDefault="006749BF" w:rsidP="00B225E5">
      <w:pPr>
        <w:ind w:right="1"/>
        <w:jc w:val="both"/>
        <w:rPr>
          <w:rFonts w:ascii="Arial" w:hAnsi="Arial" w:cs="Arial"/>
          <w:sz w:val="24"/>
          <w:szCs w:val="24"/>
        </w:rPr>
      </w:pPr>
    </w:p>
    <w:p w:rsidR="006749BF" w:rsidRDefault="006749BF"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3661D8" w:rsidRDefault="003661D8" w:rsidP="00B225E5">
      <w:pPr>
        <w:ind w:right="1"/>
        <w:jc w:val="both"/>
        <w:rPr>
          <w:rFonts w:ascii="Arial" w:hAnsi="Arial" w:cs="Arial"/>
          <w:sz w:val="24"/>
          <w:szCs w:val="24"/>
        </w:rPr>
      </w:pPr>
    </w:p>
    <w:p w:rsidR="00D46D25" w:rsidRDefault="00D46D25" w:rsidP="00B225E5">
      <w:pPr>
        <w:ind w:right="1"/>
        <w:jc w:val="both"/>
        <w:rPr>
          <w:rFonts w:ascii="Arial" w:hAnsi="Arial" w:cs="Arial"/>
          <w:sz w:val="24"/>
          <w:szCs w:val="24"/>
        </w:rPr>
      </w:pPr>
    </w:p>
    <w:p w:rsidR="00B225E5" w:rsidRDefault="00B225E5" w:rsidP="00B225E5">
      <w:pPr>
        <w:pStyle w:val="Prrafodelista"/>
        <w:numPr>
          <w:ilvl w:val="0"/>
          <w:numId w:val="1"/>
        </w:numPr>
        <w:jc w:val="center"/>
        <w:rPr>
          <w:rFonts w:ascii="Arial" w:hAnsi="Arial" w:cs="Arial"/>
          <w:b/>
          <w:bCs/>
          <w:kern w:val="36"/>
          <w:sz w:val="24"/>
          <w:szCs w:val="48"/>
        </w:rPr>
      </w:pPr>
      <w:bookmarkStart w:id="4" w:name="PLANTEAMIENTODELPROBLEMA"/>
      <w:r>
        <w:rPr>
          <w:rFonts w:ascii="Arial" w:hAnsi="Arial" w:cs="Arial"/>
          <w:b/>
          <w:bCs/>
          <w:kern w:val="36"/>
          <w:sz w:val="24"/>
          <w:szCs w:val="48"/>
        </w:rPr>
        <w:t>PLANTEAMIENTO DEL PROBLEMA</w:t>
      </w:r>
    </w:p>
    <w:bookmarkEnd w:id="4"/>
    <w:p w:rsidR="00E9480E" w:rsidRDefault="00E9480E" w:rsidP="00E9480E">
      <w:pPr>
        <w:pStyle w:val="Prrafodelista"/>
        <w:ind w:left="644"/>
        <w:rPr>
          <w:rFonts w:ascii="Arial" w:hAnsi="Arial" w:cs="Arial"/>
          <w:b/>
          <w:bCs/>
          <w:kern w:val="36"/>
          <w:sz w:val="24"/>
          <w:szCs w:val="48"/>
        </w:rPr>
      </w:pPr>
    </w:p>
    <w:p w:rsidR="00B225E5" w:rsidRPr="00B225E5" w:rsidRDefault="00B225E5" w:rsidP="00B225E5">
      <w:pPr>
        <w:pStyle w:val="Prrafodelista"/>
        <w:ind w:left="644"/>
        <w:rPr>
          <w:rFonts w:ascii="Arial" w:hAnsi="Arial" w:cs="Arial"/>
          <w:b/>
          <w:bCs/>
          <w:kern w:val="36"/>
          <w:sz w:val="24"/>
          <w:szCs w:val="48"/>
        </w:rPr>
      </w:pPr>
    </w:p>
    <w:p w:rsidR="00B225E5" w:rsidRDefault="00B225E5" w:rsidP="00B225E5">
      <w:pPr>
        <w:jc w:val="both"/>
        <w:rPr>
          <w:rFonts w:ascii="Arial" w:hAnsi="Arial" w:cs="Arial"/>
          <w:sz w:val="24"/>
        </w:rPr>
      </w:pPr>
      <w:r>
        <w:rPr>
          <w:rFonts w:ascii="Arial" w:hAnsi="Arial" w:cs="Arial"/>
          <w:sz w:val="24"/>
        </w:rPr>
        <w:t xml:space="preserve">El riesgo de infecciones cruzadas y contaminación en los trabajadores de la salud y todo el personal clínico, se puede considerar un problema alarmante. Los riesgos </w:t>
      </w:r>
      <w:r>
        <w:rPr>
          <w:rFonts w:ascii="Arial" w:hAnsi="Arial" w:cs="Arial"/>
          <w:sz w:val="24"/>
        </w:rPr>
        <w:lastRenderedPageBreak/>
        <w:t xml:space="preserve">existentes involucran a toda la comunidad ocupacional que opera en consultorios, clínicas y hospitales. Poder intervenir este evento se vuelve un propósito importante en la actualidad, para el logro de mejores resultados en el área de bioseguridad (3). </w:t>
      </w:r>
    </w:p>
    <w:p w:rsidR="00B225E5" w:rsidRDefault="00B225E5" w:rsidP="00B225E5">
      <w:pPr>
        <w:jc w:val="both"/>
        <w:rPr>
          <w:rFonts w:ascii="Arial" w:hAnsi="Arial" w:cs="Arial"/>
          <w:sz w:val="24"/>
        </w:rPr>
      </w:pPr>
      <w:r>
        <w:rPr>
          <w:rFonts w:ascii="Arial" w:hAnsi="Arial" w:cs="Arial"/>
          <w:sz w:val="24"/>
        </w:rPr>
        <w:t xml:space="preserve">La OMS, sugiere prestar “la mayor atención posible al problema de la seguridad del paciente” y a establecer y consolidar “sistemas de base científica, necesarios para mejorar la seguridad del paciente y la calidad de la atención de la salud”. Derivado de esta iniciativa en el año 2004 se puso en marcha la Alianza Mundial para la Seguridad del Paciente, definida como una serie de medidas relevantes orientadas a reducir el número de enfermedades, traumatismos y defunciones que sufren los pacientes al recibir atención sanitaria (4). </w:t>
      </w:r>
    </w:p>
    <w:p w:rsidR="00D46D25" w:rsidRDefault="00D46D25" w:rsidP="00B225E5">
      <w:pPr>
        <w:jc w:val="both"/>
        <w:rPr>
          <w:rFonts w:ascii="Arial" w:hAnsi="Arial" w:cs="Arial"/>
          <w:sz w:val="24"/>
        </w:rPr>
      </w:pPr>
    </w:p>
    <w:p w:rsidR="00B225E5" w:rsidRDefault="00B225E5" w:rsidP="00B225E5">
      <w:pPr>
        <w:jc w:val="both"/>
        <w:rPr>
          <w:rFonts w:ascii="Arial" w:hAnsi="Arial" w:cs="Arial"/>
          <w:sz w:val="24"/>
        </w:rPr>
      </w:pPr>
      <w:r>
        <w:rPr>
          <w:rFonts w:ascii="Arial" w:hAnsi="Arial" w:cs="Arial"/>
          <w:sz w:val="24"/>
        </w:rPr>
        <w:t>Se hace necesario realizar un trabajo de investigación que demuestre el porcentaje de cumplimiento del protocolo de limpieza de manos en los procedimientos odontológicos los cuales están asociados con infecciones; no obstante la buena aplicación de los procedimientos y medidas de prevención serán la única herramienta para el desarrollo de microorganismos, además de contribuir a la toma de conciencia y a la defensa del mejoramiento de las prácticas de atención en salud que garanticen la seguridad de todos las personas que participen en los procedimientos en salud.</w:t>
      </w:r>
    </w:p>
    <w:p w:rsidR="00D46D25" w:rsidRDefault="00D46D25" w:rsidP="00B225E5">
      <w:pPr>
        <w:jc w:val="both"/>
        <w:rPr>
          <w:rFonts w:ascii="Arial" w:hAnsi="Arial" w:cs="Arial"/>
          <w:sz w:val="24"/>
        </w:rPr>
      </w:pPr>
    </w:p>
    <w:p w:rsidR="00F96CB2" w:rsidRDefault="00B225E5" w:rsidP="00B225E5">
      <w:pPr>
        <w:jc w:val="both"/>
        <w:rPr>
          <w:b/>
        </w:rPr>
      </w:pPr>
      <w:r>
        <w:rPr>
          <w:rFonts w:ascii="Arial" w:hAnsi="Arial" w:cs="Arial"/>
          <w:sz w:val="24"/>
        </w:rPr>
        <w:t xml:space="preserve">Por lo expuesto anteriormente, </w:t>
      </w:r>
      <w:r>
        <w:rPr>
          <w:rFonts w:ascii="Arial" w:hAnsi="Arial" w:cs="Arial"/>
          <w:sz w:val="24"/>
          <w:szCs w:val="24"/>
        </w:rPr>
        <w:t>A este poco conocimiento es muy valedero hacer la siguiente afirmación</w:t>
      </w:r>
      <w:r w:rsidRPr="003661D8">
        <w:rPr>
          <w:rFonts w:ascii="Arial" w:hAnsi="Arial" w:cs="Arial"/>
          <w:b/>
          <w:sz w:val="24"/>
          <w:szCs w:val="24"/>
        </w:rPr>
        <w:t xml:space="preserve"> </w:t>
      </w:r>
      <w:r w:rsidR="003661D8" w:rsidRPr="003661D8">
        <w:rPr>
          <w:rFonts w:ascii="Arial" w:hAnsi="Arial" w:cs="Arial"/>
          <w:b/>
          <w:sz w:val="24"/>
          <w:szCs w:val="24"/>
        </w:rPr>
        <w:t>¿</w:t>
      </w:r>
      <w:r w:rsidR="003661D8">
        <w:rPr>
          <w:rFonts w:ascii="Arial" w:hAnsi="Arial" w:cs="Arial"/>
          <w:b/>
          <w:sz w:val="24"/>
          <w:szCs w:val="24"/>
        </w:rPr>
        <w:t>Cuál es la relación entre la práctica del lavado de manos y manejo de la tos y resfriado en estudiantes de Odontología de la Universidad de Cartagena?</w:t>
      </w: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Pr="00E9480E" w:rsidRDefault="00F96CB2" w:rsidP="00E9480E">
      <w:pPr>
        <w:pStyle w:val="Prrafodelista"/>
        <w:numPr>
          <w:ilvl w:val="0"/>
          <w:numId w:val="1"/>
        </w:numPr>
        <w:spacing w:before="100" w:beforeAutospacing="1" w:after="100" w:afterAutospacing="1" w:line="480" w:lineRule="auto"/>
        <w:jc w:val="center"/>
        <w:outlineLvl w:val="0"/>
        <w:rPr>
          <w:rFonts w:ascii="Arial" w:eastAsia="Times New Roman" w:hAnsi="Arial"/>
          <w:b/>
          <w:bCs/>
          <w:color w:val="000000"/>
          <w:kern w:val="36"/>
          <w:sz w:val="24"/>
          <w:szCs w:val="48"/>
          <w:lang w:eastAsia="es-ES"/>
        </w:rPr>
      </w:pPr>
      <w:bookmarkStart w:id="5" w:name="_Toc420608219"/>
      <w:bookmarkStart w:id="6" w:name="JUSTIFICACION"/>
      <w:r w:rsidRPr="00E9480E">
        <w:rPr>
          <w:rFonts w:ascii="Arial" w:eastAsia="Times New Roman" w:hAnsi="Arial"/>
          <w:b/>
          <w:bCs/>
          <w:color w:val="000000"/>
          <w:kern w:val="36"/>
          <w:sz w:val="24"/>
          <w:szCs w:val="48"/>
          <w:lang w:eastAsia="es-ES"/>
        </w:rPr>
        <w:t>JUSTIFICACIÓN</w:t>
      </w:r>
      <w:bookmarkEnd w:id="5"/>
    </w:p>
    <w:bookmarkEnd w:id="6"/>
    <w:p w:rsidR="00E9480E" w:rsidRPr="00E9480E" w:rsidRDefault="00E9480E" w:rsidP="00E9480E">
      <w:pPr>
        <w:pStyle w:val="Prrafodelista"/>
        <w:spacing w:before="100" w:beforeAutospacing="1" w:after="100" w:afterAutospacing="1" w:line="480" w:lineRule="auto"/>
        <w:ind w:left="644"/>
        <w:outlineLvl w:val="0"/>
        <w:rPr>
          <w:rFonts w:ascii="Arial" w:eastAsia="Times New Roman" w:hAnsi="Arial"/>
          <w:b/>
          <w:bCs/>
          <w:color w:val="000000"/>
          <w:kern w:val="36"/>
          <w:sz w:val="24"/>
          <w:szCs w:val="48"/>
          <w:lang w:eastAsia="es-ES"/>
        </w:rPr>
      </w:pPr>
    </w:p>
    <w:p w:rsidR="00F96CB2" w:rsidRDefault="00F96CB2" w:rsidP="00F96CB2">
      <w:pPr>
        <w:jc w:val="both"/>
        <w:rPr>
          <w:rFonts w:ascii="Arial" w:hAnsi="Arial" w:cs="Arial"/>
          <w:sz w:val="28"/>
        </w:rPr>
      </w:pPr>
      <w:r>
        <w:rPr>
          <w:rFonts w:ascii="Arial" w:hAnsi="Arial" w:cs="Arial"/>
          <w:sz w:val="24"/>
        </w:rPr>
        <w:lastRenderedPageBreak/>
        <w:t>La Comisión Europea y el Consejo de Europa acogieron la iniciativa firmando la declaración “Seguridad del Paciente: haz que suceda”. En la que se recomienda entre otras: la creación de un foro de discusión en el que se evalúen las actividades tanto nacionales como internacionales, trabajar conjuntamente con la OMS en la formación de un banco de soluciones con estándares y ejemplos de buenas prácticas, establecimiento de mecanismos que apoyen esta iniciativa y asegurar que las recomendaciones relacionadas con los productos médicos tienen en consideración la seguridad del paciente (5,6).</w:t>
      </w:r>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En América Latina y el Caribe, existe escasa información sobre la situación o la implementación de la estrategia, aunque se estima que en países como el nuestro el riesgo y Lavado de manos en Odontología | 11 el impacto sobre el sistema de estos eventos puede ser de 2 a 20 veces mayores que el de los países desarrollados. Por este motivo Ministros de Salud, y autoridades de salud pública de 14 países de nuestra región firmaron una declaración de apoyo al Reto Mundial por la Seguridad del Paciente en diciembre de 2002, en donde se comprometieron a trabajar para reducir las IACS mediante una serie de intervenciones que incluyen una mejora en las prácticas de higiene de manos por parte de los trabajadores de la salud. Intervenciones en las cuales la academia debe participar en su concepción, gestión y desarrollo (7,8). </w:t>
      </w:r>
    </w:p>
    <w:p w:rsidR="00D46D25" w:rsidRDefault="00D46D25"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Existe evidencia clínica suficiente para probar que la antisepsia de manos reduce la transmisión de microorganismos y la incidencia de Infecciones Asociadas al Cuidado de la Salud (IACS), el lavado de manos es la medida básica más importante para prevenir las infecciones intrahospitalarias (IIH), no obstante los objetivos están orientados a eliminar la flora microbiana transitoria y disminuir la microbiota de la piel, prevenir la diseminación de microorganismos por vía mano portador; es por esto que los miembros del equipo de salud deben incorporar este procedimiento a su rutina de trabajo. La ausencia de medidas adecuadas con lleva un riesgo importante de contraer enfermedades infectocontagiosas; disminuyendo así la morbilidad, mortalidad, resistencia antimicrobiana y los recursos en salud (4). </w:t>
      </w:r>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Todo proyecto de investigación debe ser un aporte a la comunidad y a la sociedad en general. En este proyecto se pretende lograr que los estudiantes de la facultad de odontología de la universidad de Cartagena, practiquen un adecuado lavado de manos y manejen correctamente la tos y el resfriado, mitigando el porcentaje de contaminación de flora microbiana en la prestación de los servicios, mediante la evaluación el cumplimiento de la normatividad vigente respecto al lavado de manos </w:t>
      </w:r>
      <w:r>
        <w:rPr>
          <w:rFonts w:ascii="Arial" w:hAnsi="Arial" w:cs="Arial"/>
          <w:sz w:val="24"/>
        </w:rPr>
        <w:lastRenderedPageBreak/>
        <w:t xml:space="preserve">y sus cinco momentos establecidos por la OMS y adaptados a las clínicas de la Universidad de Cartagena, con el propósito de obtener una evidencia descriptiva que soporte la ejecución del protocolo del lavado de manos, manejo de tos y resfriado para velar por la seguridad del paciente y de la persona que presta el servicio al momento de ejercer su labor dentro del ámbito odontológico. </w:t>
      </w:r>
    </w:p>
    <w:p w:rsidR="00D46D25" w:rsidRDefault="00D46D25"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El lavado de las manos es el procedimiento más importante para lograr la reducción de microorganismos presentes en la piel y uñas, por lo tanto, se ha convertido en el método de prevención por excelencia. </w:t>
      </w:r>
    </w:p>
    <w:p w:rsidR="00D46D25" w:rsidRDefault="00D46D25"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La importancia de la presente investigación radica en la necesidad de evaluar y corregir inmediatamente los errores frecuentes que realizan los estudiantes con respecto al cumplimiento de las técnicas de higiene de lavado de manos, en el manejo de tos y resfriado y promover el correcto uso de la normatividad, lo cual se reflejará en la disminución de infecciones cruzadas y el mejoramiento en la prestación de los servicios al interior de las clínicas Odontológicas de la UDC. </w:t>
      </w:r>
    </w:p>
    <w:p w:rsidR="00D46D25" w:rsidRDefault="00D46D25"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En conclusión, la ventaja de este tema permite obtener múltiples beneficios en la universidad, los estudiantes y finalmente el paciente, generando una protección conjunta al momento de prestar los diferentes servicios Odontológicos; solo así la prevención de enfermedades podría ser notoria y positiva para continuar con los cuidados necesarios del lavado de manos y manejo de tos y resfriado en Odontología. </w:t>
      </w:r>
    </w:p>
    <w:p w:rsidR="00F96CB2" w:rsidRDefault="00F96CB2" w:rsidP="00F96CB2">
      <w:pPr>
        <w:jc w:val="both"/>
        <w:rPr>
          <w:rFonts w:ascii="Arial" w:hAnsi="Arial" w:cs="Arial"/>
          <w:sz w:val="24"/>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Default="00F96CB2" w:rsidP="00B225E5">
      <w:pPr>
        <w:jc w:val="both"/>
        <w:rPr>
          <w:b/>
        </w:rPr>
      </w:pPr>
    </w:p>
    <w:p w:rsidR="00F96CB2" w:rsidRPr="0042386A" w:rsidRDefault="0042386A" w:rsidP="0042386A">
      <w:pPr>
        <w:spacing w:before="100" w:beforeAutospacing="1" w:after="100" w:afterAutospacing="1" w:line="480" w:lineRule="auto"/>
        <w:ind w:left="720"/>
        <w:jc w:val="center"/>
        <w:outlineLvl w:val="0"/>
        <w:rPr>
          <w:rFonts w:ascii="Arial" w:hAnsi="Arial" w:cs="Arial"/>
          <w:b/>
          <w:bCs/>
          <w:kern w:val="36"/>
          <w:sz w:val="24"/>
          <w:szCs w:val="48"/>
        </w:rPr>
      </w:pPr>
      <w:bookmarkStart w:id="7" w:name="_Toc420608220"/>
      <w:r>
        <w:rPr>
          <w:rFonts w:ascii="Arial" w:hAnsi="Arial" w:cs="Arial"/>
          <w:b/>
          <w:bCs/>
          <w:kern w:val="36"/>
          <w:sz w:val="24"/>
          <w:szCs w:val="48"/>
        </w:rPr>
        <w:t>3.</w:t>
      </w:r>
      <w:bookmarkStart w:id="8" w:name="OBJETIVOS"/>
      <w:r>
        <w:rPr>
          <w:rFonts w:ascii="Arial" w:hAnsi="Arial" w:cs="Arial"/>
          <w:b/>
          <w:bCs/>
          <w:kern w:val="36"/>
          <w:sz w:val="24"/>
          <w:szCs w:val="48"/>
        </w:rPr>
        <w:t xml:space="preserve"> </w:t>
      </w:r>
      <w:r w:rsidR="00F96CB2" w:rsidRPr="0042386A">
        <w:rPr>
          <w:rFonts w:ascii="Arial" w:hAnsi="Arial" w:cs="Arial"/>
          <w:b/>
          <w:bCs/>
          <w:kern w:val="36"/>
          <w:sz w:val="24"/>
          <w:szCs w:val="48"/>
        </w:rPr>
        <w:t>OBJETIVOS</w:t>
      </w:r>
      <w:bookmarkEnd w:id="7"/>
      <w:bookmarkEnd w:id="8"/>
    </w:p>
    <w:p w:rsidR="00F96CB2" w:rsidRDefault="00F96CB2" w:rsidP="00F96CB2">
      <w:pPr>
        <w:pStyle w:val="Normal1"/>
        <w:spacing w:line="480" w:lineRule="auto"/>
        <w:jc w:val="both"/>
        <w:rPr>
          <w:b/>
          <w:sz w:val="24"/>
        </w:rPr>
      </w:pPr>
      <w:r>
        <w:rPr>
          <w:b/>
          <w:sz w:val="24"/>
        </w:rPr>
        <w:lastRenderedPageBreak/>
        <w:t xml:space="preserve">3.1 </w:t>
      </w:r>
      <w:bookmarkStart w:id="9" w:name="OBJETIVOGENERAL"/>
      <w:r>
        <w:rPr>
          <w:b/>
          <w:sz w:val="24"/>
        </w:rPr>
        <w:t>OBJETIVO GENERAL</w:t>
      </w:r>
      <w:bookmarkEnd w:id="9"/>
      <w:r>
        <w:rPr>
          <w:b/>
          <w:sz w:val="24"/>
        </w:rPr>
        <w:t xml:space="preserve">. </w:t>
      </w:r>
    </w:p>
    <w:p w:rsidR="003661D8" w:rsidRPr="003661D8" w:rsidRDefault="003661D8" w:rsidP="003661D8">
      <w:pPr>
        <w:pStyle w:val="Normal1"/>
        <w:spacing w:line="240" w:lineRule="auto"/>
        <w:jc w:val="both"/>
        <w:rPr>
          <w:sz w:val="24"/>
        </w:rPr>
      </w:pPr>
      <w:r w:rsidRPr="003661D8">
        <w:rPr>
          <w:sz w:val="24"/>
        </w:rPr>
        <w:t xml:space="preserve">Describir la </w:t>
      </w:r>
      <w:r w:rsidR="008F2B24" w:rsidRPr="003661D8">
        <w:rPr>
          <w:sz w:val="24"/>
        </w:rPr>
        <w:t>práctica</w:t>
      </w:r>
      <w:r w:rsidRPr="003661D8">
        <w:rPr>
          <w:sz w:val="24"/>
        </w:rPr>
        <w:t xml:space="preserve"> del lavado de manos y manejo de la tos y resfriado en estudiantes de Odontología de la Universidad de Cartagena</w:t>
      </w:r>
    </w:p>
    <w:p w:rsidR="003661D8" w:rsidRDefault="003661D8" w:rsidP="00F96CB2">
      <w:pPr>
        <w:pStyle w:val="Normal1"/>
        <w:spacing w:line="480" w:lineRule="auto"/>
        <w:jc w:val="both"/>
        <w:rPr>
          <w:b/>
          <w:sz w:val="24"/>
        </w:rPr>
      </w:pPr>
    </w:p>
    <w:p w:rsidR="003661D8" w:rsidRDefault="003661D8" w:rsidP="00F96CB2">
      <w:pPr>
        <w:pStyle w:val="Normal1"/>
        <w:spacing w:line="480" w:lineRule="auto"/>
        <w:jc w:val="both"/>
        <w:rPr>
          <w:b/>
          <w:sz w:val="24"/>
        </w:rPr>
      </w:pPr>
    </w:p>
    <w:p w:rsidR="00F96CB2" w:rsidRDefault="00F96CB2" w:rsidP="00F96CB2">
      <w:pPr>
        <w:pStyle w:val="Normal1"/>
        <w:spacing w:line="480" w:lineRule="auto"/>
        <w:jc w:val="both"/>
        <w:rPr>
          <w:b/>
        </w:rPr>
      </w:pPr>
      <w:r>
        <w:rPr>
          <w:b/>
          <w:sz w:val="24"/>
        </w:rPr>
        <w:t xml:space="preserve">3.2 </w:t>
      </w:r>
      <w:bookmarkStart w:id="10" w:name="OBJETIVOSESPECIFICOS"/>
      <w:r>
        <w:rPr>
          <w:b/>
          <w:sz w:val="24"/>
        </w:rPr>
        <w:t>OBJETIVOS ESPECÍFICOS</w:t>
      </w:r>
      <w:bookmarkEnd w:id="10"/>
    </w:p>
    <w:p w:rsidR="00F96CB2" w:rsidRDefault="00F96CB2" w:rsidP="00F96CB2">
      <w:pPr>
        <w:numPr>
          <w:ilvl w:val="0"/>
          <w:numId w:val="3"/>
        </w:numPr>
        <w:spacing w:after="103" w:line="266" w:lineRule="auto"/>
        <w:ind w:right="1"/>
        <w:jc w:val="both"/>
        <w:rPr>
          <w:rFonts w:ascii="Arial" w:hAnsi="Arial" w:cs="Arial"/>
          <w:sz w:val="24"/>
        </w:rPr>
      </w:pPr>
      <w:r>
        <w:rPr>
          <w:rFonts w:ascii="Arial" w:hAnsi="Arial" w:cs="Arial"/>
          <w:sz w:val="24"/>
        </w:rPr>
        <w:t xml:space="preserve">Identificar las variables sociodemográficas de los sujetos de estudio. </w:t>
      </w:r>
    </w:p>
    <w:p w:rsidR="00F96CB2" w:rsidRDefault="00F96CB2" w:rsidP="00F96CB2">
      <w:pPr>
        <w:numPr>
          <w:ilvl w:val="0"/>
          <w:numId w:val="3"/>
        </w:numPr>
        <w:spacing w:after="108" w:line="266" w:lineRule="auto"/>
        <w:ind w:right="1"/>
        <w:jc w:val="both"/>
        <w:rPr>
          <w:rFonts w:ascii="Arial" w:hAnsi="Arial" w:cs="Arial"/>
          <w:sz w:val="24"/>
        </w:rPr>
      </w:pPr>
      <w:r>
        <w:rPr>
          <w:rFonts w:ascii="Arial" w:hAnsi="Arial" w:cs="Arial"/>
          <w:sz w:val="24"/>
        </w:rPr>
        <w:t xml:space="preserve">Describir la práctica del lavado de manos y los factores relacionados. </w:t>
      </w:r>
    </w:p>
    <w:p w:rsidR="00F96CB2" w:rsidRDefault="003661D8" w:rsidP="00F96CB2">
      <w:pPr>
        <w:pStyle w:val="Prrafodelista"/>
        <w:numPr>
          <w:ilvl w:val="0"/>
          <w:numId w:val="3"/>
        </w:numPr>
        <w:spacing w:after="148"/>
        <w:ind w:right="1"/>
        <w:jc w:val="both"/>
        <w:rPr>
          <w:rFonts w:ascii="Arial" w:hAnsi="Arial" w:cs="Arial"/>
          <w:sz w:val="24"/>
        </w:rPr>
      </w:pPr>
      <w:r>
        <w:rPr>
          <w:rFonts w:ascii="Arial" w:hAnsi="Arial" w:cs="Arial"/>
          <w:sz w:val="24"/>
        </w:rPr>
        <w:t>Describir</w:t>
      </w:r>
      <w:r w:rsidR="00F96CB2">
        <w:rPr>
          <w:rFonts w:ascii="Arial" w:hAnsi="Arial" w:cs="Arial"/>
          <w:sz w:val="24"/>
        </w:rPr>
        <w:t xml:space="preserve"> el manejo de la tos y el resfriado común y los factores relacionados.</w:t>
      </w:r>
    </w:p>
    <w:p w:rsidR="00F96CB2" w:rsidRDefault="00F96CB2" w:rsidP="00F96CB2">
      <w:pPr>
        <w:numPr>
          <w:ilvl w:val="0"/>
          <w:numId w:val="3"/>
        </w:numPr>
        <w:spacing w:after="108" w:line="266" w:lineRule="auto"/>
        <w:ind w:right="1"/>
        <w:jc w:val="both"/>
        <w:rPr>
          <w:rFonts w:ascii="Arial" w:hAnsi="Arial" w:cs="Arial"/>
          <w:sz w:val="24"/>
        </w:rPr>
      </w:pPr>
      <w:r>
        <w:rPr>
          <w:rFonts w:ascii="Arial" w:hAnsi="Arial" w:cs="Arial"/>
          <w:sz w:val="24"/>
        </w:rPr>
        <w:t xml:space="preserve">Relacionar </w:t>
      </w:r>
      <w:r w:rsidR="00972DD6">
        <w:rPr>
          <w:rFonts w:ascii="Arial" w:hAnsi="Arial" w:cs="Arial"/>
          <w:sz w:val="24"/>
        </w:rPr>
        <w:t xml:space="preserve">a práctica del lavado de manos con el manejo de la tos y el resfriado común y las variables sociodemográficas. </w:t>
      </w: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p>
    <w:p w:rsidR="00F96CB2" w:rsidRDefault="00F96CB2" w:rsidP="008F2B24">
      <w:pPr>
        <w:pStyle w:val="Normal1"/>
        <w:numPr>
          <w:ilvl w:val="0"/>
          <w:numId w:val="13"/>
        </w:numPr>
        <w:spacing w:line="480" w:lineRule="auto"/>
        <w:jc w:val="center"/>
        <w:rPr>
          <w:rFonts w:eastAsia="Times New Roman" w:cs="Times New Roman"/>
          <w:b/>
          <w:bCs/>
          <w:kern w:val="36"/>
          <w:sz w:val="24"/>
          <w:szCs w:val="48"/>
          <w:lang w:val="es-ES" w:eastAsia="es-ES"/>
        </w:rPr>
      </w:pPr>
      <w:bookmarkStart w:id="11" w:name="_Toc420608223"/>
      <w:bookmarkStart w:id="12" w:name="MARCOTEORICO"/>
      <w:r>
        <w:rPr>
          <w:rFonts w:eastAsia="Times New Roman" w:cs="Times New Roman"/>
          <w:b/>
          <w:bCs/>
          <w:kern w:val="36"/>
          <w:sz w:val="24"/>
          <w:szCs w:val="48"/>
          <w:lang w:val="es-ES" w:eastAsia="es-ES"/>
        </w:rPr>
        <w:t>MARCO TEÓRICO</w:t>
      </w:r>
      <w:bookmarkEnd w:id="11"/>
    </w:p>
    <w:bookmarkEnd w:id="12"/>
    <w:p w:rsidR="00F96CB2" w:rsidRDefault="00F96CB2" w:rsidP="00F96CB2">
      <w:pPr>
        <w:pStyle w:val="Normal1"/>
        <w:spacing w:line="480" w:lineRule="auto"/>
        <w:ind w:left="1080"/>
        <w:rPr>
          <w:rFonts w:eastAsia="Times New Roman" w:cs="Times New Roman"/>
          <w:b/>
          <w:bCs/>
          <w:kern w:val="36"/>
          <w:sz w:val="24"/>
          <w:szCs w:val="48"/>
          <w:lang w:val="es-ES" w:eastAsia="es-ES"/>
        </w:rPr>
      </w:pPr>
    </w:p>
    <w:p w:rsidR="00F96CB2" w:rsidRDefault="00F96CB2" w:rsidP="00F96CB2">
      <w:pPr>
        <w:jc w:val="both"/>
        <w:rPr>
          <w:rFonts w:ascii="Arial" w:hAnsi="Arial" w:cs="Arial"/>
          <w:b/>
          <w:sz w:val="24"/>
          <w:lang w:val="es-ES"/>
        </w:rPr>
      </w:pPr>
      <w:bookmarkStart w:id="13" w:name="_Hlk520094635"/>
      <w:r>
        <w:rPr>
          <w:rFonts w:ascii="Arial" w:hAnsi="Arial" w:cs="Arial"/>
          <w:b/>
          <w:sz w:val="24"/>
        </w:rPr>
        <w:lastRenderedPageBreak/>
        <w:t xml:space="preserve">4.1. </w:t>
      </w:r>
      <w:bookmarkStart w:id="14" w:name="POLITICASDESALUD"/>
      <w:r>
        <w:rPr>
          <w:rFonts w:ascii="Arial" w:hAnsi="Arial" w:cs="Arial"/>
          <w:b/>
          <w:sz w:val="24"/>
        </w:rPr>
        <w:t xml:space="preserve">Políticas de salud </w:t>
      </w:r>
      <w:bookmarkEnd w:id="14"/>
    </w:p>
    <w:p w:rsidR="00F96CB2" w:rsidRDefault="00F96CB2" w:rsidP="00F96CB2">
      <w:pPr>
        <w:jc w:val="both"/>
        <w:rPr>
          <w:rFonts w:ascii="Arial" w:hAnsi="Arial" w:cs="Arial"/>
          <w:b/>
          <w:sz w:val="24"/>
        </w:rPr>
      </w:pPr>
    </w:p>
    <w:p w:rsidR="00F96CB2" w:rsidRDefault="00F96CB2" w:rsidP="00F96CB2">
      <w:pPr>
        <w:jc w:val="both"/>
        <w:rPr>
          <w:rFonts w:ascii="Arial" w:hAnsi="Arial" w:cs="Arial"/>
          <w:sz w:val="24"/>
        </w:rPr>
      </w:pPr>
      <w:r>
        <w:rPr>
          <w:rFonts w:ascii="Arial" w:hAnsi="Arial" w:cs="Arial"/>
          <w:sz w:val="24"/>
        </w:rPr>
        <w:t>El objetivo principal de los profesionales es procurar el mayor bienestar físico y mental de sus pacientes; sin embargo, debido a factores como el desconocimiento de procedimientos adecuados o la poca capacidad para realizar diagnósticos oportunos, se afecta la praxis normal de los mismos, lo cual se refleja en una baja calidad de la atención por innumerables acontecimientos adversos que causan diferentes daños al paciente, desde una leve molestia hasta la muerte, con costos elevados al sector sanitario y a los familiares (9). La política de seguridad al paciente se estableció en América Latina oficialmente en el documento los “Lineamientos para la implementación de la política de seguridad del paciente”, el cual fue desarrollado en Colombia, promulgado por el Ministerio de la Protección Social de ese país, cuyo objetivo es prevenir la ocurrencia de situaciones que afecten la seguridad del paciente, reducir y de ser posible eliminar la ocurrencia de eventos adversos para contar con instituciones seguras y competitivas internacionalmente (10). Por su parte, la Organización Mundial de la Salud estima que, a escala mundial, cada año decenas de millones de pacientes sufren lesiones incapacitantes o mueren como consecuencia de las prácticas médicas o de una atención sanitaria insegura (11).</w:t>
      </w:r>
      <w:bookmarkEnd w:id="13"/>
    </w:p>
    <w:p w:rsidR="00F96CB2" w:rsidRDefault="00F96CB2" w:rsidP="00F96CB2">
      <w:pPr>
        <w:pStyle w:val="Normal1"/>
        <w:spacing w:line="480" w:lineRule="auto"/>
        <w:rPr>
          <w:rFonts w:eastAsia="Times New Roman" w:cs="Times New Roman"/>
          <w:b/>
          <w:bCs/>
          <w:kern w:val="36"/>
          <w:sz w:val="24"/>
          <w:szCs w:val="48"/>
          <w:lang w:val="es-ES" w:eastAsia="es-ES"/>
        </w:rPr>
      </w:pPr>
    </w:p>
    <w:p w:rsidR="00F96CB2" w:rsidRDefault="00F96CB2" w:rsidP="00F96CB2">
      <w:pPr>
        <w:pStyle w:val="Normal1"/>
        <w:spacing w:line="480" w:lineRule="auto"/>
        <w:rPr>
          <w:rFonts w:eastAsia="Times New Roman" w:cs="Times New Roman"/>
          <w:b/>
          <w:bCs/>
          <w:kern w:val="36"/>
          <w:sz w:val="24"/>
          <w:szCs w:val="48"/>
          <w:lang w:val="es-ES" w:eastAsia="es-ES"/>
        </w:rPr>
      </w:pPr>
      <w:r>
        <w:rPr>
          <w:rFonts w:eastAsia="Times New Roman" w:cs="Times New Roman"/>
          <w:b/>
          <w:bCs/>
          <w:kern w:val="36"/>
          <w:sz w:val="24"/>
          <w:szCs w:val="48"/>
          <w:lang w:val="es-ES" w:eastAsia="es-ES"/>
        </w:rPr>
        <w:t xml:space="preserve">4.2 </w:t>
      </w:r>
      <w:bookmarkStart w:id="15" w:name="BIOSEGURIDAD"/>
      <w:r>
        <w:rPr>
          <w:rFonts w:eastAsia="Times New Roman" w:cs="Times New Roman"/>
          <w:b/>
          <w:bCs/>
          <w:kern w:val="36"/>
          <w:sz w:val="24"/>
          <w:szCs w:val="48"/>
          <w:lang w:val="es-ES" w:eastAsia="es-ES"/>
        </w:rPr>
        <w:t>Bioseguridad</w:t>
      </w:r>
      <w:bookmarkEnd w:id="15"/>
      <w:r>
        <w:rPr>
          <w:rFonts w:eastAsia="Times New Roman" w:cs="Times New Roman"/>
          <w:b/>
          <w:bCs/>
          <w:kern w:val="36"/>
          <w:sz w:val="24"/>
          <w:szCs w:val="48"/>
          <w:lang w:val="es-ES" w:eastAsia="es-ES"/>
        </w:rPr>
        <w:t xml:space="preserve">. </w:t>
      </w:r>
    </w:p>
    <w:p w:rsidR="00F96CB2" w:rsidRDefault="00F96CB2" w:rsidP="00F96CB2">
      <w:pPr>
        <w:jc w:val="both"/>
        <w:rPr>
          <w:rFonts w:ascii="Arial" w:hAnsi="Arial" w:cs="Arial"/>
          <w:sz w:val="24"/>
        </w:rPr>
      </w:pPr>
      <w:r>
        <w:rPr>
          <w:rFonts w:ascii="Arial" w:hAnsi="Arial" w:cs="Arial"/>
          <w:sz w:val="24"/>
        </w:rPr>
        <w:t xml:space="preserve">La bioseguridad se ha constituido en una nueva área de la Odontología como norma de conducta profesional, todo el personal debe seguir las medidas de precaución estandarizadas con el fin de prevenir la exposición de la piel y de las membranas mucosas, en todas las situaciones que puedan dar origen a accidentes de trabajo, estando o no previsto el contacto con fluidos corporales del paciente (12). </w:t>
      </w:r>
    </w:p>
    <w:p w:rsidR="00D46D25" w:rsidRDefault="00D46D25" w:rsidP="00F96CB2">
      <w:pPr>
        <w:jc w:val="both"/>
        <w:rPr>
          <w:rFonts w:ascii="Arial" w:hAnsi="Arial" w:cs="Arial"/>
          <w:sz w:val="24"/>
          <w:lang w:val="es-ES"/>
        </w:rPr>
      </w:pPr>
    </w:p>
    <w:p w:rsidR="00F96CB2" w:rsidRDefault="00F96CB2" w:rsidP="00F96CB2">
      <w:pPr>
        <w:jc w:val="both"/>
        <w:rPr>
          <w:rFonts w:ascii="Arial" w:hAnsi="Arial" w:cs="Arial"/>
          <w:sz w:val="40"/>
        </w:rPr>
      </w:pPr>
      <w:r>
        <w:rPr>
          <w:rFonts w:ascii="Arial" w:hAnsi="Arial" w:cs="Arial"/>
          <w:sz w:val="24"/>
        </w:rPr>
        <w:t>Las normas de seguridad se basan en la aplicación de máximas medidas de desinfección, asepsia, esterilización y protección del profesional y personal auxiliar, con el fin de prevenir. Las enfermedades de riesgo profesional (SIDA, Hepatitis, entre otras), esta actividad constituye una obligación ética y moral para cuidar a quienes acuden a consulta buscando la solución de problemas de salud buco-dentarias (13). En el marco de la evaluación más adecuada acerca de las prácticas de lavado de manos, manejo de tos y resfriado, la literatura internacional establece que la “observación directa” de las prácticas de higiene es un método valido y realizable para medir el comportamiento higiénico (14)</w:t>
      </w:r>
    </w:p>
    <w:p w:rsidR="00F96CB2" w:rsidRDefault="00F96CB2" w:rsidP="00F96CB2">
      <w:pPr>
        <w:jc w:val="both"/>
        <w:rPr>
          <w:rFonts w:ascii="Arial" w:hAnsi="Arial" w:cs="Arial"/>
          <w:sz w:val="24"/>
        </w:rPr>
      </w:pPr>
    </w:p>
    <w:p w:rsidR="00F96CB2" w:rsidRDefault="00F96CB2" w:rsidP="00F96CB2">
      <w:pPr>
        <w:jc w:val="both"/>
        <w:rPr>
          <w:rFonts w:ascii="Arial" w:hAnsi="Arial" w:cs="Arial"/>
          <w:b/>
          <w:sz w:val="24"/>
        </w:rPr>
      </w:pPr>
      <w:r>
        <w:rPr>
          <w:rFonts w:ascii="Arial" w:hAnsi="Arial" w:cs="Arial"/>
          <w:b/>
          <w:sz w:val="24"/>
        </w:rPr>
        <w:t xml:space="preserve">4.3. </w:t>
      </w:r>
      <w:bookmarkStart w:id="16" w:name="LAVADOQUIRURGICO"/>
      <w:r>
        <w:rPr>
          <w:rFonts w:ascii="Arial" w:hAnsi="Arial" w:cs="Arial"/>
          <w:b/>
          <w:sz w:val="24"/>
        </w:rPr>
        <w:t>Lavado quirúrgico</w:t>
      </w:r>
      <w:bookmarkEnd w:id="16"/>
    </w:p>
    <w:p w:rsidR="00F96CB2" w:rsidRDefault="00F96CB2" w:rsidP="00F96CB2">
      <w:pPr>
        <w:jc w:val="both"/>
        <w:rPr>
          <w:rFonts w:ascii="Arial" w:hAnsi="Arial" w:cs="Arial"/>
          <w:b/>
          <w:sz w:val="24"/>
        </w:rPr>
      </w:pPr>
    </w:p>
    <w:p w:rsidR="005D138D" w:rsidRDefault="00F96CB2" w:rsidP="00F96CB2">
      <w:pPr>
        <w:jc w:val="both"/>
        <w:rPr>
          <w:rFonts w:ascii="Arial" w:hAnsi="Arial" w:cs="Arial"/>
          <w:sz w:val="24"/>
        </w:rPr>
      </w:pPr>
      <w:r>
        <w:rPr>
          <w:rFonts w:ascii="Arial" w:hAnsi="Arial" w:cs="Arial"/>
          <w:sz w:val="24"/>
        </w:rPr>
        <w:t>Es el lavado realizado por los integrantes del equipo quirúrgico antes de su ingreso al quirófano, siempre está indicado un jabón antiséptico. Recordar que el uso del cepillado no es necesario para reducir la carga microbiana cuando se utiliza antiséptico con efectos residuales (16).</w:t>
      </w:r>
    </w:p>
    <w:p w:rsidR="005D138D" w:rsidRDefault="00F96CB2" w:rsidP="00F96CB2">
      <w:pPr>
        <w:jc w:val="both"/>
        <w:rPr>
          <w:rFonts w:ascii="Arial" w:hAnsi="Arial" w:cs="Arial"/>
          <w:sz w:val="24"/>
        </w:rPr>
      </w:pPr>
      <w:r>
        <w:rPr>
          <w:rFonts w:ascii="Arial" w:hAnsi="Arial" w:cs="Arial"/>
          <w:sz w:val="24"/>
        </w:rPr>
        <w:t xml:space="preserve"> Para el tratamiento pre operativo de manos dos opciones están disponibles: 1) el lavado quirúrgico de manos (Europa) que consiste en la limpieza de manos con jabón y agua antimicrobianos; y 2) la desinfección quirúrgica de la mano (Europa), que es el uso de una base de alcohol en las manos secas sin el agua y frotación de la misma (17). </w:t>
      </w:r>
    </w:p>
    <w:p w:rsidR="00F96CB2" w:rsidRDefault="00F96CB2" w:rsidP="00F96CB2">
      <w:pPr>
        <w:jc w:val="both"/>
        <w:rPr>
          <w:rFonts w:ascii="Arial" w:hAnsi="Arial" w:cs="Arial"/>
          <w:sz w:val="24"/>
        </w:rPr>
      </w:pPr>
      <w:r>
        <w:rPr>
          <w:rFonts w:ascii="Arial" w:hAnsi="Arial" w:cs="Arial"/>
          <w:sz w:val="24"/>
        </w:rPr>
        <w:t>Tradicionalmente, se requiere al personal quirúrgico que se friegue sus manos durante 10 minutos antes de la operación, lo que produce con frecuencia daños en la piel. Varios estudios han demostrado que el fregar durante 5 minutos reduce cuentas bacterianas con tanta eficacia como una friega de 10 minutos. En otros estudios, el fregar durante 2 ó 3 minutos redujo cuentas bacterianas a niveles aceptables (18).</w:t>
      </w:r>
    </w:p>
    <w:p w:rsidR="00F96CB2" w:rsidRDefault="00F96CB2" w:rsidP="00F96CB2">
      <w:pPr>
        <w:jc w:val="both"/>
        <w:rPr>
          <w:rFonts w:ascii="Arial" w:hAnsi="Arial" w:cs="Arial"/>
          <w:sz w:val="24"/>
        </w:rPr>
      </w:pPr>
    </w:p>
    <w:p w:rsidR="00F96CB2" w:rsidRDefault="00F96CB2" w:rsidP="00F96CB2">
      <w:pPr>
        <w:jc w:val="both"/>
        <w:rPr>
          <w:rFonts w:ascii="Arial" w:hAnsi="Arial" w:cs="Arial"/>
          <w:b/>
          <w:sz w:val="24"/>
        </w:rPr>
      </w:pPr>
      <w:r>
        <w:rPr>
          <w:rFonts w:ascii="Arial" w:hAnsi="Arial" w:cs="Arial"/>
          <w:b/>
          <w:sz w:val="24"/>
        </w:rPr>
        <w:t xml:space="preserve">4.4 </w:t>
      </w:r>
      <w:bookmarkStart w:id="17" w:name="USODEGUANTES"/>
      <w:r>
        <w:rPr>
          <w:rFonts w:ascii="Arial" w:hAnsi="Arial" w:cs="Arial"/>
          <w:b/>
          <w:sz w:val="24"/>
        </w:rPr>
        <w:t xml:space="preserve">Uso de Guantes </w:t>
      </w:r>
      <w:bookmarkEnd w:id="17"/>
    </w:p>
    <w:p w:rsidR="00F96CB2" w:rsidRDefault="00F96CB2" w:rsidP="00F96CB2">
      <w:pPr>
        <w:jc w:val="both"/>
        <w:rPr>
          <w:rFonts w:ascii="Arial" w:hAnsi="Arial" w:cs="Arial"/>
          <w:b/>
          <w:sz w:val="24"/>
        </w:rPr>
      </w:pPr>
    </w:p>
    <w:p w:rsidR="00F96CB2" w:rsidRDefault="00F96CB2" w:rsidP="00F96CB2">
      <w:pPr>
        <w:jc w:val="both"/>
        <w:rPr>
          <w:rFonts w:ascii="Arial" w:hAnsi="Arial" w:cs="Arial"/>
          <w:sz w:val="24"/>
        </w:rPr>
      </w:pPr>
      <w:r>
        <w:rPr>
          <w:rFonts w:ascii="Arial" w:hAnsi="Arial" w:cs="Arial"/>
          <w:sz w:val="24"/>
        </w:rPr>
        <w:t>El Centro de Control y Prevención (CDC) ha recomendado que los trabajadores sanitarios lleven guantes para: 1) reducir el riesgo de que el personal adquiera infecciones de los pacientes, 2) evitar que el trabajador sanitario transmita su flora a los pacientes, y 3) reducir la contaminación transitoria de las manos del personal por flora que se pueda transmitir de un paciente a otro. La Occupational Safety and Health Administration (OSHA) obliga al uso de guantes durante todas las actividades del cuidado de pacientes que puedan implicar la exposición a sangre o a fluidos corporales que puedan contaminarse con sangre. Se debe recordar al personal no quitarse los guantes entre los pacientes puede contribuir a la transmisión de organismos La higiene de manos necesaria es independiente de si se llevan o se cambian los guantes (19).</w:t>
      </w:r>
    </w:p>
    <w:p w:rsidR="00F96CB2" w:rsidRDefault="00F96CB2" w:rsidP="00F96CB2">
      <w:pPr>
        <w:jc w:val="both"/>
        <w:rPr>
          <w:rFonts w:ascii="Arial" w:hAnsi="Arial" w:cs="Arial"/>
          <w:sz w:val="24"/>
        </w:rPr>
      </w:pPr>
    </w:p>
    <w:p w:rsidR="005D138D" w:rsidRDefault="005D138D" w:rsidP="00F96CB2">
      <w:pPr>
        <w:jc w:val="both"/>
        <w:rPr>
          <w:rFonts w:ascii="Arial" w:hAnsi="Arial" w:cs="Arial"/>
          <w:sz w:val="24"/>
        </w:rPr>
      </w:pPr>
    </w:p>
    <w:p w:rsidR="00F96CB2" w:rsidRDefault="00F96CB2" w:rsidP="00F96CB2">
      <w:pPr>
        <w:jc w:val="both"/>
        <w:rPr>
          <w:rFonts w:ascii="Arial" w:hAnsi="Arial" w:cs="Arial"/>
          <w:b/>
          <w:sz w:val="24"/>
        </w:rPr>
      </w:pPr>
      <w:r>
        <w:rPr>
          <w:rFonts w:ascii="Arial" w:hAnsi="Arial" w:cs="Arial"/>
          <w:b/>
          <w:sz w:val="24"/>
        </w:rPr>
        <w:t xml:space="preserve">4.5 </w:t>
      </w:r>
      <w:bookmarkStart w:id="18" w:name="LAVADODEMANOS"/>
      <w:r>
        <w:rPr>
          <w:rFonts w:ascii="Arial" w:hAnsi="Arial" w:cs="Arial"/>
          <w:b/>
          <w:sz w:val="24"/>
        </w:rPr>
        <w:t xml:space="preserve">Lavado de manos </w:t>
      </w:r>
      <w:bookmarkEnd w:id="18"/>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Las manos actúan como vectores que portan organismos patógenos capaces de ser trasmitidos, a través del contacto directo o indirectamente mediante superficies. La contaminación bacteriana de las manos de los trabajadores de salud aumenta </w:t>
      </w:r>
      <w:r>
        <w:rPr>
          <w:rFonts w:ascii="Arial" w:hAnsi="Arial" w:cs="Arial"/>
          <w:sz w:val="24"/>
        </w:rPr>
        <w:lastRenderedPageBreak/>
        <w:t>progresivamente durante la atención de los pacientes y está en estrecha relación con el tipo de actividad efectuada durante la atención, de ahí que el lavado de manos con un máximo nivel de higiene constituye un factor fundamental para reducir la incidencia de la mayoría de las infecciones. Sin embargo, para evitar la transmisión de microorganismos entre pacientes debe utilizarse de manera adecuada un producto que produzca la eliminación de</w:t>
      </w:r>
      <w:r w:rsidR="00531307">
        <w:rPr>
          <w:rFonts w:ascii="Arial" w:hAnsi="Arial" w:cs="Arial"/>
          <w:sz w:val="24"/>
        </w:rPr>
        <w:t xml:space="preserve"> </w:t>
      </w:r>
      <w:r>
        <w:rPr>
          <w:rFonts w:ascii="Arial" w:hAnsi="Arial" w:cs="Arial"/>
          <w:sz w:val="24"/>
        </w:rPr>
        <w:t xml:space="preserve">la flora bacteriana la cual contamina las manos de manera transitoria. En la actualidad disponemos de diversos tipos de agentes antisépticos tanto jabonosos como soluciones alcohólicas que no requieren del uso de agua para conseguir este objetivo (20). </w:t>
      </w:r>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Pantoja indica en su artículo “Higiene de manos y riesgo de infecciones” (Hand hygiene and riskofinfections) realizado en el hospital del niño; encontró que el lavado de manos con agua y jabón es la medida más importante para prevención de enfermedades infecciosas, logrando que todos los trabajadores de salud cumplan con esta disposición tan sencilla, no obstante velar por el cumplimiento es una tarea compleja y difícil (20). </w:t>
      </w:r>
    </w:p>
    <w:p w:rsidR="00F96CB2" w:rsidRDefault="00F96CB2" w:rsidP="00F96CB2">
      <w:pPr>
        <w:jc w:val="both"/>
        <w:rPr>
          <w:rFonts w:ascii="Arial" w:hAnsi="Arial" w:cs="Arial"/>
          <w:sz w:val="24"/>
        </w:rPr>
      </w:pPr>
    </w:p>
    <w:p w:rsidR="00F96CB2" w:rsidRDefault="00F96CB2" w:rsidP="00F96CB2">
      <w:pPr>
        <w:jc w:val="both"/>
        <w:rPr>
          <w:rFonts w:ascii="Arial" w:hAnsi="Arial" w:cs="Arial"/>
          <w:sz w:val="24"/>
        </w:rPr>
      </w:pPr>
      <w:r>
        <w:rPr>
          <w:rFonts w:ascii="Arial" w:hAnsi="Arial" w:cs="Arial"/>
          <w:sz w:val="24"/>
        </w:rPr>
        <w:t xml:space="preserve">Se tiene registro que en el siglo XIX se recalcó el concepto de limpiarse las manos con un agente antiséptico. Un trabajo publicado en 1825 por un farmacéutico francés, estableció que los médicos u otras personas que atendían pacientes con enfermedades contagiosas se beneficiaban lavándose las manos con una solución líquida de cloruro. En 1846, Ignaz Semmelweis publicó un trabajo donde demostró que el lavado de manos con un agente antiséptico (soluciones cloradas), antes de atender a cada paciente, reducía la transmisión de enfermedades contagiosas de manera más efectiva que el lavado de manos solamente con agua y jabón. Desde entonces se acepta la práctica del estricto lavado de manos como una medida antiséptica trascendental (20). </w:t>
      </w:r>
    </w:p>
    <w:p w:rsidR="00F96CB2" w:rsidRDefault="00F96CB2" w:rsidP="00F96CB2">
      <w:pPr>
        <w:jc w:val="both"/>
        <w:rPr>
          <w:rFonts w:ascii="Arial" w:hAnsi="Arial" w:cs="Arial"/>
          <w:sz w:val="24"/>
        </w:rPr>
      </w:pPr>
    </w:p>
    <w:p w:rsidR="00F96CB2" w:rsidRDefault="00F2298D" w:rsidP="00F96CB2">
      <w:pPr>
        <w:spacing w:after="108" w:line="266" w:lineRule="auto"/>
        <w:ind w:right="1"/>
        <w:jc w:val="both"/>
        <w:rPr>
          <w:rFonts w:ascii="Arial" w:hAnsi="Arial" w:cs="Arial"/>
          <w:sz w:val="24"/>
        </w:rPr>
      </w:pPr>
      <w:r>
        <w:rPr>
          <w:rFonts w:ascii="Arial" w:hAnsi="Arial" w:cs="Arial"/>
          <w:sz w:val="24"/>
        </w:rPr>
        <w:t xml:space="preserve">Desde 1961, en Estados Unidos de Norte América, distintas organizaciones como el Servicio de Salud Pública, el Centro de control y prevención de enfermedades (CDC), la Asociación de profesionales en el control de infecciones (Association for Professionals in Infection Control - APIC), el Healthcare Infection Control Practices Advisory Committee (HICPAC) la Society for Healthcare Epidemiology of América (SHEA), la Infectious Diseases Society of America (IDSA) entre otras instituciones; vienen desarrollando guías y talleres para fomentar y promover la técnica del lavado y antisepsia de las manos de los trabajadores de la salud, para que esta se realice de manera sistemática, antes y después de la atención de cada paciente (21) </w:t>
      </w:r>
    </w:p>
    <w:p w:rsidR="00F2298D" w:rsidRDefault="00F2298D" w:rsidP="00F96CB2">
      <w:pPr>
        <w:spacing w:after="108" w:line="266" w:lineRule="auto"/>
        <w:ind w:right="1"/>
        <w:jc w:val="both"/>
        <w:rPr>
          <w:rFonts w:ascii="Arial" w:hAnsi="Arial" w:cs="Arial"/>
          <w:sz w:val="24"/>
        </w:rPr>
      </w:pPr>
    </w:p>
    <w:p w:rsidR="00F2298D" w:rsidRPr="00F96CB2" w:rsidRDefault="00F2298D"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lastRenderedPageBreak/>
        <w:t xml:space="preserve">Por otra parte, a pesar de todas estas recomendaciones que han sido adoptadas por la mayoría de las instituciones sanitarias de todo el mundo, la adhesión por parte de los trabajadores en salud a dichas normas sigue siendo baja. En los últimos años, se ha observado, que el lavado y antisepsia de las manos son realizadas en forma totalmente inadecuada o se omiten por completo y en ocasiones, el agente utilizado es inapropiado. El incumplimiento del lavado de manos se considera la principal causa de infecciones intrahospitalarias, facilitando la propagación de microorganismos multiresistentes contribuyendo notablemente a incrementar las tasas de morbilidad y mortalidad en los diferentes centros de atención (20).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En el año 2008, la Asamblea General de las Naciones Unidas ha designado al 15 de octubre como el "Día mundial del lavado de manos" y lograr así, rememorar y reforzar el cumplimiento de estas sencillas normas de higiene. Todos los profesionales del área de la salud, tienen la obligación de lograr que el apego a la higiene de manos sea un hábito personal, frecuente, constante y de prioridad en todas las instituciones donde se atienden</w:t>
      </w:r>
      <w:r w:rsidR="00F2298D">
        <w:rPr>
          <w:rFonts w:ascii="Arial" w:hAnsi="Arial" w:cs="Arial"/>
          <w:sz w:val="24"/>
        </w:rPr>
        <w:t xml:space="preserve"> </w:t>
      </w:r>
      <w:r w:rsidRPr="00F96CB2">
        <w:rPr>
          <w:rFonts w:ascii="Arial" w:hAnsi="Arial" w:cs="Arial"/>
          <w:sz w:val="24"/>
        </w:rPr>
        <w:t xml:space="preserve">pacientes de cualquier naturaleza; por ello deben comprometerse a lograr el objetivo postulado por la Organización Mundial de la Salud "Una atención limpia es una atención más segura” (23).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Por todo lo antes expuesto, la Organización Mundial de la Salud y otros organismos orientados a la salud pública, insisten con continuar educando sobre esta medida básica y esencial para disminuir la transmisión de patógenos; considerándola un derecho elemental de los pacientes para recibir una atención de alta calidad (20).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Sin embargo, el mayor impacto y beneficio de las campañas sobre fomento a la higiene de manos se lograría en países en vías de desarrollo; ya que es ahí, donde se registran la mayoría de los casos de infecciones intrahospitalarias (20).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Como pediatras, imponer el mayor esfuerzo para generalizar la práctica de la higiene de manos en todos los centros hospitalarios donde se atienden niños y con mayor ahínco en las unidades de neonatología y de cuidados intensivos. Recordemos entonces: "Manos limpias previenen infecciones y salvan vidas” (20).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En el trabajo titulado Adherencia a las guías de higiene de manos en cuidado intensivo: el caso de una clínica privada de la ciudad de Tunja encontró que en la última década ha surgido interés por la práctica de políticas seguras en los pacientes hospitalizados. Evidentemente, la infección cruzada entre pacientes es de importancia crítica, dado que se traduce en aumento de morbimortalidad, de estancia hospitalaria y de costos.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Esta situación es notoria en la Unidad de Cuidado Intensivo (UCI), por la alta tasa de colonización e infección en los pacientes críticamente enfermos. El lavado de manos ha demostrado ser la medida más efectiva en la prevención de las infecciones intrahospitalarias. Existe una relación directa entre la adherencia a las guías de higiene de manos y la tasa de infección nosocomial. Naturalmente, para que la guía sea efectiva es preciso asegurar adherencia por parte del personal de salud (23).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La guía de higiene de manos de la OMS de 2009 hace énfasis en la estandarización de instrumentos para la evaluación de adherencia. De otra parte, la adherencia debe enfatizar en los cinco momentos críticos que incluyen: antes del contacto con el paciente, antes de la tarea aséptica, después de la exposición a líquidos corporales, después del contacto con el paciente y después de contacto con los objetos que rodean al paciente. </w:t>
      </w: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Los cinco momentos de higiene de manos sirven de guía para el diseño de instrumentos. Algunos estudios han evaluado la adherencia a las guías de higiene de manos y muestran resultados preocupantes, con índices tan bajos como 8%, y, en la mayoría de los casos, por debajo del 50%. Se han postulado como causas de la pobre adherencia a las guías factores como falta de conocimiento de los protocolos, dificultad en el reconocimiento de los momentos en que es crítica la higiene de manos y poca credibilidad con respecto a los beneficios del lavado de manos sobre la infección cruzada (24,25,26).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El objetivo del estudio fue evaluar la adherencia del personal de salud de la unidad de cuidados intensivos (UCI) de la Clínica de los Andes de Tunja, a la guía vigente de higiene de manos, así como identificar los factores de riesgo para la no adherencia a las guías, las cuales podrían servir de fundamento para futuras investigaciones dirigidas a la intervención (23).</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 A pesar de la preocupación dentro del marco de la seguridad de paciente, por el lavado de manos y de la implementación de políticas, la tasa de adherencia a la guía de lavado de manos fue alarmantemente baja (18.9%). En Colombia, de acuerdo con nuestro conocimiento, no se ha evaluado la adherencia al lavado de manos en cuidado intensivo (23).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Sin embargo, Salazar-Maya (27), publicó un análisis cualitativo en relación al tema en medicina crítica concluyendo que el lavado de manos es una actividad con restricciones, sin que se haga una cuantificación al respecto. Aunque la tasa de </w:t>
      </w:r>
      <w:r w:rsidRPr="00F96CB2">
        <w:rPr>
          <w:rFonts w:ascii="Arial" w:hAnsi="Arial" w:cs="Arial"/>
          <w:sz w:val="24"/>
        </w:rPr>
        <w:lastRenderedPageBreak/>
        <w:t xml:space="preserve">adherencia reportada por el centro para el control y prevención de enfermedades (CDC) de Atlanta fue de 48, los hospitales incluidos en el análisis fueron exclusivamente norteamericanos.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En América Latina, Douce reporta adherencia de 49% en una Unidad de Cuidado Intensivo en Ecuador. En otras regiones del mundo, como Europa mediterránea, los reportes son similares al nuestro. Es posible que en la divergencia de resultados exista sesgo de publicación, con tendencia a publicar resultados favorables de adherencia.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Por otra parte, es posible que haya un gran número de instituciones y unidades de Cuidado Intensivo que no cuantifiquen la adherencia a las guías de lavado de manos. Adicionalmente, en los estudios publicados no existe completa uniformidad en la definición de oportunidad ni reporte de la metodología precisa empleada (28,29).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Se ha reportado sistemáticamente una mayor adherencia para enfermeras profesionales en comparación con médicos; sin embargo, en nuestro estudio, no se evidenciaron diferencias, en comparación en médicos, auxiliares de enfermería y terapeutas físicos. Este hallazgo puede indicar que las estrategias de socialización e implementación de la guía en este grupo de funcionarios han sido insuficientes o mal dirigidas (30).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Hernández y col. en su trabajo titulado Higiene de manos antes de la atención del paciente, se realizó un estudio observacional de sombra en los servicios de hospitalización del INP del 3 al 9 de mayo del 2010 en el que los observadores utilizaron un formato de recolección de datos para registrar las oportunidades para la higiene de manos del personal de salud antes de la atención del paciente durante sus actividades regulares diarias. El apego a higiene de manos se definió como el lavado de manos con agua y jabón o asepsia con soluciones alcoholadas antes de la atención del paciente. </w:t>
      </w:r>
    </w:p>
    <w:p w:rsidR="00F96CB2" w:rsidRPr="00F96CB2" w:rsidRDefault="00F96CB2" w:rsidP="00F96CB2">
      <w:pPr>
        <w:spacing w:after="108" w:line="266" w:lineRule="auto"/>
        <w:ind w:right="1"/>
        <w:jc w:val="both"/>
        <w:rPr>
          <w:rFonts w:ascii="Arial" w:hAnsi="Arial" w:cs="Arial"/>
          <w:sz w:val="24"/>
        </w:rPr>
      </w:pPr>
    </w:p>
    <w:p w:rsidR="00F96CB2" w:rsidRPr="00F96CB2" w:rsidRDefault="00F96CB2" w:rsidP="00F96CB2">
      <w:pPr>
        <w:spacing w:after="108" w:line="266" w:lineRule="auto"/>
        <w:ind w:right="1"/>
        <w:jc w:val="both"/>
        <w:rPr>
          <w:rFonts w:ascii="Arial" w:hAnsi="Arial" w:cs="Arial"/>
          <w:sz w:val="24"/>
        </w:rPr>
      </w:pPr>
      <w:r w:rsidRPr="00F96CB2">
        <w:rPr>
          <w:rFonts w:ascii="Arial" w:hAnsi="Arial" w:cs="Arial"/>
          <w:sz w:val="24"/>
        </w:rPr>
        <w:t xml:space="preserve">El personal se dividió en cuatro categorías: médicos (residentes de pediatría, residentes de especialidad, médicos adscritos), enfermeras, auxiliares de enfermería y otro personal de salud incluyendo técnicos de radiología, inhaloterapia, trabajadores sociales etc. Las observaciones se realizaron en el turno matutino y vespertino-nocturno sin que el personal fuera informado que se le observaba (31). </w:t>
      </w:r>
    </w:p>
    <w:p w:rsidR="00F96CB2" w:rsidRPr="00F96CB2" w:rsidRDefault="00F96CB2" w:rsidP="00F96CB2">
      <w:pPr>
        <w:spacing w:after="108" w:line="266" w:lineRule="auto"/>
        <w:ind w:right="1"/>
        <w:jc w:val="both"/>
        <w:rPr>
          <w:rFonts w:ascii="Arial" w:hAnsi="Arial" w:cs="Arial"/>
          <w:sz w:val="24"/>
        </w:rPr>
      </w:pPr>
    </w:p>
    <w:p w:rsidR="00F96CB2" w:rsidRDefault="00F96CB2" w:rsidP="00F96CB2">
      <w:pPr>
        <w:spacing w:after="108" w:line="266" w:lineRule="auto"/>
        <w:ind w:right="1"/>
        <w:jc w:val="both"/>
        <w:rPr>
          <w:rFonts w:ascii="Arial" w:hAnsi="Arial" w:cs="Arial"/>
          <w:sz w:val="24"/>
        </w:rPr>
      </w:pPr>
      <w:r w:rsidRPr="00F96CB2">
        <w:rPr>
          <w:rFonts w:ascii="Arial" w:hAnsi="Arial" w:cs="Arial"/>
          <w:sz w:val="24"/>
        </w:rPr>
        <w:lastRenderedPageBreak/>
        <w:t>Durante la atención de rutina del paciente, los trabajadores de salud se lavaron o realizaron higiene de las manos antes de la atención del paciente en la mitad de las oportunidades que tuvieron. Estos resultados no pueden extrapolarse a la población de trabajadores del Instituto, porque la muestra es muy pequeña; sin embargo, permite observar el apego de higiene de las manos por el personal de salud y la necesidad de realizar estudios más amplios y específicos para observar el apego a higiene de manos e implementar programas para que el personal se adhiera a la medida más simple de control de infecciones lavado higiene de manos. En este estudio la observación se hizo durante la primera etapa de los cinco momentos que la OMS ha recomendado para realizar higiene de manos (1. Antes de la atención del paciente. 2. Después de la atención del paciente. 3. Antes de la instalación o manejo de métodos invasivos. 4. Después del contacto con secreciones o excreciones del paciente. 5. Después del contacto con material contaminado alrededor del paciente). Se deben realizar y ampliar estudios sobre los hábitos de higiene de manos durante estos cinco momentos (31).</w:t>
      </w:r>
      <w:r>
        <w:rPr>
          <w:rFonts w:ascii="Arial" w:hAnsi="Arial" w:cs="Arial"/>
          <w:sz w:val="24"/>
        </w:rPr>
        <w:t xml:space="preserve"> </w:t>
      </w:r>
    </w:p>
    <w:p w:rsidR="00F2298D" w:rsidRDefault="00F2298D" w:rsidP="00F2298D">
      <w:pPr>
        <w:jc w:val="both"/>
        <w:rPr>
          <w:rFonts w:ascii="Arial" w:hAnsi="Arial" w:cs="Arial"/>
          <w:b/>
          <w:sz w:val="24"/>
          <w:szCs w:val="24"/>
        </w:rPr>
      </w:pPr>
    </w:p>
    <w:p w:rsidR="00F2298D" w:rsidRDefault="00F2298D" w:rsidP="00F2298D">
      <w:pPr>
        <w:jc w:val="both"/>
        <w:rPr>
          <w:rFonts w:ascii="Arial" w:hAnsi="Arial" w:cs="Arial"/>
          <w:b/>
          <w:sz w:val="24"/>
        </w:rPr>
      </w:pPr>
      <w:r>
        <w:rPr>
          <w:rFonts w:ascii="Arial" w:hAnsi="Arial" w:cs="Arial"/>
          <w:b/>
          <w:sz w:val="24"/>
          <w:szCs w:val="24"/>
        </w:rPr>
        <w:t xml:space="preserve">4.6. </w:t>
      </w:r>
      <w:bookmarkStart w:id="19" w:name="PROCEDIMIENTOSDEHIGIENEDEMANOS"/>
      <w:r>
        <w:rPr>
          <w:rFonts w:ascii="Arial" w:hAnsi="Arial" w:cs="Arial"/>
          <w:b/>
          <w:sz w:val="24"/>
        </w:rPr>
        <w:t>Procedimientos de Higiene de Manos</w:t>
      </w:r>
      <w:bookmarkEnd w:id="19"/>
    </w:p>
    <w:p w:rsidR="00F2298D" w:rsidRDefault="00F2298D" w:rsidP="00F2298D">
      <w:pPr>
        <w:jc w:val="both"/>
        <w:rPr>
          <w:rFonts w:ascii="Arial" w:hAnsi="Arial" w:cs="Arial"/>
          <w:b/>
          <w:sz w:val="24"/>
        </w:rPr>
      </w:pPr>
    </w:p>
    <w:p w:rsidR="00F2298D" w:rsidRDefault="00F2298D" w:rsidP="00F2298D">
      <w:pPr>
        <w:jc w:val="both"/>
        <w:rPr>
          <w:rFonts w:ascii="Arial" w:hAnsi="Arial" w:cs="Arial"/>
          <w:sz w:val="24"/>
        </w:rPr>
      </w:pPr>
      <w:r>
        <w:rPr>
          <w:rFonts w:ascii="Arial" w:hAnsi="Arial" w:cs="Arial"/>
          <w:sz w:val="24"/>
        </w:rPr>
        <w:t>Lavado Higiénico de Manos Comparado con no lavarse las manos, el simple hecho del lavado de manos reduce el riesgo de transmisión de patógenos nosocomiales (15).</w:t>
      </w:r>
    </w:p>
    <w:p w:rsidR="00F2298D" w:rsidRDefault="00F2298D" w:rsidP="00F2298D">
      <w:pPr>
        <w:jc w:val="both"/>
        <w:rPr>
          <w:rFonts w:ascii="Arial" w:hAnsi="Arial" w:cs="Arial"/>
          <w:sz w:val="24"/>
        </w:rPr>
      </w:pPr>
    </w:p>
    <w:p w:rsidR="00F2298D" w:rsidRDefault="00F2298D" w:rsidP="00F2298D">
      <w:pPr>
        <w:jc w:val="both"/>
        <w:rPr>
          <w:rFonts w:ascii="Arial" w:hAnsi="Arial" w:cs="Arial"/>
          <w:sz w:val="24"/>
        </w:rPr>
      </w:pPr>
      <w:r>
        <w:rPr>
          <w:rFonts w:ascii="Arial" w:hAnsi="Arial" w:cs="Arial"/>
          <w:sz w:val="24"/>
        </w:rPr>
        <w:t xml:space="preserve">Lavado social de manos: jabón de arrastre, no antiséptico Es el lavado de manos de rutina, se define como la remoción mecánica de suciedad y la reducción de microorganismos transitorios de la piel. Este lavado de manos requiere de jabón común, de preferencia líquido, el que debe hacerse de forma vigorosa con una duración no menor de 15 segundos. La actividad limpiadora del jabón de arrastre se puede atribuir a sus características detergentes, que dan lugar al retiro de la suciedad, de los depósitos y de las diferentes sustancias orgánicas de las manos (32). </w:t>
      </w:r>
    </w:p>
    <w:p w:rsidR="00F2298D" w:rsidRDefault="00F2298D" w:rsidP="00F2298D">
      <w:pPr>
        <w:jc w:val="both"/>
      </w:pPr>
    </w:p>
    <w:p w:rsidR="00F2298D" w:rsidRDefault="00F2298D" w:rsidP="00F2298D">
      <w:pPr>
        <w:jc w:val="both"/>
        <w:rPr>
          <w:rFonts w:ascii="Arial" w:hAnsi="Arial" w:cs="Arial"/>
          <w:sz w:val="24"/>
        </w:rPr>
      </w:pPr>
      <w:r>
        <w:rPr>
          <w:rFonts w:ascii="Arial" w:hAnsi="Arial" w:cs="Arial"/>
          <w:sz w:val="24"/>
        </w:rPr>
        <w:t xml:space="preserve">Los jabones de arrastre tienen, si la llegan a tener, una mínima actividad antimicrobiana y pueden ser contaminados y colonizados por las manos de los trabajadores de salud. Sin embargo, el lavado de manos con jabón de arrastre puede eliminar fácilmente la flora transitoria presente. La mejor forma de utilizar estos jabones es su presentación en forma líquida, colocados en dispensadores apropiados (33). </w:t>
      </w:r>
    </w:p>
    <w:p w:rsidR="00F2298D" w:rsidRDefault="00F2298D" w:rsidP="00F2298D">
      <w:pPr>
        <w:jc w:val="both"/>
        <w:rPr>
          <w:rFonts w:ascii="Arial" w:hAnsi="Arial" w:cs="Arial"/>
          <w:sz w:val="24"/>
        </w:rPr>
      </w:pPr>
    </w:p>
    <w:p w:rsidR="00F2298D" w:rsidRDefault="00F2298D" w:rsidP="00F2298D">
      <w:pPr>
        <w:jc w:val="both"/>
        <w:rPr>
          <w:rFonts w:ascii="Arial" w:hAnsi="Arial" w:cs="Arial"/>
          <w:sz w:val="24"/>
        </w:rPr>
      </w:pPr>
      <w:r>
        <w:rPr>
          <w:rFonts w:ascii="Arial" w:hAnsi="Arial" w:cs="Arial"/>
          <w:sz w:val="24"/>
        </w:rPr>
        <w:lastRenderedPageBreak/>
        <w:t xml:space="preserve">La frotación con alcohol–base (higiénica y desinfección quirúrgica de manos), consiste en dejar una preparación en las manos y aplicarla sin el uso de agua. Numerosos estudios han documentado la actividad antimicrobiana in vitro de los alcoholes, que se debe a su habilidad para desnaturalizar las proteínas (34). </w:t>
      </w:r>
    </w:p>
    <w:p w:rsidR="00F2298D" w:rsidRDefault="00F2298D" w:rsidP="00F2298D">
      <w:pPr>
        <w:jc w:val="both"/>
        <w:rPr>
          <w:rFonts w:ascii="Arial" w:hAnsi="Arial" w:cs="Arial"/>
          <w:sz w:val="24"/>
        </w:rPr>
      </w:pPr>
    </w:p>
    <w:p w:rsidR="00F2298D" w:rsidRDefault="00F2298D" w:rsidP="00F2298D">
      <w:pPr>
        <w:jc w:val="both"/>
        <w:rPr>
          <w:rFonts w:ascii="Arial" w:hAnsi="Arial" w:cs="Arial"/>
          <w:sz w:val="24"/>
        </w:rPr>
      </w:pPr>
      <w:r>
        <w:rPr>
          <w:rFonts w:ascii="Arial" w:hAnsi="Arial" w:cs="Arial"/>
          <w:sz w:val="24"/>
        </w:rPr>
        <w:t>Los alcoholes reducen con eficacia la flora bacteriana en las manos, son rápidos germicidas cuando son aplicados en la piel, pero no tienen ninguna actividad residual apreciable (efecto remanente). En varios estudios refieren la frotación con alcohol-gel es el método preferido en muchas situaciones para la higiene de mano por la superior eficacia de la reducción del conteo bacteriano, su fácil uso y mayor apego por el personal de salud; y recomiendan usar el lavado de manos cuando las manos estén visiblemente sucias y después de usar 5 - 10 veces el gel debido a la “acumulación” del emoliente que refiere el personal y que causa incomodidad (35).</w:t>
      </w:r>
    </w:p>
    <w:p w:rsidR="00F2298D" w:rsidRDefault="00F2298D" w:rsidP="00F2298D">
      <w:pPr>
        <w:jc w:val="both"/>
        <w:rPr>
          <w:rFonts w:ascii="Arial" w:hAnsi="Arial" w:cs="Arial"/>
          <w:b/>
          <w:sz w:val="24"/>
        </w:rPr>
      </w:pPr>
    </w:p>
    <w:p w:rsidR="00F2298D" w:rsidRDefault="00F2298D" w:rsidP="00F2298D">
      <w:pPr>
        <w:jc w:val="both"/>
        <w:rPr>
          <w:rFonts w:ascii="Arial" w:hAnsi="Arial" w:cs="Arial"/>
          <w:b/>
          <w:sz w:val="24"/>
        </w:rPr>
      </w:pPr>
    </w:p>
    <w:p w:rsidR="00F2298D" w:rsidRPr="005D138D" w:rsidRDefault="00F2298D" w:rsidP="00F2298D">
      <w:pPr>
        <w:jc w:val="both"/>
        <w:rPr>
          <w:rFonts w:ascii="Arial" w:hAnsi="Arial" w:cs="Arial"/>
          <w:b/>
          <w:sz w:val="24"/>
        </w:rPr>
      </w:pPr>
      <w:r>
        <w:rPr>
          <w:rFonts w:ascii="Arial" w:hAnsi="Arial" w:cs="Arial"/>
          <w:b/>
          <w:sz w:val="24"/>
        </w:rPr>
        <w:t xml:space="preserve">4.7. </w:t>
      </w:r>
      <w:bookmarkStart w:id="20" w:name="MOVIMIENTOSBASICOS"/>
      <w:r>
        <w:rPr>
          <w:rFonts w:ascii="Arial" w:hAnsi="Arial" w:cs="Arial"/>
          <w:b/>
          <w:sz w:val="24"/>
        </w:rPr>
        <w:t>Movimientos básicos</w:t>
      </w:r>
      <w:bookmarkEnd w:id="20"/>
      <w:r>
        <w:rPr>
          <w:rFonts w:ascii="Arial" w:hAnsi="Arial" w:cs="Arial"/>
          <w:b/>
          <w:sz w:val="24"/>
        </w:rPr>
        <w:t>.</w:t>
      </w:r>
    </w:p>
    <w:p w:rsidR="00F2298D" w:rsidRDefault="00F2298D" w:rsidP="00F2298D">
      <w:pPr>
        <w:jc w:val="both"/>
        <w:rPr>
          <w:rFonts w:ascii="Arial" w:hAnsi="Arial" w:cs="Arial"/>
          <w:sz w:val="24"/>
        </w:rPr>
      </w:pPr>
      <w:r>
        <w:rPr>
          <w:rFonts w:ascii="Arial" w:hAnsi="Arial" w:cs="Arial"/>
          <w:sz w:val="24"/>
        </w:rPr>
        <w:t xml:space="preserve">1 y 2. Frotar fuerte las palmas de las manos entrelazando los dedos. </w:t>
      </w:r>
    </w:p>
    <w:p w:rsidR="00F2298D" w:rsidRDefault="00F2298D" w:rsidP="00F2298D">
      <w:pPr>
        <w:jc w:val="both"/>
        <w:rPr>
          <w:rFonts w:ascii="Arial" w:hAnsi="Arial" w:cs="Arial"/>
          <w:sz w:val="24"/>
        </w:rPr>
      </w:pPr>
      <w:r>
        <w:rPr>
          <w:rFonts w:ascii="Arial" w:hAnsi="Arial" w:cs="Arial"/>
          <w:sz w:val="24"/>
        </w:rPr>
        <w:t xml:space="preserve">3. Limpiar los dorsos de cada mano entrelazando los dedos. </w:t>
      </w:r>
    </w:p>
    <w:p w:rsidR="00F2298D" w:rsidRDefault="00F2298D" w:rsidP="00F2298D">
      <w:pPr>
        <w:jc w:val="both"/>
        <w:rPr>
          <w:rFonts w:ascii="Arial" w:hAnsi="Arial" w:cs="Arial"/>
          <w:sz w:val="24"/>
        </w:rPr>
      </w:pPr>
      <w:r>
        <w:rPr>
          <w:rFonts w:ascii="Arial" w:hAnsi="Arial" w:cs="Arial"/>
          <w:sz w:val="24"/>
        </w:rPr>
        <w:t xml:space="preserve">4. Lavar la parte trasera de los dedos con la palma de la otra mano. </w:t>
      </w:r>
    </w:p>
    <w:p w:rsidR="00F2298D" w:rsidRDefault="00F2298D" w:rsidP="00F2298D">
      <w:pPr>
        <w:jc w:val="both"/>
        <w:rPr>
          <w:rFonts w:ascii="Arial" w:hAnsi="Arial" w:cs="Arial"/>
          <w:sz w:val="28"/>
        </w:rPr>
      </w:pPr>
      <w:r>
        <w:rPr>
          <w:rFonts w:ascii="Arial" w:hAnsi="Arial" w:cs="Arial"/>
          <w:sz w:val="24"/>
        </w:rPr>
        <w:t>5. Limpiar los pulgares con movimientos rotativos.</w:t>
      </w:r>
    </w:p>
    <w:p w:rsidR="00F2298D" w:rsidRDefault="00F2298D" w:rsidP="00F2298D">
      <w:pPr>
        <w:jc w:val="both"/>
        <w:rPr>
          <w:rFonts w:ascii="Arial" w:hAnsi="Arial" w:cs="Arial"/>
          <w:sz w:val="24"/>
          <w:szCs w:val="24"/>
        </w:rPr>
      </w:pPr>
    </w:p>
    <w:p w:rsidR="00F2298D" w:rsidRDefault="00F2298D" w:rsidP="00F2298D">
      <w:pPr>
        <w:jc w:val="both"/>
        <w:rPr>
          <w:rFonts w:ascii="Arial" w:hAnsi="Arial" w:cs="Arial"/>
          <w:sz w:val="24"/>
          <w:szCs w:val="24"/>
        </w:rPr>
      </w:pPr>
      <w:r>
        <w:rPr>
          <w:noProof/>
          <w:lang w:eastAsia="es-CO"/>
        </w:rPr>
        <w:drawing>
          <wp:inline distT="0" distB="0" distL="0" distR="0">
            <wp:extent cx="3943350" cy="112667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l="26968" t="56255" r="29886" b="21834"/>
                    <a:stretch>
                      <a:fillRect/>
                    </a:stretch>
                  </pic:blipFill>
                  <pic:spPr bwMode="auto">
                    <a:xfrm>
                      <a:off x="0" y="0"/>
                      <a:ext cx="3967574" cy="1133592"/>
                    </a:xfrm>
                    <a:prstGeom prst="rect">
                      <a:avLst/>
                    </a:prstGeom>
                    <a:noFill/>
                    <a:ln>
                      <a:noFill/>
                    </a:ln>
                  </pic:spPr>
                </pic:pic>
              </a:graphicData>
            </a:graphic>
          </wp:inline>
        </w:drawing>
      </w:r>
    </w:p>
    <w:p w:rsidR="00F2298D" w:rsidRDefault="00F2298D" w:rsidP="00F2298D">
      <w:pPr>
        <w:rPr>
          <w:rFonts w:ascii="Arial" w:hAnsi="Arial" w:cs="Arial"/>
          <w:sz w:val="24"/>
          <w:szCs w:val="24"/>
        </w:rPr>
      </w:pPr>
      <w:r>
        <w:t>Figura1 Esquema de la técnica de lavado de manos Fuente: OMS (8)</w:t>
      </w:r>
    </w:p>
    <w:p w:rsidR="00F2298D" w:rsidRDefault="00F2298D" w:rsidP="00F2298D">
      <w:pPr>
        <w:rPr>
          <w:rFonts w:ascii="Arial" w:hAnsi="Arial" w:cs="Arial"/>
          <w:sz w:val="24"/>
          <w:szCs w:val="24"/>
        </w:rPr>
      </w:pPr>
    </w:p>
    <w:p w:rsidR="00F2298D" w:rsidRDefault="00F2298D" w:rsidP="00F2298D">
      <w:pPr>
        <w:jc w:val="both"/>
        <w:rPr>
          <w:rFonts w:ascii="Arial" w:hAnsi="Arial" w:cs="Arial"/>
          <w:b/>
          <w:sz w:val="32"/>
        </w:rPr>
      </w:pPr>
      <w:r>
        <w:rPr>
          <w:rFonts w:ascii="Arial" w:hAnsi="Arial" w:cs="Arial"/>
          <w:b/>
          <w:sz w:val="24"/>
        </w:rPr>
        <w:t>4.8. Movimientos básicos del lavado de manos en los 5 momentos según La Organización mundial de la Salud para Odontología.</w:t>
      </w:r>
    </w:p>
    <w:p w:rsidR="00F2298D" w:rsidRDefault="00F2298D" w:rsidP="00F2298D">
      <w:pPr>
        <w:jc w:val="both"/>
        <w:rPr>
          <w:rFonts w:ascii="Arial" w:hAnsi="Arial" w:cs="Arial"/>
          <w:b/>
          <w:sz w:val="24"/>
        </w:rPr>
      </w:pPr>
    </w:p>
    <w:p w:rsidR="00F2298D" w:rsidRDefault="00F2298D" w:rsidP="00F2298D">
      <w:pPr>
        <w:jc w:val="both"/>
        <w:rPr>
          <w:rFonts w:ascii="Arial" w:hAnsi="Arial" w:cs="Arial"/>
          <w:sz w:val="24"/>
        </w:rPr>
      </w:pPr>
    </w:p>
    <w:p w:rsidR="00F2298D" w:rsidRDefault="00F2298D" w:rsidP="00F2298D">
      <w:pPr>
        <w:rPr>
          <w:rFonts w:ascii="Arial" w:hAnsi="Arial" w:cs="Arial"/>
          <w:sz w:val="28"/>
          <w:szCs w:val="24"/>
        </w:rPr>
      </w:pPr>
      <w:r>
        <w:rPr>
          <w:noProof/>
          <w:lang w:eastAsia="es-CO"/>
        </w:rPr>
        <w:lastRenderedPageBreak/>
        <w:drawing>
          <wp:inline distT="0" distB="0" distL="0" distR="0">
            <wp:extent cx="5324475" cy="30861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extLst>
                        <a:ext uri="{28A0092B-C50C-407E-A947-70E740481C1C}">
                          <a14:useLocalDpi xmlns:a14="http://schemas.microsoft.com/office/drawing/2010/main" val="0"/>
                        </a:ext>
                      </a:extLst>
                    </a:blip>
                    <a:srcRect l="25800" t="20297" r="29549" b="18221"/>
                    <a:stretch>
                      <a:fillRect/>
                    </a:stretch>
                  </pic:blipFill>
                  <pic:spPr bwMode="auto">
                    <a:xfrm>
                      <a:off x="0" y="0"/>
                      <a:ext cx="5324475" cy="3086100"/>
                    </a:xfrm>
                    <a:prstGeom prst="rect">
                      <a:avLst/>
                    </a:prstGeom>
                    <a:noFill/>
                    <a:ln>
                      <a:noFill/>
                    </a:ln>
                  </pic:spPr>
                </pic:pic>
              </a:graphicData>
            </a:graphic>
          </wp:inline>
        </w:drawing>
      </w:r>
    </w:p>
    <w:p w:rsidR="00F2298D" w:rsidRDefault="00F2298D" w:rsidP="00F2298D">
      <w:pPr>
        <w:jc w:val="both"/>
        <w:rPr>
          <w:rFonts w:ascii="Arial" w:hAnsi="Arial" w:cs="Arial"/>
          <w:sz w:val="32"/>
        </w:rPr>
      </w:pPr>
      <w:r>
        <w:rPr>
          <w:rFonts w:ascii="Arial" w:hAnsi="Arial" w:cs="Arial"/>
          <w:sz w:val="24"/>
        </w:rPr>
        <w:t>Figura 2. Lavado de Manos en atención Odontológica Fuente: OMS (36)</w:t>
      </w:r>
    </w:p>
    <w:p w:rsidR="00831308" w:rsidRDefault="00831308" w:rsidP="00F2298D">
      <w:pPr>
        <w:pStyle w:val="Default"/>
        <w:rPr>
          <w:rFonts w:ascii="Arial" w:hAnsi="Arial" w:cs="Arial"/>
          <w:color w:val="auto"/>
          <w:sz w:val="28"/>
          <w:lang w:val="es-CO"/>
        </w:rPr>
      </w:pPr>
    </w:p>
    <w:p w:rsidR="00CC3C6B" w:rsidRDefault="00CC3C6B" w:rsidP="00F2298D">
      <w:pPr>
        <w:pStyle w:val="Default"/>
        <w:rPr>
          <w:rFonts w:ascii="Arial" w:hAnsi="Arial" w:cs="Arial"/>
          <w:b/>
          <w:bCs/>
        </w:rPr>
      </w:pPr>
    </w:p>
    <w:p w:rsidR="007144D1" w:rsidRDefault="007144D1" w:rsidP="00F2298D">
      <w:pPr>
        <w:pStyle w:val="Default"/>
        <w:rPr>
          <w:rFonts w:ascii="Arial" w:hAnsi="Arial" w:cs="Arial"/>
          <w:b/>
          <w:bCs/>
        </w:rPr>
      </w:pPr>
    </w:p>
    <w:p w:rsidR="007144D1" w:rsidRDefault="007144D1" w:rsidP="00F2298D">
      <w:pPr>
        <w:pStyle w:val="Default"/>
        <w:rPr>
          <w:rFonts w:ascii="Arial" w:hAnsi="Arial" w:cs="Arial"/>
          <w:b/>
          <w:bCs/>
        </w:rPr>
      </w:pPr>
    </w:p>
    <w:p w:rsidR="007144D1" w:rsidRDefault="007144D1" w:rsidP="00F2298D">
      <w:pPr>
        <w:pStyle w:val="Default"/>
        <w:rPr>
          <w:rFonts w:ascii="Arial" w:hAnsi="Arial" w:cs="Arial"/>
          <w:b/>
          <w:bCs/>
        </w:rPr>
      </w:pPr>
    </w:p>
    <w:p w:rsidR="00846DF6" w:rsidRDefault="00846DF6" w:rsidP="00F2298D">
      <w:pPr>
        <w:pStyle w:val="Default"/>
        <w:rPr>
          <w:rFonts w:ascii="Arial" w:hAnsi="Arial" w:cs="Arial"/>
          <w:b/>
          <w:bCs/>
        </w:rPr>
      </w:pPr>
    </w:p>
    <w:p w:rsidR="00846DF6" w:rsidRDefault="00846DF6" w:rsidP="00F2298D">
      <w:pPr>
        <w:pStyle w:val="Default"/>
        <w:rPr>
          <w:rFonts w:ascii="Arial" w:hAnsi="Arial" w:cs="Arial"/>
          <w:b/>
          <w:bCs/>
        </w:rPr>
      </w:pPr>
    </w:p>
    <w:p w:rsidR="007144D1" w:rsidRDefault="007144D1"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6749BF" w:rsidRDefault="006749BF" w:rsidP="00F2298D">
      <w:pPr>
        <w:pStyle w:val="Default"/>
        <w:rPr>
          <w:rFonts w:ascii="Arial" w:hAnsi="Arial" w:cs="Arial"/>
          <w:b/>
          <w:bCs/>
        </w:rPr>
      </w:pPr>
    </w:p>
    <w:p w:rsidR="00831308" w:rsidRDefault="00831308" w:rsidP="00F2298D">
      <w:pPr>
        <w:pStyle w:val="Default"/>
        <w:rPr>
          <w:rFonts w:ascii="Arial" w:hAnsi="Arial" w:cs="Arial"/>
          <w:b/>
          <w:bCs/>
        </w:rPr>
      </w:pPr>
    </w:p>
    <w:p w:rsidR="00831308" w:rsidRDefault="00831308" w:rsidP="00F2298D">
      <w:pPr>
        <w:pStyle w:val="Default"/>
        <w:rPr>
          <w:rFonts w:ascii="Arial" w:hAnsi="Arial" w:cs="Arial"/>
          <w:b/>
          <w:bCs/>
        </w:rPr>
      </w:pPr>
    </w:p>
    <w:p w:rsidR="00F2298D" w:rsidRDefault="00F2298D" w:rsidP="00831308">
      <w:pPr>
        <w:pStyle w:val="Default"/>
        <w:numPr>
          <w:ilvl w:val="1"/>
          <w:numId w:val="13"/>
        </w:numPr>
        <w:rPr>
          <w:rFonts w:ascii="Arial" w:hAnsi="Arial" w:cs="Arial"/>
          <w:b/>
          <w:bCs/>
        </w:rPr>
      </w:pPr>
      <w:bookmarkStart w:id="21" w:name="INFECCIONESASOCIADASCONATENCIONENSALUD"/>
      <w:r>
        <w:rPr>
          <w:rFonts w:ascii="Arial" w:hAnsi="Arial" w:cs="Arial"/>
          <w:b/>
          <w:bCs/>
        </w:rPr>
        <w:t>Infecciones asociadas con atención de la salud</w:t>
      </w:r>
      <w:bookmarkEnd w:id="21"/>
      <w:r>
        <w:rPr>
          <w:rFonts w:ascii="Arial" w:hAnsi="Arial" w:cs="Arial"/>
          <w:b/>
          <w:bCs/>
        </w:rPr>
        <w:t xml:space="preserve">. </w:t>
      </w:r>
    </w:p>
    <w:p w:rsidR="00831308" w:rsidRDefault="00831308" w:rsidP="00831308">
      <w:pPr>
        <w:pStyle w:val="Default"/>
        <w:ind w:left="1440"/>
        <w:rPr>
          <w:rFonts w:ascii="Arial" w:hAnsi="Arial" w:cs="Arial"/>
          <w:b/>
          <w:bCs/>
        </w:rPr>
      </w:pPr>
    </w:p>
    <w:p w:rsidR="00846DF6" w:rsidRDefault="00846DF6" w:rsidP="00831308">
      <w:pPr>
        <w:pStyle w:val="Default"/>
        <w:ind w:left="1440"/>
        <w:rPr>
          <w:rFonts w:ascii="Arial" w:hAnsi="Arial" w:cs="Arial"/>
          <w:b/>
          <w:bCs/>
        </w:rPr>
      </w:pPr>
    </w:p>
    <w:p w:rsidR="00F2298D" w:rsidRDefault="00F2298D" w:rsidP="00F2298D">
      <w:pPr>
        <w:pStyle w:val="Default"/>
        <w:rPr>
          <w:rFonts w:ascii="Arial" w:hAnsi="Arial" w:cs="Arial"/>
        </w:rPr>
      </w:pPr>
    </w:p>
    <w:p w:rsidR="00F2298D" w:rsidRDefault="00F2298D" w:rsidP="00F2298D">
      <w:pPr>
        <w:jc w:val="both"/>
        <w:rPr>
          <w:rFonts w:ascii="Arial" w:hAnsi="Arial" w:cs="Arial"/>
          <w:sz w:val="24"/>
          <w:szCs w:val="24"/>
        </w:rPr>
      </w:pPr>
      <w:r>
        <w:rPr>
          <w:rFonts w:ascii="Arial" w:hAnsi="Arial" w:cs="Arial"/>
          <w:sz w:val="24"/>
          <w:szCs w:val="24"/>
        </w:rPr>
        <w:t xml:space="preserve">En los países desarrollados la incidencia de infecciones oscila alrededor del 10% en pacientes ingresados a unidades hospitalarias; este porcentaje se incrementa hasta un 25% en países en vía de desarrollo. En el Hospital Aníbal Murillo existe un </w:t>
      </w:r>
      <w:r>
        <w:rPr>
          <w:rFonts w:ascii="Arial" w:hAnsi="Arial" w:cs="Arial"/>
          <w:sz w:val="24"/>
          <w:szCs w:val="24"/>
        </w:rPr>
        <w:lastRenderedPageBreak/>
        <w:t xml:space="preserve">subregistro de las infecciones según el administrador del Departamento de Epidemiología registra solo 13 casos en el Área de Ginecología y 10 casos en el área de Pediatría. En el año 2010 constituyen una tasa de Prevalencia del 0.5 y 0.81 respectivamente. La promoción del lavado de manos en la comunidad ha sido un esfuerzo en la salud pública durante muchos años, si bien desde el siglo XIX, Semmelweis y Wendell en Estados Unidos reconocieron la importancia de la higiene de manos en la transmisión de infecciones y hoy día sigue siendo un reto en la salud pública sobre todo en países tercermundistas (9, 37). </w:t>
      </w:r>
    </w:p>
    <w:p w:rsidR="00F2298D" w:rsidRDefault="00F2298D" w:rsidP="00F2298D">
      <w:pPr>
        <w:jc w:val="both"/>
        <w:rPr>
          <w:rFonts w:ascii="Arial" w:hAnsi="Arial" w:cs="Arial"/>
          <w:sz w:val="24"/>
          <w:szCs w:val="24"/>
        </w:rPr>
      </w:pPr>
    </w:p>
    <w:p w:rsidR="00831308" w:rsidRDefault="00F2298D" w:rsidP="00F2298D">
      <w:pPr>
        <w:jc w:val="both"/>
        <w:rPr>
          <w:rFonts w:ascii="Arial" w:hAnsi="Arial" w:cs="Arial"/>
          <w:sz w:val="24"/>
          <w:szCs w:val="24"/>
        </w:rPr>
      </w:pPr>
      <w:r>
        <w:rPr>
          <w:rFonts w:ascii="Arial" w:hAnsi="Arial" w:cs="Arial"/>
          <w:sz w:val="24"/>
          <w:szCs w:val="24"/>
        </w:rPr>
        <w:t xml:space="preserve">Las infecciones relacionadas con la atención sanitaria se producen en todo el mundo y afectan tanto a los países desarrollados como a los de escasos recursos. </w:t>
      </w:r>
    </w:p>
    <w:p w:rsidR="00F2298D" w:rsidRDefault="00F2298D" w:rsidP="00F2298D">
      <w:pPr>
        <w:jc w:val="both"/>
        <w:rPr>
          <w:rFonts w:ascii="Arial" w:hAnsi="Arial" w:cs="Arial"/>
          <w:sz w:val="24"/>
          <w:szCs w:val="24"/>
        </w:rPr>
      </w:pPr>
      <w:r>
        <w:rPr>
          <w:rFonts w:ascii="Arial" w:hAnsi="Arial" w:cs="Arial"/>
          <w:sz w:val="24"/>
          <w:szCs w:val="24"/>
        </w:rPr>
        <w:t xml:space="preserve">Estas infecciones contraídas en el entorno sanitario se encuentran entre las principales causas de muerte y de incremento de la morbilidad en pacientes hospitalizados; representan una carga considerable tanto para el paciente y su familia como para la salud pública (38). </w:t>
      </w:r>
    </w:p>
    <w:p w:rsidR="00F2298D" w:rsidRDefault="00F2298D" w:rsidP="00F2298D">
      <w:pPr>
        <w:jc w:val="both"/>
        <w:rPr>
          <w:rFonts w:ascii="Arial" w:hAnsi="Arial" w:cs="Arial"/>
          <w:sz w:val="24"/>
          <w:szCs w:val="24"/>
        </w:rPr>
      </w:pPr>
    </w:p>
    <w:p w:rsidR="00F2298D" w:rsidRDefault="00F2298D" w:rsidP="00F2298D">
      <w:pPr>
        <w:pStyle w:val="Default"/>
        <w:jc w:val="both"/>
        <w:rPr>
          <w:rFonts w:ascii="Arial" w:hAnsi="Arial" w:cs="Arial"/>
        </w:rPr>
      </w:pPr>
      <w:r>
        <w:rPr>
          <w:rFonts w:ascii="Arial" w:hAnsi="Arial" w:cs="Arial"/>
        </w:rPr>
        <w:t xml:space="preserve">Las enfermedades diarreicas y la neumonía, que juntas son responsables de la mayoría de las muertes de niñas y niños, cada año, más de 3,5 millones de niños y niñas no llegan a celebrar su quinto cumpleaños debido a estas enfermedades. La diarrea es un grave problema mundial de salud pública, la Organización Mundial de la Salud (OMS) calcula que más de 2,2 millones de muertes debidas a las infecciones diarreicas ocurren anualmente, en especial entre los niños menores de cinco años de edad. En Latinoamérica, las enfermedades diarreicas se encuentran entre las cinco causas de muerte en todas las edades en 17 países de la región, constituyendo la primera causa de muerte en cinco países y la segunda en cuatro de ellos (39).  </w:t>
      </w:r>
    </w:p>
    <w:p w:rsidR="00F2298D" w:rsidRDefault="00F2298D" w:rsidP="00F2298D">
      <w:pPr>
        <w:pStyle w:val="Default"/>
        <w:rPr>
          <w:rFonts w:ascii="Arial" w:hAnsi="Arial" w:cs="Arial"/>
        </w:rPr>
      </w:pPr>
    </w:p>
    <w:p w:rsidR="00F2298D" w:rsidRPr="00732807" w:rsidRDefault="00F2298D" w:rsidP="00732807">
      <w:pPr>
        <w:jc w:val="both"/>
        <w:rPr>
          <w:rFonts w:ascii="Arial" w:hAnsi="Arial" w:cs="Arial"/>
          <w:sz w:val="24"/>
          <w:szCs w:val="23"/>
        </w:rPr>
      </w:pPr>
      <w:r>
        <w:rPr>
          <w:rFonts w:ascii="Arial" w:hAnsi="Arial" w:cs="Arial"/>
          <w:sz w:val="24"/>
          <w:szCs w:val="24"/>
        </w:rPr>
        <w:t>Una encuesta de prevalencia realizada bajo los auspicios de la OMS en 55 hospitales de 14 países que representaban a cuatro regiones de la OMS (Asia Sudoriental, Europa, Mediterráneo Oriental y Pacifico Occidental) reveló que, en promedio, el 8,7% de los pacientes hospitalizados contraen infecciones</w:t>
      </w:r>
      <w:r>
        <w:rPr>
          <w:rFonts w:ascii="Arial" w:hAnsi="Arial" w:cs="Arial"/>
          <w:sz w:val="24"/>
          <w:szCs w:val="23"/>
        </w:rPr>
        <w:t xml:space="preserve"> nosocomiales. En cualquier momento, más de 1,4 millones de personas en el mundo padecen complicaciones infecciosas relacionadas con la atención sanitaria (40). </w:t>
      </w:r>
    </w:p>
    <w:p w:rsidR="00F2298D" w:rsidRPr="006749BF" w:rsidRDefault="00F2298D" w:rsidP="00F2298D">
      <w:pPr>
        <w:pStyle w:val="Default"/>
        <w:jc w:val="both"/>
        <w:rPr>
          <w:rFonts w:ascii="Arial" w:hAnsi="Arial" w:cs="Arial"/>
          <w:b/>
          <w:bCs/>
          <w:iCs/>
        </w:rPr>
      </w:pPr>
      <w:bookmarkStart w:id="22" w:name="MECANISMOSDETRANSMISION"/>
      <w:r w:rsidRPr="006749BF">
        <w:rPr>
          <w:rFonts w:ascii="Arial" w:hAnsi="Arial" w:cs="Arial"/>
          <w:b/>
          <w:bCs/>
          <w:iCs/>
        </w:rPr>
        <w:t xml:space="preserve">Mecanismos de transmisión </w:t>
      </w:r>
    </w:p>
    <w:bookmarkEnd w:id="22"/>
    <w:p w:rsidR="00F2298D" w:rsidRDefault="00F2298D" w:rsidP="00F2298D">
      <w:pPr>
        <w:pStyle w:val="Default"/>
        <w:jc w:val="both"/>
        <w:rPr>
          <w:rFonts w:ascii="Arial" w:hAnsi="Arial" w:cs="Arial"/>
          <w:b/>
          <w:bCs/>
          <w:i/>
          <w:iCs/>
        </w:rPr>
      </w:pPr>
    </w:p>
    <w:p w:rsidR="00F2298D" w:rsidRDefault="00F2298D" w:rsidP="00F2298D">
      <w:pPr>
        <w:pStyle w:val="Default"/>
        <w:jc w:val="both"/>
        <w:rPr>
          <w:rFonts w:ascii="Arial" w:hAnsi="Arial" w:cs="Arial"/>
          <w:b/>
          <w:bCs/>
          <w:i/>
          <w:iCs/>
        </w:rPr>
      </w:pPr>
    </w:p>
    <w:p w:rsidR="00F2298D" w:rsidRDefault="00F2298D" w:rsidP="00F2298D">
      <w:pPr>
        <w:pStyle w:val="Default"/>
        <w:jc w:val="both"/>
        <w:rPr>
          <w:rFonts w:ascii="Arial" w:hAnsi="Arial" w:cs="Arial"/>
        </w:rPr>
      </w:pPr>
      <w:r>
        <w:rPr>
          <w:rFonts w:ascii="Arial" w:hAnsi="Arial" w:cs="Arial"/>
        </w:rPr>
        <w:t xml:space="preserve">Los agentes microbianos transmitidos en la práctica profesional son virus y bacterias, quienes tienen la capacidad de sobrevivir en ambientes hostiles, con gran capacidad de adherencia a las superficies, con un grado variable de virulencia, y en </w:t>
      </w:r>
      <w:r>
        <w:rPr>
          <w:rFonts w:ascii="Arial" w:hAnsi="Arial" w:cs="Arial"/>
        </w:rPr>
        <w:lastRenderedPageBreak/>
        <w:t xml:space="preserve">muchos casos, de resistencia a los antimicrobianos (4) las cuales pueden transmitirse por (41):  </w:t>
      </w:r>
    </w:p>
    <w:p w:rsidR="00F2298D" w:rsidRDefault="00F2298D" w:rsidP="00F2298D">
      <w:pPr>
        <w:pStyle w:val="Default"/>
        <w:jc w:val="both"/>
        <w:rPr>
          <w:rFonts w:ascii="Arial" w:hAnsi="Arial" w:cs="Arial"/>
        </w:rPr>
      </w:pPr>
    </w:p>
    <w:p w:rsidR="00F2298D" w:rsidRDefault="00F2298D" w:rsidP="00F2298D">
      <w:pPr>
        <w:pStyle w:val="Default"/>
        <w:jc w:val="both"/>
        <w:rPr>
          <w:rFonts w:ascii="Arial" w:hAnsi="Arial" w:cs="Arial"/>
        </w:rPr>
      </w:pPr>
      <w:r>
        <w:rPr>
          <w:rFonts w:ascii="Arial" w:hAnsi="Arial" w:cs="Arial"/>
        </w:rPr>
        <w:t xml:space="preserve">Contacto directo con lesiones, sangre, fluidos orales y secreciones nasorespiratorias contaminadas. </w:t>
      </w:r>
    </w:p>
    <w:p w:rsidR="00F2298D" w:rsidRDefault="00F2298D" w:rsidP="00F2298D">
      <w:pPr>
        <w:pStyle w:val="Default"/>
        <w:jc w:val="both"/>
        <w:rPr>
          <w:rFonts w:ascii="Arial" w:hAnsi="Arial" w:cs="Arial"/>
        </w:rPr>
      </w:pPr>
    </w:p>
    <w:p w:rsidR="00F2298D" w:rsidRDefault="00F2298D" w:rsidP="00F2298D">
      <w:pPr>
        <w:pStyle w:val="Default"/>
        <w:numPr>
          <w:ilvl w:val="0"/>
          <w:numId w:val="6"/>
        </w:numPr>
        <w:jc w:val="both"/>
        <w:rPr>
          <w:rFonts w:ascii="Arial" w:hAnsi="Arial" w:cs="Arial"/>
        </w:rPr>
      </w:pPr>
      <w:r>
        <w:rPr>
          <w:rFonts w:ascii="Arial" w:hAnsi="Arial" w:cs="Arial"/>
        </w:rPr>
        <w:t>Contacto indirecto con instrumentos, superficies y equipos dentales contaminados.</w:t>
      </w:r>
    </w:p>
    <w:p w:rsidR="00F2298D" w:rsidRDefault="00F2298D" w:rsidP="00F2298D">
      <w:pPr>
        <w:pStyle w:val="Default"/>
        <w:ind w:left="720"/>
        <w:jc w:val="both"/>
        <w:rPr>
          <w:rFonts w:ascii="Arial" w:hAnsi="Arial" w:cs="Arial"/>
        </w:rPr>
      </w:pPr>
    </w:p>
    <w:p w:rsidR="00F2298D" w:rsidRDefault="00F2298D" w:rsidP="00F2298D">
      <w:pPr>
        <w:pStyle w:val="Default"/>
        <w:ind w:left="720"/>
        <w:jc w:val="both"/>
        <w:rPr>
          <w:rFonts w:ascii="Arial" w:hAnsi="Arial" w:cs="Arial"/>
        </w:rPr>
      </w:pPr>
    </w:p>
    <w:p w:rsidR="00F2298D" w:rsidRDefault="00F2298D" w:rsidP="00F2298D">
      <w:pPr>
        <w:pStyle w:val="Default"/>
        <w:numPr>
          <w:ilvl w:val="0"/>
          <w:numId w:val="6"/>
        </w:numPr>
        <w:jc w:val="both"/>
        <w:rPr>
          <w:rFonts w:ascii="Arial" w:hAnsi="Arial" w:cs="Arial"/>
        </w:rPr>
      </w:pPr>
      <w:r>
        <w:rPr>
          <w:rFonts w:ascii="Arial" w:hAnsi="Arial" w:cs="Arial"/>
        </w:rPr>
        <w:t>Salpicaduras de sangre, saliva o secreciones nasorespiratorias directamente a la piel o las mucosas.</w:t>
      </w:r>
    </w:p>
    <w:p w:rsidR="00F2298D" w:rsidRDefault="00F2298D" w:rsidP="00F2298D">
      <w:pPr>
        <w:pStyle w:val="Default"/>
        <w:jc w:val="both"/>
        <w:rPr>
          <w:rFonts w:ascii="Arial" w:hAnsi="Arial" w:cs="Arial"/>
        </w:rPr>
      </w:pPr>
    </w:p>
    <w:p w:rsidR="00F2298D" w:rsidRDefault="00F2298D" w:rsidP="00F2298D">
      <w:pPr>
        <w:pStyle w:val="Default"/>
        <w:numPr>
          <w:ilvl w:val="0"/>
          <w:numId w:val="6"/>
        </w:numPr>
        <w:jc w:val="both"/>
        <w:rPr>
          <w:rFonts w:ascii="Arial" w:hAnsi="Arial" w:cs="Arial"/>
        </w:rPr>
      </w:pPr>
      <w:r>
        <w:rPr>
          <w:rFonts w:ascii="Arial" w:hAnsi="Arial" w:cs="Arial"/>
        </w:rPr>
        <w:t>Transmisión aérea a través de micro gotas que se generan al hablar, toser o en el acto quirúrgico y que contienen sangre o secreciones contaminadas.</w:t>
      </w:r>
    </w:p>
    <w:p w:rsidR="00F2298D" w:rsidRDefault="00F2298D" w:rsidP="00F2298D">
      <w:pPr>
        <w:pStyle w:val="Prrafodelista"/>
        <w:rPr>
          <w:rFonts w:ascii="Arial" w:hAnsi="Arial" w:cs="Arial"/>
        </w:rPr>
      </w:pPr>
    </w:p>
    <w:p w:rsidR="00F2298D" w:rsidRDefault="00F2298D" w:rsidP="00F2298D">
      <w:pPr>
        <w:jc w:val="both"/>
        <w:rPr>
          <w:rFonts w:ascii="Arial" w:hAnsi="Arial" w:cs="Arial"/>
          <w:sz w:val="24"/>
          <w:szCs w:val="23"/>
        </w:rPr>
      </w:pPr>
      <w:r>
        <w:rPr>
          <w:rFonts w:ascii="Arial" w:hAnsi="Arial" w:cs="Arial"/>
          <w:sz w:val="24"/>
          <w:szCs w:val="24"/>
        </w:rPr>
        <w:t xml:space="preserve">La infección por estos patógenos, independientemente de la ruta de transmisión que sigan, requiere la presencia de una serie de condiciones comúnmente conocidas como «cadena de infección». En primer lugar debe existir un huésped susceptible, quien va a ser infectado. En segundo lugar, el microorganismo patógeno debe estar en cantidad y virulencia suficientes para poder causar infección. Y por último, debe haber una puerta de entrada que permita a este microorganismo ponerse en contacto con el huésped. Cada uno de estos eslabones de la cadena debe ser tenido en cuenta a la hora de evaluar la probabilidad de que </w:t>
      </w:r>
      <w:r>
        <w:rPr>
          <w:rFonts w:ascii="Arial" w:hAnsi="Arial" w:cs="Arial"/>
          <w:sz w:val="24"/>
          <w:szCs w:val="23"/>
        </w:rPr>
        <w:t xml:space="preserve">estos microorganismos consigan su objetivo y a su vez constituyen las bases sobre las que se asentaran todos aquellos procesos o técnicas tendentes a minimizar este riesgo (41). </w:t>
      </w:r>
    </w:p>
    <w:p w:rsidR="00F2298D" w:rsidRDefault="00F2298D" w:rsidP="00F2298D">
      <w:pPr>
        <w:jc w:val="both"/>
        <w:rPr>
          <w:rFonts w:ascii="Arial" w:hAnsi="Arial" w:cs="Arial"/>
          <w:sz w:val="24"/>
          <w:szCs w:val="23"/>
        </w:rPr>
      </w:pPr>
    </w:p>
    <w:p w:rsidR="00F2298D" w:rsidRDefault="00F2298D" w:rsidP="00F2298D">
      <w:pPr>
        <w:jc w:val="both"/>
        <w:rPr>
          <w:rFonts w:ascii="Arial" w:hAnsi="Arial" w:cs="Arial"/>
          <w:sz w:val="24"/>
          <w:szCs w:val="23"/>
        </w:rPr>
      </w:pPr>
    </w:p>
    <w:p w:rsidR="002E72E3" w:rsidRDefault="002E72E3" w:rsidP="002E72E3">
      <w:pPr>
        <w:spacing w:before="100" w:beforeAutospacing="1" w:after="100" w:afterAutospacing="1" w:line="240" w:lineRule="auto"/>
        <w:outlineLvl w:val="0"/>
        <w:rPr>
          <w:rFonts w:ascii="Arial" w:hAnsi="Arial" w:cs="Arial"/>
          <w:sz w:val="24"/>
          <w:szCs w:val="23"/>
        </w:rPr>
      </w:pPr>
      <w:bookmarkStart w:id="23" w:name="_Hlk520763685"/>
    </w:p>
    <w:p w:rsidR="007144D1" w:rsidRDefault="007144D1" w:rsidP="002E72E3">
      <w:pPr>
        <w:spacing w:before="100" w:beforeAutospacing="1" w:after="100" w:afterAutospacing="1" w:line="240" w:lineRule="auto"/>
        <w:outlineLvl w:val="0"/>
        <w:rPr>
          <w:rFonts w:ascii="Arial" w:hAnsi="Arial" w:cs="Arial"/>
          <w:sz w:val="24"/>
          <w:szCs w:val="23"/>
        </w:rPr>
      </w:pPr>
    </w:p>
    <w:p w:rsidR="007144D1" w:rsidRDefault="007144D1" w:rsidP="002E72E3">
      <w:pPr>
        <w:spacing w:before="100" w:beforeAutospacing="1" w:after="100" w:afterAutospacing="1" w:line="240" w:lineRule="auto"/>
        <w:outlineLvl w:val="0"/>
        <w:rPr>
          <w:rFonts w:ascii="Arial" w:hAnsi="Arial" w:cs="Arial"/>
          <w:sz w:val="24"/>
          <w:szCs w:val="23"/>
        </w:rPr>
      </w:pPr>
    </w:p>
    <w:p w:rsidR="007144D1" w:rsidRDefault="007144D1" w:rsidP="002E72E3">
      <w:pPr>
        <w:spacing w:before="100" w:beforeAutospacing="1" w:after="100" w:afterAutospacing="1" w:line="240" w:lineRule="auto"/>
        <w:outlineLvl w:val="0"/>
        <w:rPr>
          <w:rFonts w:ascii="Arial" w:hAnsi="Arial" w:cs="Arial"/>
          <w:b/>
          <w:bCs/>
          <w:kern w:val="36"/>
          <w:sz w:val="24"/>
          <w:szCs w:val="48"/>
        </w:rPr>
      </w:pPr>
    </w:p>
    <w:p w:rsidR="00F2298D" w:rsidRPr="00292F39" w:rsidRDefault="00F2298D" w:rsidP="006749BF">
      <w:pPr>
        <w:pStyle w:val="Prrafodelista"/>
        <w:numPr>
          <w:ilvl w:val="0"/>
          <w:numId w:val="13"/>
        </w:numPr>
        <w:spacing w:before="100" w:beforeAutospacing="1" w:after="100" w:afterAutospacing="1" w:line="240" w:lineRule="auto"/>
        <w:outlineLvl w:val="0"/>
        <w:rPr>
          <w:rFonts w:ascii="Arial" w:hAnsi="Arial" w:cs="Arial"/>
          <w:b/>
          <w:bCs/>
          <w:color w:val="0D0D0D"/>
          <w:kern w:val="36"/>
          <w:sz w:val="24"/>
          <w:szCs w:val="48"/>
          <w:shd w:val="clear" w:color="auto" w:fill="FFFFFF"/>
        </w:rPr>
      </w:pPr>
      <w:bookmarkStart w:id="24" w:name="METODOLOGIA"/>
      <w:r w:rsidRPr="00292F39">
        <w:rPr>
          <w:rFonts w:ascii="Arial" w:hAnsi="Arial" w:cs="Arial"/>
          <w:b/>
          <w:bCs/>
          <w:kern w:val="36"/>
          <w:sz w:val="24"/>
          <w:szCs w:val="48"/>
        </w:rPr>
        <w:t>METODOLOGÍA</w:t>
      </w:r>
      <w:bookmarkEnd w:id="24"/>
    </w:p>
    <w:p w:rsidR="00B4110A" w:rsidRPr="009177AB" w:rsidRDefault="00B4110A" w:rsidP="00B4110A">
      <w:pPr>
        <w:pStyle w:val="Prrafodelista"/>
        <w:spacing w:before="100" w:beforeAutospacing="1" w:after="100" w:afterAutospacing="1" w:line="240" w:lineRule="auto"/>
        <w:outlineLvl w:val="0"/>
        <w:rPr>
          <w:rFonts w:ascii="Arial" w:hAnsi="Arial" w:cs="Arial"/>
          <w:b/>
          <w:bCs/>
          <w:color w:val="0D0D0D"/>
          <w:kern w:val="36"/>
          <w:sz w:val="24"/>
          <w:szCs w:val="48"/>
          <w:shd w:val="clear" w:color="auto" w:fill="FFFFFF"/>
        </w:rPr>
      </w:pPr>
    </w:p>
    <w:p w:rsidR="00F2298D" w:rsidRDefault="00F2298D" w:rsidP="009177AB">
      <w:pPr>
        <w:spacing w:before="100" w:beforeAutospacing="1" w:after="100" w:afterAutospacing="1" w:line="240" w:lineRule="auto"/>
        <w:jc w:val="both"/>
        <w:outlineLvl w:val="0"/>
        <w:rPr>
          <w:rFonts w:ascii="Arial" w:hAnsi="Arial" w:cs="Arial"/>
          <w:sz w:val="24"/>
          <w:szCs w:val="24"/>
        </w:rPr>
      </w:pPr>
      <w:r>
        <w:rPr>
          <w:rFonts w:ascii="Arial" w:hAnsi="Arial" w:cs="Arial"/>
          <w:sz w:val="24"/>
          <w:szCs w:val="24"/>
        </w:rPr>
        <w:t xml:space="preserve">Se realizó un </w:t>
      </w:r>
      <w:r w:rsidR="008F2B24">
        <w:rPr>
          <w:rFonts w:ascii="Arial" w:hAnsi="Arial" w:cs="Arial"/>
          <w:sz w:val="24"/>
          <w:szCs w:val="24"/>
        </w:rPr>
        <w:t>cálculo</w:t>
      </w:r>
      <w:r>
        <w:rPr>
          <w:rFonts w:ascii="Arial" w:hAnsi="Arial" w:cs="Arial"/>
          <w:sz w:val="24"/>
          <w:szCs w:val="24"/>
        </w:rPr>
        <w:t xml:space="preserve"> de muestra dentro de las características de la población objeto de estudio se contó con los estudiantes del área de odontología de la universidad </w:t>
      </w:r>
      <w:r>
        <w:rPr>
          <w:rFonts w:ascii="Arial" w:hAnsi="Arial" w:cs="Arial"/>
          <w:sz w:val="24"/>
          <w:szCs w:val="24"/>
        </w:rPr>
        <w:lastRenderedPageBreak/>
        <w:t xml:space="preserve">de Cartagena edades entre 19 y 30 años que cursen desde el primer a decimo semestre, de clínicas y básicas </w:t>
      </w:r>
    </w:p>
    <w:p w:rsidR="00732807" w:rsidRDefault="00732807" w:rsidP="009177AB">
      <w:pPr>
        <w:spacing w:before="100" w:beforeAutospacing="1" w:after="100" w:afterAutospacing="1" w:line="240" w:lineRule="auto"/>
        <w:jc w:val="both"/>
        <w:outlineLvl w:val="0"/>
        <w:rPr>
          <w:rFonts w:ascii="Arial" w:hAnsi="Arial" w:cs="Arial"/>
          <w:sz w:val="24"/>
          <w:szCs w:val="24"/>
        </w:rPr>
      </w:pPr>
    </w:p>
    <w:p w:rsidR="00F2298D" w:rsidRDefault="00F2298D" w:rsidP="00972DD6">
      <w:pPr>
        <w:spacing w:before="100" w:beforeAutospacing="1" w:after="100" w:afterAutospacing="1" w:line="240" w:lineRule="auto"/>
        <w:jc w:val="both"/>
        <w:outlineLvl w:val="0"/>
        <w:rPr>
          <w:rFonts w:ascii="Arial" w:hAnsi="Arial" w:cs="Arial"/>
          <w:sz w:val="24"/>
          <w:szCs w:val="24"/>
        </w:rPr>
      </w:pPr>
      <w:r>
        <w:rPr>
          <w:rFonts w:ascii="Arial" w:hAnsi="Arial" w:cs="Arial"/>
          <w:b/>
          <w:sz w:val="24"/>
          <w:szCs w:val="24"/>
        </w:rPr>
        <w:t xml:space="preserve">5.1. </w:t>
      </w:r>
      <w:bookmarkStart w:id="25" w:name="TIPODEESTUDIO"/>
      <w:r>
        <w:rPr>
          <w:rFonts w:ascii="Arial" w:hAnsi="Arial" w:cs="Arial"/>
          <w:b/>
          <w:sz w:val="24"/>
          <w:szCs w:val="24"/>
        </w:rPr>
        <w:t>Tipo de estudio</w:t>
      </w:r>
      <w:bookmarkEnd w:id="25"/>
      <w:r>
        <w:rPr>
          <w:rFonts w:ascii="Arial" w:hAnsi="Arial" w:cs="Arial"/>
          <w:b/>
          <w:sz w:val="24"/>
          <w:szCs w:val="24"/>
        </w:rPr>
        <w:t>:</w:t>
      </w:r>
      <w:r>
        <w:rPr>
          <w:rFonts w:ascii="Arial" w:hAnsi="Arial" w:cs="Arial"/>
          <w:sz w:val="24"/>
          <w:szCs w:val="24"/>
        </w:rPr>
        <w:t xml:space="preserve"> Teniendo en cuenta los objetivos del estudio, se realizó un estudio observacional de corte transversal, de tipo descriptivo. </w:t>
      </w:r>
    </w:p>
    <w:p w:rsidR="00972DD6" w:rsidRPr="00972DD6" w:rsidRDefault="00972DD6" w:rsidP="00972DD6">
      <w:pPr>
        <w:spacing w:before="100" w:beforeAutospacing="1" w:after="100" w:afterAutospacing="1" w:line="240" w:lineRule="auto"/>
        <w:jc w:val="both"/>
        <w:outlineLvl w:val="0"/>
        <w:rPr>
          <w:rFonts w:ascii="Arial" w:hAnsi="Arial" w:cs="Arial"/>
          <w:sz w:val="24"/>
          <w:szCs w:val="24"/>
        </w:rPr>
      </w:pPr>
    </w:p>
    <w:p w:rsidR="00972DD6" w:rsidRDefault="00F2298D" w:rsidP="00F2298D">
      <w:pPr>
        <w:pStyle w:val="Normal1"/>
        <w:spacing w:line="480" w:lineRule="auto"/>
        <w:jc w:val="both"/>
        <w:rPr>
          <w:b/>
          <w:sz w:val="24"/>
        </w:rPr>
      </w:pPr>
      <w:r>
        <w:rPr>
          <w:b/>
          <w:sz w:val="24"/>
        </w:rPr>
        <w:t xml:space="preserve">5.2. </w:t>
      </w:r>
      <w:bookmarkStart w:id="26" w:name="POBLACIONDEMUESTRA"/>
      <w:r>
        <w:rPr>
          <w:b/>
          <w:sz w:val="24"/>
        </w:rPr>
        <w:t xml:space="preserve">POBLACION Y MUESTRA  </w:t>
      </w:r>
      <w:bookmarkEnd w:id="26"/>
    </w:p>
    <w:p w:rsidR="00972DD6" w:rsidRDefault="00972DD6" w:rsidP="00F2298D">
      <w:pPr>
        <w:pStyle w:val="Normal1"/>
        <w:spacing w:line="480" w:lineRule="auto"/>
        <w:jc w:val="both"/>
        <w:rPr>
          <w:b/>
          <w:sz w:val="24"/>
        </w:rPr>
      </w:pPr>
    </w:p>
    <w:p w:rsidR="00F2298D" w:rsidRDefault="00F2298D" w:rsidP="009177AB">
      <w:pPr>
        <w:autoSpaceDE w:val="0"/>
        <w:autoSpaceDN w:val="0"/>
        <w:adjustRightInd w:val="0"/>
        <w:spacing w:line="240" w:lineRule="auto"/>
        <w:jc w:val="both"/>
        <w:rPr>
          <w:rFonts w:ascii="Arial" w:hAnsi="Arial" w:cs="Arial"/>
          <w:sz w:val="24"/>
          <w:szCs w:val="24"/>
        </w:rPr>
      </w:pPr>
      <w:r>
        <w:rPr>
          <w:rFonts w:ascii="Arial" w:hAnsi="Arial" w:cs="Arial"/>
          <w:b/>
          <w:sz w:val="24"/>
          <w:szCs w:val="24"/>
        </w:rPr>
        <w:t xml:space="preserve">5.2.1 </w:t>
      </w:r>
      <w:bookmarkStart w:id="27" w:name="MUESTRA"/>
      <w:r>
        <w:rPr>
          <w:rFonts w:ascii="Arial" w:hAnsi="Arial" w:cs="Arial"/>
          <w:b/>
          <w:sz w:val="24"/>
          <w:szCs w:val="24"/>
        </w:rPr>
        <w:t>Muestra</w:t>
      </w:r>
      <w:bookmarkEnd w:id="27"/>
      <w:r>
        <w:rPr>
          <w:rFonts w:ascii="Arial" w:hAnsi="Arial" w:cs="Arial"/>
          <w:sz w:val="24"/>
          <w:szCs w:val="24"/>
        </w:rPr>
        <w:t>:</w:t>
      </w:r>
      <w:r>
        <w:rPr>
          <w:sz w:val="24"/>
        </w:rPr>
        <w:t xml:space="preserve"> </w:t>
      </w:r>
      <w:r>
        <w:rPr>
          <w:rFonts w:ascii="Arial" w:hAnsi="Arial" w:cs="Arial"/>
          <w:sz w:val="24"/>
          <w:szCs w:val="24"/>
        </w:rPr>
        <w:t>se tomó toda la población como tamaño de muestra 270 sujetos,</w:t>
      </w:r>
      <w:r>
        <w:rPr>
          <w:sz w:val="24"/>
        </w:rPr>
        <w:t xml:space="preserve"> </w:t>
      </w:r>
      <w:r>
        <w:rPr>
          <w:rFonts w:ascii="Arial" w:hAnsi="Arial" w:cs="Arial"/>
          <w:sz w:val="24"/>
          <w:szCs w:val="24"/>
        </w:rPr>
        <w:t xml:space="preserve">estudiantes de la facultad de odontología de la Universidad de Cartagena. </w:t>
      </w:r>
    </w:p>
    <w:p w:rsidR="00972DD6" w:rsidRDefault="00972DD6" w:rsidP="009177AB">
      <w:pPr>
        <w:autoSpaceDE w:val="0"/>
        <w:autoSpaceDN w:val="0"/>
        <w:adjustRightInd w:val="0"/>
        <w:spacing w:line="240" w:lineRule="auto"/>
        <w:jc w:val="both"/>
        <w:rPr>
          <w:rFonts w:ascii="Arial" w:hAnsi="Arial" w:cs="Arial"/>
          <w:sz w:val="24"/>
          <w:szCs w:val="24"/>
        </w:rPr>
      </w:pPr>
    </w:p>
    <w:p w:rsidR="00F2298D" w:rsidRPr="00972DD6" w:rsidRDefault="00F2298D" w:rsidP="00972DD6">
      <w:pPr>
        <w:autoSpaceDE w:val="0"/>
        <w:autoSpaceDN w:val="0"/>
        <w:adjustRightInd w:val="0"/>
        <w:spacing w:line="240" w:lineRule="auto"/>
        <w:jc w:val="both"/>
        <w:rPr>
          <w:rFonts w:ascii="Arial" w:hAnsi="Arial" w:cs="Arial"/>
          <w:sz w:val="24"/>
          <w:szCs w:val="24"/>
        </w:rPr>
      </w:pPr>
      <w:r>
        <w:rPr>
          <w:rFonts w:ascii="Arial" w:hAnsi="Arial" w:cs="Arial"/>
          <w:b/>
          <w:sz w:val="24"/>
          <w:szCs w:val="24"/>
        </w:rPr>
        <w:t>5.2.3 Muestreo</w:t>
      </w:r>
      <w:r>
        <w:rPr>
          <w:rFonts w:ascii="Arial" w:hAnsi="Arial" w:cs="Arial"/>
          <w:sz w:val="24"/>
          <w:szCs w:val="24"/>
        </w:rPr>
        <w:t xml:space="preserve">: se realizó un muestreo aleatorio simple en Microsoft Excel. </w:t>
      </w:r>
    </w:p>
    <w:p w:rsidR="00972DD6" w:rsidRDefault="00972DD6" w:rsidP="009177AB">
      <w:pPr>
        <w:autoSpaceDE w:val="0"/>
        <w:autoSpaceDN w:val="0"/>
        <w:adjustRightInd w:val="0"/>
        <w:spacing w:line="240" w:lineRule="auto"/>
        <w:jc w:val="both"/>
        <w:rPr>
          <w:rFonts w:ascii="Arial" w:hAnsi="Arial" w:cs="Arial"/>
          <w:b/>
          <w:sz w:val="24"/>
          <w:szCs w:val="24"/>
        </w:rPr>
      </w:pPr>
    </w:p>
    <w:p w:rsidR="009177AB" w:rsidRDefault="00F2298D" w:rsidP="009177AB">
      <w:pPr>
        <w:autoSpaceDE w:val="0"/>
        <w:autoSpaceDN w:val="0"/>
        <w:adjustRightInd w:val="0"/>
        <w:spacing w:line="240" w:lineRule="auto"/>
        <w:jc w:val="both"/>
        <w:rPr>
          <w:rFonts w:ascii="Arial" w:hAnsi="Arial" w:cs="Arial"/>
          <w:b/>
          <w:sz w:val="24"/>
          <w:szCs w:val="24"/>
        </w:rPr>
      </w:pPr>
      <w:r>
        <w:rPr>
          <w:rFonts w:ascii="Arial" w:hAnsi="Arial" w:cs="Arial"/>
          <w:b/>
          <w:sz w:val="24"/>
          <w:szCs w:val="24"/>
        </w:rPr>
        <w:t xml:space="preserve">5.3. </w:t>
      </w:r>
      <w:bookmarkStart w:id="28" w:name="CRITERIOSDEINCLUSION"/>
      <w:r>
        <w:rPr>
          <w:rFonts w:ascii="Arial" w:hAnsi="Arial" w:cs="Arial"/>
          <w:b/>
          <w:sz w:val="24"/>
          <w:szCs w:val="24"/>
        </w:rPr>
        <w:t xml:space="preserve">CRITERIOS DE SELECCIÓN </w:t>
      </w:r>
      <w:bookmarkEnd w:id="28"/>
    </w:p>
    <w:p w:rsidR="00972DD6" w:rsidRDefault="00972DD6" w:rsidP="009177AB">
      <w:pPr>
        <w:autoSpaceDE w:val="0"/>
        <w:autoSpaceDN w:val="0"/>
        <w:adjustRightInd w:val="0"/>
        <w:spacing w:line="240" w:lineRule="auto"/>
        <w:jc w:val="both"/>
        <w:rPr>
          <w:rFonts w:ascii="Arial" w:hAnsi="Arial" w:cs="Arial"/>
          <w:b/>
          <w:sz w:val="24"/>
          <w:szCs w:val="24"/>
        </w:rPr>
      </w:pPr>
    </w:p>
    <w:p w:rsidR="00F2298D" w:rsidRDefault="00F2298D" w:rsidP="009177AB">
      <w:pPr>
        <w:autoSpaceDE w:val="0"/>
        <w:autoSpaceDN w:val="0"/>
        <w:adjustRightInd w:val="0"/>
        <w:spacing w:line="240" w:lineRule="auto"/>
        <w:jc w:val="both"/>
        <w:rPr>
          <w:rFonts w:ascii="Arial" w:hAnsi="Arial" w:cs="Arial"/>
          <w:sz w:val="24"/>
          <w:szCs w:val="24"/>
        </w:rPr>
      </w:pPr>
      <w:r>
        <w:rPr>
          <w:rFonts w:ascii="Arial" w:hAnsi="Arial" w:cs="Arial"/>
          <w:b/>
          <w:sz w:val="24"/>
          <w:szCs w:val="24"/>
        </w:rPr>
        <w:t>5.3.1. Criterios de inclusión</w:t>
      </w:r>
      <w:r>
        <w:rPr>
          <w:rFonts w:ascii="Arial" w:hAnsi="Arial" w:cs="Arial"/>
          <w:sz w:val="24"/>
          <w:szCs w:val="24"/>
        </w:rPr>
        <w:t xml:space="preserve"> se tuvieron en cuenta Todos los estudiantes del área de odontología del campus de zaragocilla de la universidad de Cartagena que estén oficialmente matriculados y que den su consentimiento para participar en el estudio.  </w:t>
      </w:r>
    </w:p>
    <w:p w:rsidR="00972DD6" w:rsidRDefault="00972DD6" w:rsidP="009177AB">
      <w:pPr>
        <w:autoSpaceDE w:val="0"/>
        <w:autoSpaceDN w:val="0"/>
        <w:adjustRightInd w:val="0"/>
        <w:spacing w:line="240" w:lineRule="auto"/>
        <w:jc w:val="both"/>
        <w:rPr>
          <w:rFonts w:ascii="Arial" w:hAnsi="Arial" w:cs="Arial"/>
          <w:b/>
          <w:sz w:val="24"/>
          <w:szCs w:val="24"/>
        </w:rPr>
      </w:pPr>
    </w:p>
    <w:p w:rsidR="00F2298D" w:rsidRDefault="00F2298D" w:rsidP="009177AB">
      <w:pPr>
        <w:autoSpaceDE w:val="0"/>
        <w:autoSpaceDN w:val="0"/>
        <w:adjustRightInd w:val="0"/>
        <w:spacing w:line="240" w:lineRule="auto"/>
        <w:jc w:val="both"/>
        <w:rPr>
          <w:rFonts w:ascii="Arial" w:hAnsi="Arial" w:cs="Arial"/>
          <w:sz w:val="24"/>
        </w:rPr>
      </w:pPr>
      <w:r>
        <w:rPr>
          <w:rFonts w:ascii="Arial" w:hAnsi="Arial" w:cs="Arial"/>
          <w:b/>
          <w:sz w:val="24"/>
          <w:szCs w:val="24"/>
        </w:rPr>
        <w:t>5.3.2. Criterios de exclusión</w:t>
      </w:r>
      <w:r>
        <w:rPr>
          <w:rFonts w:ascii="Arial" w:hAnsi="Arial" w:cs="Arial"/>
          <w:sz w:val="24"/>
          <w:szCs w:val="24"/>
        </w:rPr>
        <w:t xml:space="preserve"> Estudiantes que se nieguen a participar en el estudio, </w:t>
      </w:r>
      <w:r>
        <w:rPr>
          <w:rFonts w:ascii="Arial" w:hAnsi="Arial" w:cs="Arial"/>
          <w:sz w:val="24"/>
        </w:rPr>
        <w:t>Los estudiantes que al momento de realizar el estudio no se encuentren en la clínica por motivos de rotación extramural o por incapacidad.</w:t>
      </w:r>
    </w:p>
    <w:p w:rsidR="009177AB" w:rsidRDefault="009177AB" w:rsidP="009177AB">
      <w:pPr>
        <w:autoSpaceDE w:val="0"/>
        <w:autoSpaceDN w:val="0"/>
        <w:adjustRightInd w:val="0"/>
        <w:spacing w:line="240" w:lineRule="auto"/>
        <w:jc w:val="both"/>
        <w:rPr>
          <w:rFonts w:ascii="Arial" w:hAnsi="Arial" w:cs="Arial"/>
          <w:sz w:val="24"/>
        </w:rPr>
      </w:pPr>
    </w:p>
    <w:bookmarkEnd w:id="23"/>
    <w:p w:rsidR="00B465C1" w:rsidRDefault="00A06928" w:rsidP="00B465C1">
      <w:pPr>
        <w:autoSpaceDE w:val="0"/>
        <w:autoSpaceDN w:val="0"/>
        <w:adjustRightInd w:val="0"/>
        <w:spacing w:line="480" w:lineRule="auto"/>
        <w:jc w:val="both"/>
        <w:rPr>
          <w:rFonts w:ascii="Arial" w:hAnsi="Arial" w:cs="Arial"/>
          <w:b/>
          <w:sz w:val="24"/>
          <w:szCs w:val="24"/>
        </w:rPr>
      </w:pPr>
      <w:r>
        <w:rPr>
          <w:rFonts w:ascii="Arial" w:hAnsi="Arial" w:cs="Arial"/>
          <w:b/>
          <w:sz w:val="24"/>
          <w:szCs w:val="24"/>
        </w:rPr>
        <w:t xml:space="preserve">5.3.3.  </w:t>
      </w:r>
      <w:r w:rsidR="00B465C1">
        <w:rPr>
          <w:rFonts w:ascii="Arial" w:hAnsi="Arial" w:cs="Arial"/>
          <w:b/>
          <w:sz w:val="24"/>
          <w:szCs w:val="24"/>
        </w:rPr>
        <w:t xml:space="preserve">Recolección de la información. </w:t>
      </w:r>
    </w:p>
    <w:p w:rsidR="00B465C1" w:rsidRDefault="00B465C1" w:rsidP="009177AB">
      <w:pPr>
        <w:autoSpaceDE w:val="0"/>
        <w:autoSpaceDN w:val="0"/>
        <w:adjustRightInd w:val="0"/>
        <w:spacing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Se hizo a partir de las encuestas realizadas los salones de la Facultad de Odontología de la Universidad de Cartagena, se les explicaba a los estudiantes el objetivo del estudio, se entregaban las encuestas las cuales fueron auto diligenciadas, en el periodo comprendido entre junio de 2016 y diciembre del 2017. </w:t>
      </w:r>
    </w:p>
    <w:p w:rsidR="009177AB" w:rsidRDefault="009177AB" w:rsidP="009177AB">
      <w:pPr>
        <w:autoSpaceDE w:val="0"/>
        <w:autoSpaceDN w:val="0"/>
        <w:adjustRightInd w:val="0"/>
        <w:spacing w:line="240" w:lineRule="auto"/>
        <w:jc w:val="both"/>
        <w:rPr>
          <w:rFonts w:ascii="Arial" w:eastAsia="Times New Roman" w:hAnsi="Arial" w:cs="Arial"/>
          <w:sz w:val="24"/>
          <w:szCs w:val="24"/>
          <w:lang w:eastAsia="es-ES"/>
        </w:rPr>
      </w:pPr>
    </w:p>
    <w:p w:rsidR="009177AB" w:rsidRPr="009177AB" w:rsidRDefault="009C6D2D" w:rsidP="009177AB">
      <w:pPr>
        <w:keepNext/>
        <w:keepLines/>
        <w:numPr>
          <w:ilvl w:val="1"/>
          <w:numId w:val="8"/>
        </w:numPr>
        <w:spacing w:before="100" w:beforeAutospacing="1" w:after="100" w:afterAutospacing="1" w:line="480" w:lineRule="auto"/>
        <w:jc w:val="both"/>
        <w:outlineLvl w:val="1"/>
        <w:rPr>
          <w:rFonts w:ascii="Arial" w:eastAsia="Times New Roman" w:hAnsi="Arial" w:cs="Times New Roman"/>
          <w:b/>
          <w:bCs/>
          <w:sz w:val="24"/>
          <w:szCs w:val="26"/>
        </w:rPr>
      </w:pPr>
      <w:bookmarkStart w:id="29" w:name="_Toc420608239"/>
      <w:r>
        <w:rPr>
          <w:rFonts w:ascii="Arial" w:eastAsia="Times New Roman" w:hAnsi="Arial" w:cs="Times New Roman"/>
          <w:b/>
          <w:bCs/>
          <w:sz w:val="24"/>
          <w:szCs w:val="26"/>
        </w:rPr>
        <w:lastRenderedPageBreak/>
        <w:t xml:space="preserve">. </w:t>
      </w:r>
      <w:bookmarkStart w:id="30" w:name="ANALISISESTADISTICO"/>
      <w:r w:rsidR="009177AB">
        <w:rPr>
          <w:rFonts w:ascii="Arial" w:eastAsia="Times New Roman" w:hAnsi="Arial" w:cs="Times New Roman"/>
          <w:b/>
          <w:bCs/>
          <w:sz w:val="24"/>
          <w:szCs w:val="26"/>
        </w:rPr>
        <w:t>ANÁLISIS ESTADÍSTICO</w:t>
      </w:r>
      <w:bookmarkEnd w:id="29"/>
      <w:bookmarkEnd w:id="30"/>
      <w:r w:rsidR="009177AB">
        <w:rPr>
          <w:rFonts w:ascii="Arial" w:eastAsia="Times New Roman" w:hAnsi="Arial" w:cs="Times New Roman"/>
          <w:b/>
          <w:bCs/>
          <w:sz w:val="24"/>
          <w:szCs w:val="26"/>
        </w:rPr>
        <w:t xml:space="preserve">. </w:t>
      </w:r>
    </w:p>
    <w:p w:rsidR="009177AB" w:rsidRDefault="009177AB" w:rsidP="009177AB">
      <w:pPr>
        <w:autoSpaceDE w:val="0"/>
        <w:autoSpaceDN w:val="0"/>
        <w:adjustRightInd w:val="0"/>
        <w:jc w:val="both"/>
        <w:rPr>
          <w:rFonts w:ascii="Arial" w:eastAsia="Times New Roman" w:hAnsi="Arial" w:cs="Arial"/>
          <w:sz w:val="24"/>
          <w:szCs w:val="24"/>
          <w:lang w:eastAsia="es-ES"/>
        </w:rPr>
      </w:pPr>
      <w:r>
        <w:rPr>
          <w:rFonts w:ascii="Arial" w:hAnsi="Arial" w:cs="Arial"/>
          <w:color w:val="000000"/>
          <w:sz w:val="24"/>
          <w:szCs w:val="24"/>
        </w:rPr>
        <w:t>La</w:t>
      </w:r>
      <w:r>
        <w:rPr>
          <w:rFonts w:ascii="Arial" w:hAnsi="Arial" w:cs="Arial"/>
          <w:sz w:val="24"/>
          <w:szCs w:val="24"/>
        </w:rPr>
        <w:t xml:space="preserve"> información fue almacenada, organizada y depurada en una matriz de Excel versión para Windows® 2010, luego fue trasportada al programa estadístico </w:t>
      </w:r>
      <w:r>
        <w:rPr>
          <w:rFonts w:ascii="Arial" w:eastAsia="Times New Roman" w:hAnsi="Arial" w:cs="Arial"/>
          <w:sz w:val="24"/>
          <w:szCs w:val="24"/>
          <w:lang w:eastAsia="es-ES"/>
        </w:rPr>
        <w:t xml:space="preserve">Stata/se 10.1, Se realizaron las tablas de frecuencia, porcentaje y relaciones a través de la prueba Odds Ratio para la significancia de las relaciones. </w:t>
      </w:r>
    </w:p>
    <w:p w:rsidR="009177AB" w:rsidRDefault="009177AB" w:rsidP="009177AB">
      <w:pPr>
        <w:autoSpaceDE w:val="0"/>
        <w:autoSpaceDN w:val="0"/>
        <w:adjustRightInd w:val="0"/>
        <w:jc w:val="both"/>
        <w:rPr>
          <w:rFonts w:ascii="Arial" w:eastAsia="Times New Roman" w:hAnsi="Arial" w:cs="Arial"/>
          <w:sz w:val="24"/>
          <w:szCs w:val="24"/>
          <w:lang w:eastAsia="es-ES"/>
        </w:rPr>
      </w:pPr>
    </w:p>
    <w:p w:rsidR="00485598" w:rsidRDefault="00485598"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972DD6" w:rsidRDefault="00972DD6" w:rsidP="009177AB">
      <w:pPr>
        <w:autoSpaceDE w:val="0"/>
        <w:autoSpaceDN w:val="0"/>
        <w:adjustRightInd w:val="0"/>
        <w:jc w:val="both"/>
        <w:rPr>
          <w:rFonts w:ascii="Arial" w:eastAsia="Times New Roman" w:hAnsi="Arial" w:cs="Arial"/>
          <w:sz w:val="24"/>
          <w:szCs w:val="24"/>
          <w:lang w:eastAsia="es-ES"/>
        </w:rPr>
      </w:pPr>
    </w:p>
    <w:p w:rsidR="00F96216" w:rsidRDefault="00F96216" w:rsidP="009177AB">
      <w:pPr>
        <w:autoSpaceDE w:val="0"/>
        <w:autoSpaceDN w:val="0"/>
        <w:adjustRightInd w:val="0"/>
        <w:jc w:val="both"/>
        <w:rPr>
          <w:rFonts w:ascii="Arial" w:eastAsia="Times New Roman" w:hAnsi="Arial" w:cs="Arial"/>
          <w:sz w:val="24"/>
          <w:szCs w:val="24"/>
          <w:lang w:eastAsia="es-ES"/>
        </w:rPr>
      </w:pPr>
    </w:p>
    <w:p w:rsidR="007144D1" w:rsidRDefault="007144D1" w:rsidP="007144D1">
      <w:pPr>
        <w:tabs>
          <w:tab w:val="left" w:pos="3825"/>
        </w:tabs>
        <w:autoSpaceDE w:val="0"/>
        <w:autoSpaceDN w:val="0"/>
        <w:adjustRightInd w:val="0"/>
        <w:jc w:val="both"/>
        <w:rPr>
          <w:rFonts w:ascii="Arial" w:eastAsia="Times New Roman" w:hAnsi="Arial" w:cs="Arial"/>
          <w:sz w:val="24"/>
          <w:szCs w:val="24"/>
          <w:lang w:eastAsia="es-ES"/>
        </w:rPr>
      </w:pPr>
      <w:r>
        <w:rPr>
          <w:rFonts w:ascii="Arial" w:eastAsia="Times New Roman" w:hAnsi="Arial" w:cs="Arial"/>
          <w:sz w:val="24"/>
          <w:szCs w:val="24"/>
          <w:lang w:eastAsia="es-ES"/>
        </w:rPr>
        <w:tab/>
      </w:r>
    </w:p>
    <w:p w:rsidR="007144D1" w:rsidRDefault="007144D1" w:rsidP="007144D1">
      <w:pPr>
        <w:tabs>
          <w:tab w:val="left" w:pos="3825"/>
        </w:tabs>
        <w:autoSpaceDE w:val="0"/>
        <w:autoSpaceDN w:val="0"/>
        <w:adjustRightInd w:val="0"/>
        <w:jc w:val="both"/>
        <w:rPr>
          <w:rFonts w:ascii="Arial" w:eastAsia="Times New Roman" w:hAnsi="Arial" w:cs="Arial"/>
          <w:sz w:val="24"/>
          <w:szCs w:val="24"/>
          <w:lang w:eastAsia="es-ES"/>
        </w:rPr>
      </w:pPr>
    </w:p>
    <w:p w:rsidR="009177AB" w:rsidRDefault="009177AB" w:rsidP="009177AB">
      <w:pPr>
        <w:jc w:val="center"/>
        <w:rPr>
          <w:rFonts w:ascii="Arial" w:hAnsi="Arial" w:cs="Arial"/>
          <w:b/>
          <w:sz w:val="24"/>
          <w:szCs w:val="24"/>
        </w:rPr>
      </w:pPr>
      <w:bookmarkStart w:id="31" w:name="RESULTADOS"/>
      <w:r>
        <w:rPr>
          <w:rFonts w:ascii="Arial" w:hAnsi="Arial" w:cs="Arial"/>
          <w:b/>
          <w:sz w:val="24"/>
          <w:szCs w:val="24"/>
        </w:rPr>
        <w:t>RESULTADOS</w:t>
      </w:r>
    </w:p>
    <w:bookmarkEnd w:id="31"/>
    <w:p w:rsidR="00F96216" w:rsidRDefault="00F96216" w:rsidP="009177AB">
      <w:pPr>
        <w:jc w:val="center"/>
        <w:rPr>
          <w:rFonts w:ascii="Arial" w:hAnsi="Arial" w:cs="Arial"/>
          <w:b/>
          <w:sz w:val="24"/>
          <w:szCs w:val="24"/>
        </w:rPr>
      </w:pPr>
    </w:p>
    <w:p w:rsidR="009177AB" w:rsidRDefault="009177AB" w:rsidP="009177AB">
      <w:pPr>
        <w:jc w:val="both"/>
        <w:rPr>
          <w:rFonts w:ascii="Arial" w:hAnsi="Arial" w:cs="Arial"/>
          <w:sz w:val="24"/>
          <w:szCs w:val="24"/>
        </w:rPr>
      </w:pPr>
      <w:r>
        <w:rPr>
          <w:rFonts w:ascii="Arial" w:hAnsi="Arial" w:cs="Arial"/>
          <w:sz w:val="24"/>
          <w:szCs w:val="24"/>
        </w:rPr>
        <w:lastRenderedPageBreak/>
        <w:t xml:space="preserve">El mayor porcentaje de la muestra estuvo representado por pacientes adulto joven con un (54,4 %), en la mayoría de sexo femenino (62,2 %), estado civil soltero (100 %), en su gran mayoría </w:t>
      </w:r>
      <w:r w:rsidR="00F96216">
        <w:rPr>
          <w:rFonts w:ascii="Arial" w:hAnsi="Arial" w:cs="Arial"/>
          <w:sz w:val="24"/>
          <w:szCs w:val="24"/>
        </w:rPr>
        <w:t>cursando</w:t>
      </w:r>
      <w:r>
        <w:rPr>
          <w:rFonts w:ascii="Arial" w:hAnsi="Arial" w:cs="Arial"/>
          <w:sz w:val="24"/>
          <w:szCs w:val="24"/>
        </w:rPr>
        <w:t xml:space="preserve"> las áreas básicas (53,7%),</w:t>
      </w:r>
      <w:r w:rsidR="00F96216">
        <w:rPr>
          <w:rFonts w:ascii="Arial" w:hAnsi="Arial" w:cs="Arial"/>
          <w:sz w:val="24"/>
          <w:szCs w:val="24"/>
        </w:rPr>
        <w:t xml:space="preserve"> y pertenecientes al estrato</w:t>
      </w:r>
      <w:r>
        <w:rPr>
          <w:rFonts w:ascii="Arial" w:hAnsi="Arial" w:cs="Arial"/>
          <w:sz w:val="24"/>
          <w:szCs w:val="24"/>
        </w:rPr>
        <w:t xml:space="preserve"> socioeconómico medio-bajo (37 %); las demás variables se pueden observar en las siguientes tablas. </w:t>
      </w:r>
    </w:p>
    <w:p w:rsidR="00A06928" w:rsidRDefault="00A06928" w:rsidP="009177AB">
      <w:pPr>
        <w:jc w:val="both"/>
        <w:rPr>
          <w:rFonts w:ascii="Arial" w:hAnsi="Arial" w:cs="Arial"/>
          <w:b/>
          <w:sz w:val="24"/>
          <w:szCs w:val="24"/>
        </w:rPr>
      </w:pPr>
      <w:r w:rsidRPr="00A06928">
        <w:rPr>
          <w:rFonts w:ascii="Arial" w:hAnsi="Arial" w:cs="Arial"/>
          <w:b/>
          <w:sz w:val="24"/>
          <w:szCs w:val="24"/>
        </w:rPr>
        <w:t>Tabla 1. Variables sociodemográficas</w:t>
      </w:r>
      <w:r>
        <w:rPr>
          <w:rFonts w:ascii="Arial" w:hAnsi="Arial" w:cs="Arial"/>
          <w:sz w:val="24"/>
          <w:szCs w:val="24"/>
        </w:rPr>
        <w:t xml:space="preserve"> </w:t>
      </w:r>
      <w:r>
        <w:rPr>
          <w:rFonts w:ascii="Arial" w:hAnsi="Arial" w:cs="Arial"/>
          <w:b/>
          <w:sz w:val="24"/>
          <w:szCs w:val="24"/>
        </w:rPr>
        <w:t>de la muestra (n=270)</w:t>
      </w:r>
    </w:p>
    <w:tbl>
      <w:tblPr>
        <w:tblStyle w:val="Tablanormal5"/>
        <w:tblW w:w="0" w:type="auto"/>
        <w:tblInd w:w="1145" w:type="dxa"/>
        <w:tblLook w:val="04A0" w:firstRow="1" w:lastRow="0" w:firstColumn="1" w:lastColumn="0" w:noHBand="0" w:noVBand="1"/>
      </w:tblPr>
      <w:tblGrid>
        <w:gridCol w:w="2265"/>
        <w:gridCol w:w="2265"/>
        <w:gridCol w:w="2265"/>
      </w:tblGrid>
      <w:tr w:rsidR="00A06928" w:rsidTr="00A0692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65" w:type="dxa"/>
            <w:tcBorders>
              <w:top w:val="nil"/>
              <w:left w:val="nil"/>
            </w:tcBorders>
            <w:hideMark/>
          </w:tcPr>
          <w:p w:rsidR="00A06928" w:rsidRDefault="00A06928">
            <w:pPr>
              <w:ind w:firstLine="0"/>
              <w:jc w:val="center"/>
            </w:pPr>
            <w:r>
              <w:t>Variables</w:t>
            </w:r>
          </w:p>
        </w:tc>
        <w:tc>
          <w:tcPr>
            <w:tcW w:w="2265" w:type="dxa"/>
            <w:tcBorders>
              <w:top w:val="nil"/>
              <w:left w:val="nil"/>
              <w:right w:val="nil"/>
            </w:tcBorders>
            <w:hideMark/>
          </w:tcPr>
          <w:p w:rsidR="00A06928" w:rsidRDefault="00A06928">
            <w:pPr>
              <w:ind w:firstLine="0"/>
              <w:jc w:val="center"/>
              <w:cnfStyle w:val="100000000000" w:firstRow="1" w:lastRow="0" w:firstColumn="0" w:lastColumn="0" w:oddVBand="0" w:evenVBand="0" w:oddHBand="0" w:evenHBand="0" w:firstRowFirstColumn="0" w:firstRowLastColumn="0" w:lastRowFirstColumn="0" w:lastRowLastColumn="0"/>
            </w:pPr>
            <w:r>
              <w:t>Frecuencia (%)</w:t>
            </w:r>
          </w:p>
        </w:tc>
        <w:tc>
          <w:tcPr>
            <w:tcW w:w="2265" w:type="dxa"/>
            <w:tcBorders>
              <w:top w:val="nil"/>
              <w:left w:val="nil"/>
              <w:right w:val="nil"/>
            </w:tcBorders>
            <w:hideMark/>
          </w:tcPr>
          <w:p w:rsidR="00A06928" w:rsidRDefault="00A06928">
            <w:pPr>
              <w:ind w:firstLine="0"/>
              <w:jc w:val="center"/>
              <w:cnfStyle w:val="100000000000" w:firstRow="1" w:lastRow="0" w:firstColumn="0" w:lastColumn="0" w:oddVBand="0" w:evenVBand="0" w:oddHBand="0" w:evenHBand="0" w:firstRowFirstColumn="0" w:firstRowLastColumn="0" w:lastRowFirstColumn="0" w:lastRowLastColumn="0"/>
            </w:pPr>
            <w:r>
              <w:t>95% IC</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tcPr>
          <w:p w:rsidR="00A06928" w:rsidRDefault="00A06928">
            <w:pPr>
              <w:ind w:firstLine="0"/>
              <w:jc w:val="center"/>
            </w:pPr>
          </w:p>
        </w:tc>
        <w:tc>
          <w:tcPr>
            <w:tcW w:w="2265" w:type="dxa"/>
          </w:tcPr>
          <w:p w:rsidR="00A06928" w:rsidRDefault="00A06928">
            <w:pPr>
              <w:ind w:firstLine="0"/>
              <w:jc w:val="center"/>
              <w:cnfStyle w:val="000000100000" w:firstRow="0" w:lastRow="0" w:firstColumn="0" w:lastColumn="0" w:oddVBand="0" w:evenVBand="0" w:oddHBand="1" w:evenHBand="0" w:firstRowFirstColumn="0" w:firstRowLastColumn="0" w:lastRowFirstColumn="0" w:lastRowLastColumn="0"/>
            </w:pPr>
          </w:p>
        </w:tc>
        <w:tc>
          <w:tcPr>
            <w:tcW w:w="2265" w:type="dxa"/>
          </w:tcPr>
          <w:p w:rsidR="00A06928" w:rsidRDefault="00A06928">
            <w:pPr>
              <w:ind w:firstLine="0"/>
              <w:jc w:val="center"/>
              <w:cnfStyle w:val="000000100000" w:firstRow="0" w:lastRow="0" w:firstColumn="0" w:lastColumn="0" w:oddVBand="0" w:evenVBand="0" w:oddHBand="1" w:evenHBand="0" w:firstRowFirstColumn="0" w:firstRowLastColumn="0" w:lastRowFirstColumn="0" w:lastRowLastColumn="0"/>
            </w:pP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b/>
                <w:i w:val="0"/>
                <w:sz w:val="24"/>
                <w:szCs w:val="24"/>
              </w:rPr>
            </w:pPr>
            <w:r w:rsidRPr="00972DD6">
              <w:rPr>
                <w:rFonts w:ascii="Arial" w:hAnsi="Arial" w:cs="Arial"/>
                <w:b/>
                <w:i w:val="0"/>
                <w:sz w:val="24"/>
                <w:szCs w:val="24"/>
              </w:rPr>
              <w:t>Edad</w:t>
            </w:r>
          </w:p>
        </w:tc>
        <w:tc>
          <w:tcPr>
            <w:tcW w:w="2265" w:type="dxa"/>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65" w:type="dxa"/>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Adolescente</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123 (45,5)</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39,4- 51,5</w:t>
            </w: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Adulto joven</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147 (54,4)</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48,4- 60,4</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b/>
                <w:i w:val="0"/>
                <w:sz w:val="24"/>
                <w:szCs w:val="24"/>
              </w:rPr>
            </w:pPr>
            <w:r w:rsidRPr="00972DD6">
              <w:rPr>
                <w:rFonts w:ascii="Arial" w:hAnsi="Arial" w:cs="Arial"/>
                <w:b/>
                <w:i w:val="0"/>
                <w:sz w:val="24"/>
                <w:szCs w:val="24"/>
              </w:rPr>
              <w:t>sexo</w:t>
            </w:r>
          </w:p>
        </w:tc>
        <w:tc>
          <w:tcPr>
            <w:tcW w:w="2265" w:type="dxa"/>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65" w:type="dxa"/>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Mujer</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168 (62,2)</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56,4- 68,0</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Hombre</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102(37,7)</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31,9- 43,5</w:t>
            </w: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b/>
                <w:i w:val="0"/>
                <w:sz w:val="24"/>
                <w:szCs w:val="24"/>
              </w:rPr>
            </w:pPr>
            <w:r w:rsidRPr="00972DD6">
              <w:rPr>
                <w:rFonts w:ascii="Arial" w:hAnsi="Arial" w:cs="Arial"/>
                <w:b/>
                <w:i w:val="0"/>
                <w:sz w:val="24"/>
                <w:szCs w:val="24"/>
              </w:rPr>
              <w:t>Semestre</w:t>
            </w:r>
          </w:p>
        </w:tc>
        <w:tc>
          <w:tcPr>
            <w:tcW w:w="2265" w:type="dxa"/>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65" w:type="dxa"/>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Básicas</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145 (53,7)</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47,7- 59,6</w:t>
            </w: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Clínica</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125(46,3)</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40,3- 52,2</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b/>
                <w:i w:val="0"/>
                <w:sz w:val="24"/>
                <w:szCs w:val="24"/>
              </w:rPr>
            </w:pPr>
            <w:r w:rsidRPr="00972DD6">
              <w:rPr>
                <w:rFonts w:ascii="Arial" w:hAnsi="Arial" w:cs="Arial"/>
                <w:b/>
                <w:i w:val="0"/>
                <w:sz w:val="24"/>
                <w:szCs w:val="24"/>
              </w:rPr>
              <w:t>Estrato</w:t>
            </w:r>
          </w:p>
        </w:tc>
        <w:tc>
          <w:tcPr>
            <w:tcW w:w="2265" w:type="dxa"/>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65" w:type="dxa"/>
          </w:tcPr>
          <w:p w:rsidR="00A06928" w:rsidRPr="00972DD6" w:rsidRDefault="00A06928">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Bajo-bajo</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31 (11,4)</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7,65- 15,3</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Bajo</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73 (27,0)</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21,7- 32,3</w:t>
            </w: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Medio-bajo</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100 (37,0)</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31,2- 42,8</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Medio</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53 (19,6)</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14,8- 24,3</w:t>
            </w:r>
          </w:p>
        </w:tc>
      </w:tr>
      <w:tr w:rsidR="00A06928" w:rsidTr="00A06928">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Medio-alto</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12 (4,44)</w:t>
            </w:r>
          </w:p>
        </w:tc>
        <w:tc>
          <w:tcPr>
            <w:tcW w:w="2265" w:type="dxa"/>
            <w:hideMark/>
          </w:tcPr>
          <w:p w:rsidR="00A06928" w:rsidRPr="00972DD6" w:rsidRDefault="00A06928">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19,7- 69,1</w:t>
            </w:r>
          </w:p>
        </w:tc>
      </w:tr>
      <w:tr w:rsidR="00A06928" w:rsidTr="00A069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top w:val="nil"/>
              <w:left w:val="nil"/>
              <w:bottom w:val="nil"/>
            </w:tcBorders>
            <w:hideMark/>
          </w:tcPr>
          <w:p w:rsidR="00A06928" w:rsidRPr="00972DD6" w:rsidRDefault="00A06928" w:rsidP="00972DD6">
            <w:pPr>
              <w:ind w:firstLine="0"/>
              <w:jc w:val="left"/>
              <w:rPr>
                <w:rFonts w:ascii="Arial" w:hAnsi="Arial" w:cs="Arial"/>
                <w:i w:val="0"/>
                <w:sz w:val="24"/>
                <w:szCs w:val="24"/>
              </w:rPr>
            </w:pPr>
            <w:r w:rsidRPr="00972DD6">
              <w:rPr>
                <w:rFonts w:ascii="Arial" w:hAnsi="Arial" w:cs="Arial"/>
                <w:i w:val="0"/>
                <w:sz w:val="24"/>
                <w:szCs w:val="24"/>
              </w:rPr>
              <w:t>Alto</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 (0,37)</w:t>
            </w:r>
          </w:p>
        </w:tc>
        <w:tc>
          <w:tcPr>
            <w:tcW w:w="2265" w:type="dxa"/>
            <w:hideMark/>
          </w:tcPr>
          <w:p w:rsidR="00A06928" w:rsidRPr="00972DD6" w:rsidRDefault="00A06928">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-0,35- 10,9</w:t>
            </w:r>
          </w:p>
        </w:tc>
      </w:tr>
    </w:tbl>
    <w:p w:rsidR="00A06928" w:rsidRDefault="00A06928" w:rsidP="00A06928">
      <w:pPr>
        <w:rPr>
          <w:b/>
        </w:rPr>
      </w:pPr>
    </w:p>
    <w:p w:rsidR="00A06928" w:rsidRDefault="00A06928" w:rsidP="009177AB">
      <w:pPr>
        <w:jc w:val="both"/>
        <w:rPr>
          <w:rFonts w:ascii="Arial" w:hAnsi="Arial" w:cs="Arial"/>
          <w:b/>
          <w:sz w:val="24"/>
          <w:szCs w:val="24"/>
        </w:rPr>
      </w:pPr>
    </w:p>
    <w:p w:rsidR="00A06928" w:rsidRDefault="00A06928" w:rsidP="009177AB">
      <w:pPr>
        <w:jc w:val="both"/>
        <w:rPr>
          <w:rFonts w:ascii="Arial" w:hAnsi="Arial" w:cs="Arial"/>
          <w:sz w:val="24"/>
          <w:szCs w:val="24"/>
        </w:rPr>
      </w:pPr>
    </w:p>
    <w:p w:rsidR="009177AB" w:rsidRDefault="009177AB" w:rsidP="009177AB">
      <w:pPr>
        <w:jc w:val="both"/>
        <w:rPr>
          <w:rFonts w:ascii="Arial" w:hAnsi="Arial" w:cs="Arial"/>
          <w:sz w:val="24"/>
          <w:szCs w:val="24"/>
        </w:rPr>
      </w:pPr>
    </w:p>
    <w:p w:rsidR="009177AB" w:rsidRDefault="009177AB" w:rsidP="009177AB">
      <w:pPr>
        <w:autoSpaceDE w:val="0"/>
        <w:autoSpaceDN w:val="0"/>
        <w:adjustRightInd w:val="0"/>
        <w:jc w:val="both"/>
        <w:rPr>
          <w:rFonts w:ascii="Arial" w:eastAsia="Times New Roman" w:hAnsi="Arial" w:cs="Arial"/>
          <w:sz w:val="24"/>
          <w:szCs w:val="24"/>
          <w:lang w:eastAsia="es-ES"/>
        </w:rPr>
      </w:pPr>
    </w:p>
    <w:p w:rsidR="009177AB" w:rsidRDefault="009177AB" w:rsidP="009177AB">
      <w:pPr>
        <w:autoSpaceDE w:val="0"/>
        <w:autoSpaceDN w:val="0"/>
        <w:adjustRightInd w:val="0"/>
        <w:jc w:val="both"/>
        <w:rPr>
          <w:rFonts w:ascii="Arial" w:eastAsia="Times New Roman" w:hAnsi="Arial" w:cs="Arial"/>
          <w:sz w:val="24"/>
          <w:szCs w:val="24"/>
          <w:lang w:eastAsia="es-ES"/>
        </w:rPr>
      </w:pPr>
    </w:p>
    <w:p w:rsidR="009177AB" w:rsidRDefault="009177AB" w:rsidP="009177AB">
      <w:pPr>
        <w:autoSpaceDE w:val="0"/>
        <w:autoSpaceDN w:val="0"/>
        <w:adjustRightInd w:val="0"/>
        <w:jc w:val="both"/>
        <w:rPr>
          <w:rFonts w:ascii="Arial" w:eastAsia="Times New Roman" w:hAnsi="Arial" w:cs="Arial"/>
          <w:sz w:val="24"/>
          <w:szCs w:val="24"/>
          <w:lang w:eastAsia="es-ES"/>
        </w:rPr>
      </w:pPr>
    </w:p>
    <w:p w:rsidR="009177AB" w:rsidRDefault="009177AB" w:rsidP="009177AB">
      <w:pPr>
        <w:autoSpaceDE w:val="0"/>
        <w:autoSpaceDN w:val="0"/>
        <w:adjustRightInd w:val="0"/>
        <w:jc w:val="both"/>
        <w:rPr>
          <w:rFonts w:ascii="Arial" w:eastAsia="Times New Roman" w:hAnsi="Arial" w:cs="Arial"/>
          <w:sz w:val="24"/>
          <w:szCs w:val="24"/>
          <w:lang w:eastAsia="es-ES"/>
        </w:rPr>
      </w:pPr>
    </w:p>
    <w:p w:rsidR="00B465C1" w:rsidRDefault="00B465C1" w:rsidP="00B225E5">
      <w:pPr>
        <w:jc w:val="both"/>
        <w:rPr>
          <w:b/>
        </w:rPr>
      </w:pPr>
    </w:p>
    <w:p w:rsidR="006749BF" w:rsidRDefault="006749BF" w:rsidP="00B225E5">
      <w:pPr>
        <w:jc w:val="both"/>
        <w:rPr>
          <w:b/>
        </w:rPr>
      </w:pPr>
    </w:p>
    <w:p w:rsidR="006749BF" w:rsidRDefault="006749BF" w:rsidP="00B225E5">
      <w:pPr>
        <w:jc w:val="both"/>
        <w:rPr>
          <w:b/>
        </w:rPr>
      </w:pPr>
    </w:p>
    <w:p w:rsidR="00A06928" w:rsidRPr="00B3481D" w:rsidRDefault="00A06928" w:rsidP="00A06928">
      <w:pPr>
        <w:jc w:val="center"/>
        <w:rPr>
          <w:rFonts w:ascii="Arial" w:hAnsi="Arial" w:cs="Arial"/>
          <w:b/>
          <w:sz w:val="24"/>
        </w:rPr>
      </w:pPr>
      <w:bookmarkStart w:id="32" w:name="_Hlk521967476"/>
      <w:r w:rsidRPr="00B3481D">
        <w:rPr>
          <w:rFonts w:ascii="Arial" w:hAnsi="Arial" w:cs="Arial"/>
          <w:b/>
          <w:sz w:val="24"/>
        </w:rPr>
        <w:t xml:space="preserve">Tabla 2.   </w:t>
      </w:r>
      <w:bookmarkStart w:id="33" w:name="_Hlk521967455"/>
      <w:r w:rsidRPr="00B3481D">
        <w:rPr>
          <w:rFonts w:ascii="Arial" w:hAnsi="Arial" w:cs="Arial"/>
          <w:b/>
          <w:sz w:val="24"/>
        </w:rPr>
        <w:t xml:space="preserve">práctica de Lavado de Manos y Variables relacionadas con el conocimiento. </w:t>
      </w:r>
      <w:bookmarkEnd w:id="33"/>
    </w:p>
    <w:tbl>
      <w:tblPr>
        <w:tblStyle w:val="Tablanormal4"/>
        <w:tblpPr w:leftFromText="141" w:rightFromText="141" w:vertAnchor="page" w:horzAnchor="margin" w:tblpY="2146"/>
        <w:tblW w:w="0" w:type="auto"/>
        <w:tblLook w:val="04A0" w:firstRow="1" w:lastRow="0" w:firstColumn="1" w:lastColumn="0" w:noHBand="0" w:noVBand="1"/>
      </w:tblPr>
      <w:tblGrid>
        <w:gridCol w:w="2957"/>
        <w:gridCol w:w="2953"/>
        <w:gridCol w:w="2928"/>
      </w:tblGrid>
      <w:tr w:rsidR="00F96216" w:rsidTr="00F962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bookmarkEnd w:id="32"/>
          <w:p w:rsidR="00F96216" w:rsidRPr="00972DD6" w:rsidRDefault="00F96216" w:rsidP="00F96216">
            <w:pPr>
              <w:ind w:firstLine="0"/>
              <w:jc w:val="center"/>
              <w:rPr>
                <w:rFonts w:ascii="Arial" w:hAnsi="Arial" w:cs="Arial"/>
                <w:b w:val="0"/>
                <w:sz w:val="24"/>
                <w:szCs w:val="24"/>
              </w:rPr>
            </w:pPr>
            <w:r w:rsidRPr="00972DD6">
              <w:rPr>
                <w:rFonts w:ascii="Arial" w:hAnsi="Arial" w:cs="Arial"/>
                <w:sz w:val="24"/>
                <w:szCs w:val="24"/>
              </w:rPr>
              <w:lastRenderedPageBreak/>
              <w:t>Variables</w:t>
            </w:r>
          </w:p>
        </w:tc>
        <w:tc>
          <w:tcPr>
            <w:tcW w:w="2953" w:type="dxa"/>
            <w:hideMark/>
          </w:tcPr>
          <w:p w:rsidR="00F96216" w:rsidRPr="00972DD6" w:rsidRDefault="00F96216" w:rsidP="00F96216">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972DD6">
              <w:rPr>
                <w:rFonts w:ascii="Arial" w:hAnsi="Arial" w:cs="Arial"/>
                <w:sz w:val="24"/>
                <w:szCs w:val="24"/>
              </w:rPr>
              <w:t>Frecuencia (%)</w:t>
            </w:r>
          </w:p>
        </w:tc>
        <w:tc>
          <w:tcPr>
            <w:tcW w:w="2928" w:type="dxa"/>
            <w:hideMark/>
          </w:tcPr>
          <w:p w:rsidR="00F96216" w:rsidRPr="00972DD6" w:rsidRDefault="00F96216" w:rsidP="00F96216">
            <w:pPr>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972DD6">
              <w:rPr>
                <w:rFonts w:ascii="Arial" w:hAnsi="Arial" w:cs="Arial"/>
                <w:sz w:val="24"/>
                <w:szCs w:val="24"/>
              </w:rPr>
              <w:t>95% IC</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sz w:val="24"/>
                <w:szCs w:val="24"/>
              </w:rPr>
            </w:pPr>
            <w:r w:rsidRPr="00972DD6">
              <w:rPr>
                <w:rFonts w:ascii="Arial" w:hAnsi="Arial" w:cs="Arial"/>
                <w:sz w:val="24"/>
                <w:szCs w:val="24"/>
              </w:rPr>
              <w:t>cuantas veces mínimo día lava manos</w:t>
            </w:r>
          </w:p>
        </w:tc>
        <w:tc>
          <w:tcPr>
            <w:tcW w:w="2953" w:type="dxa"/>
          </w:tcPr>
          <w:p w:rsidR="00F96216" w:rsidRPr="00972DD6" w:rsidRDefault="00F96216" w:rsidP="00F96216">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Menos de 10 veces al día</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14 (5,19)</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02,5- 07,8</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Mas de 10 veces al día</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256 (94,8)</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92,1- 97,4</w:t>
            </w: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sz w:val="24"/>
                <w:szCs w:val="24"/>
              </w:rPr>
            </w:pPr>
            <w:r w:rsidRPr="00972DD6">
              <w:rPr>
                <w:rFonts w:ascii="Arial" w:hAnsi="Arial" w:cs="Arial"/>
                <w:sz w:val="24"/>
                <w:szCs w:val="24"/>
              </w:rPr>
              <w:t>Con que frecuencia lava sus manos</w:t>
            </w:r>
          </w:p>
        </w:tc>
        <w:tc>
          <w:tcPr>
            <w:tcW w:w="2953" w:type="dxa"/>
          </w:tcPr>
          <w:p w:rsidR="00F96216" w:rsidRPr="00972DD6" w:rsidRDefault="00F96216" w:rsidP="00F96216">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Muy frecuente </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226 (83,7) </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79,2- 88,1</w:t>
            </w: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Poco frecuente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44 (16,3) </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11,8- 20,7</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 xml:space="preserve">Importancia </w:t>
            </w:r>
            <w:r>
              <w:rPr>
                <w:rFonts w:ascii="Arial" w:hAnsi="Arial" w:cs="Arial"/>
                <w:sz w:val="24"/>
                <w:szCs w:val="24"/>
              </w:rPr>
              <w:t xml:space="preserve">del lavado de manos </w:t>
            </w:r>
          </w:p>
        </w:tc>
        <w:tc>
          <w:tcPr>
            <w:tcW w:w="2953" w:type="dxa"/>
          </w:tcPr>
          <w:p w:rsidR="00F96216" w:rsidRPr="00972DD6" w:rsidRDefault="00F96216" w:rsidP="00F96216">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Importante</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246 (91,1) </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87,6- 94,6</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No importante</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24 (8,8) </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05,4- 12,3</w:t>
            </w: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Guantes sustituye lavado de manos</w:t>
            </w:r>
          </w:p>
        </w:tc>
        <w:tc>
          <w:tcPr>
            <w:tcW w:w="2953" w:type="dxa"/>
          </w:tcPr>
          <w:p w:rsidR="00F96216" w:rsidRPr="00972DD6" w:rsidRDefault="00F96216" w:rsidP="00F96216">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No </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169 (62,5)</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56,7- 68,4</w:t>
            </w: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Si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101 (37,4)</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31,5- 43,2</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Tiempo en minuto lava manos</w:t>
            </w:r>
          </w:p>
        </w:tc>
        <w:tc>
          <w:tcPr>
            <w:tcW w:w="2953"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No atiendo pacientes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164 (60,7)</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54,8- 66,6</w:t>
            </w:r>
          </w:p>
        </w:tc>
      </w:tr>
      <w:tr w:rsidR="00F96216" w:rsidTr="00F962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Menos de 10 minutos</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104 (38,5)</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32,6- 44,3</w:t>
            </w:r>
          </w:p>
        </w:tc>
      </w:tr>
      <w:tr w:rsidR="00F96216" w:rsidTr="00F96216">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Más de 10 minutos</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2 (0,74)</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00,2- 01,7</w:t>
            </w:r>
          </w:p>
        </w:tc>
      </w:tr>
      <w:tr w:rsidR="00F96216" w:rsidTr="00F96216">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 xml:space="preserve">Grado de importancia del secado de manos </w:t>
            </w:r>
          </w:p>
        </w:tc>
        <w:tc>
          <w:tcPr>
            <w:tcW w:w="2953"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96216" w:rsidTr="00F96216">
        <w:trPr>
          <w:trHeight w:val="406"/>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Muy importante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265 (98,1) </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96,52- 99,7</w:t>
            </w:r>
          </w:p>
        </w:tc>
      </w:tr>
      <w:tr w:rsidR="00F96216" w:rsidTr="00F96216">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Nada importante </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5 (1,85) </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00,2- 03,4</w:t>
            </w:r>
          </w:p>
        </w:tc>
      </w:tr>
      <w:tr w:rsidR="00F96216" w:rsidTr="00F96216">
        <w:trPr>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Si contara con más tiempo entre paciente y paciente realizaría con más frecuencia el lavado de manos</w:t>
            </w:r>
          </w:p>
        </w:tc>
        <w:tc>
          <w:tcPr>
            <w:tcW w:w="2953" w:type="dxa"/>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F96216" w:rsidTr="00F96216">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No </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19 (10,7)</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06,1- 15,3</w:t>
            </w:r>
          </w:p>
        </w:tc>
      </w:tr>
      <w:tr w:rsidR="00F96216" w:rsidTr="00F96216">
        <w:trPr>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Si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 xml:space="preserve">158 (89,2) </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84,6- 93,8</w:t>
            </w:r>
          </w:p>
        </w:tc>
      </w:tr>
      <w:tr w:rsidR="00F96216" w:rsidTr="00F96216">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sz w:val="24"/>
                <w:szCs w:val="24"/>
              </w:rPr>
              <w:t xml:space="preserve">Dibujo </w:t>
            </w:r>
          </w:p>
        </w:tc>
        <w:tc>
          <w:tcPr>
            <w:tcW w:w="2953"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28" w:type="dxa"/>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F96216" w:rsidTr="00F96216">
        <w:trPr>
          <w:trHeight w:val="284"/>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1 y 3 incorrecto </w:t>
            </w:r>
          </w:p>
        </w:tc>
        <w:tc>
          <w:tcPr>
            <w:tcW w:w="2953"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113 (41,8)</w:t>
            </w:r>
          </w:p>
        </w:tc>
        <w:tc>
          <w:tcPr>
            <w:tcW w:w="2928" w:type="dxa"/>
            <w:hideMark/>
          </w:tcPr>
          <w:p w:rsidR="00F96216" w:rsidRPr="00972DD6" w:rsidRDefault="00F96216" w:rsidP="00F96216">
            <w:pPr>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72DD6">
              <w:rPr>
                <w:rFonts w:ascii="Arial" w:hAnsi="Arial" w:cs="Arial"/>
                <w:sz w:val="24"/>
                <w:szCs w:val="24"/>
              </w:rPr>
              <w:t>35,9- 47,7</w:t>
            </w:r>
          </w:p>
        </w:tc>
      </w:tr>
      <w:tr w:rsidR="00F96216" w:rsidTr="00F96216">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957" w:type="dxa"/>
            <w:hideMark/>
          </w:tcPr>
          <w:p w:rsidR="00F96216" w:rsidRPr="00972DD6" w:rsidRDefault="00F96216" w:rsidP="00F96216">
            <w:pPr>
              <w:ind w:firstLine="0"/>
              <w:rPr>
                <w:rFonts w:ascii="Arial" w:hAnsi="Arial" w:cs="Arial"/>
                <w:b w:val="0"/>
                <w:sz w:val="24"/>
                <w:szCs w:val="24"/>
              </w:rPr>
            </w:pPr>
            <w:r w:rsidRPr="00972DD6">
              <w:rPr>
                <w:rFonts w:ascii="Arial" w:hAnsi="Arial" w:cs="Arial"/>
                <w:b w:val="0"/>
                <w:sz w:val="24"/>
                <w:szCs w:val="24"/>
              </w:rPr>
              <w:t xml:space="preserve">2 correcto </w:t>
            </w:r>
          </w:p>
        </w:tc>
        <w:tc>
          <w:tcPr>
            <w:tcW w:w="2953"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157 (58,1)</w:t>
            </w:r>
          </w:p>
        </w:tc>
        <w:tc>
          <w:tcPr>
            <w:tcW w:w="2928" w:type="dxa"/>
            <w:hideMark/>
          </w:tcPr>
          <w:p w:rsidR="00F96216" w:rsidRPr="00972DD6" w:rsidRDefault="00F96216" w:rsidP="00F96216">
            <w:pPr>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72DD6">
              <w:rPr>
                <w:rFonts w:ascii="Arial" w:hAnsi="Arial" w:cs="Arial"/>
                <w:sz w:val="24"/>
                <w:szCs w:val="24"/>
              </w:rPr>
              <w:t>52,2- 64,0</w:t>
            </w:r>
          </w:p>
        </w:tc>
      </w:tr>
    </w:tbl>
    <w:p w:rsidR="00A06928" w:rsidRDefault="00A06928" w:rsidP="00485598">
      <w:pPr>
        <w:rPr>
          <w:b/>
        </w:rPr>
      </w:pPr>
    </w:p>
    <w:p w:rsidR="0086441E" w:rsidRPr="00F96216" w:rsidRDefault="00485598" w:rsidP="00BE4ED1">
      <w:pPr>
        <w:jc w:val="both"/>
        <w:rPr>
          <w:rFonts w:ascii="Arial" w:hAnsi="Arial" w:cs="Arial"/>
          <w:sz w:val="24"/>
          <w:szCs w:val="24"/>
        </w:rPr>
      </w:pPr>
      <w:r w:rsidRPr="00F96216">
        <w:rPr>
          <w:rFonts w:ascii="Arial" w:hAnsi="Arial" w:cs="Arial"/>
          <w:sz w:val="24"/>
          <w:szCs w:val="24"/>
        </w:rPr>
        <w:t xml:space="preserve">Tabla 2. </w:t>
      </w:r>
      <w:r w:rsidR="00F96216" w:rsidRPr="00F96216">
        <w:rPr>
          <w:rFonts w:ascii="Arial" w:hAnsi="Arial" w:cs="Arial"/>
          <w:sz w:val="24"/>
          <w:szCs w:val="24"/>
        </w:rPr>
        <w:t xml:space="preserve">Con respecto a la práctica del Lavado de manos se observó que el </w:t>
      </w:r>
      <w:r w:rsidR="00BE4ED1">
        <w:rPr>
          <w:rFonts w:ascii="Arial" w:hAnsi="Arial" w:cs="Arial"/>
          <w:sz w:val="24"/>
          <w:szCs w:val="24"/>
        </w:rPr>
        <w:t>(</w:t>
      </w:r>
      <w:r w:rsidR="00F96216" w:rsidRPr="00F96216">
        <w:rPr>
          <w:rFonts w:ascii="Arial" w:hAnsi="Arial" w:cs="Arial"/>
          <w:sz w:val="24"/>
          <w:szCs w:val="24"/>
        </w:rPr>
        <w:t>94,8 %</w:t>
      </w:r>
      <w:r w:rsidR="00BE4ED1">
        <w:rPr>
          <w:rFonts w:ascii="Arial" w:hAnsi="Arial" w:cs="Arial"/>
          <w:sz w:val="24"/>
          <w:szCs w:val="24"/>
        </w:rPr>
        <w:t>)</w:t>
      </w:r>
      <w:r w:rsidR="00F96216" w:rsidRPr="00F96216">
        <w:rPr>
          <w:rFonts w:ascii="Arial" w:hAnsi="Arial" w:cs="Arial"/>
          <w:sz w:val="24"/>
          <w:szCs w:val="24"/>
        </w:rPr>
        <w:t xml:space="preserve">, de los estudiantes lavaba sus manos más de 10 veces al día, además consideran el lavado de manos importante con el </w:t>
      </w:r>
      <w:r w:rsidR="00BE4ED1">
        <w:rPr>
          <w:rFonts w:ascii="Arial" w:hAnsi="Arial" w:cs="Arial"/>
          <w:sz w:val="24"/>
          <w:szCs w:val="24"/>
        </w:rPr>
        <w:t>(</w:t>
      </w:r>
      <w:r w:rsidR="00F96216" w:rsidRPr="00F96216">
        <w:rPr>
          <w:rFonts w:ascii="Arial" w:hAnsi="Arial" w:cs="Arial"/>
          <w:sz w:val="24"/>
          <w:szCs w:val="24"/>
        </w:rPr>
        <w:t>91.1 %</w:t>
      </w:r>
      <w:r w:rsidR="00BE4ED1">
        <w:rPr>
          <w:rFonts w:ascii="Arial" w:hAnsi="Arial" w:cs="Arial"/>
          <w:sz w:val="24"/>
          <w:szCs w:val="24"/>
        </w:rPr>
        <w:t>)</w:t>
      </w:r>
      <w:r w:rsidR="00F96216" w:rsidRPr="00F96216">
        <w:rPr>
          <w:rFonts w:ascii="Arial" w:hAnsi="Arial" w:cs="Arial"/>
          <w:sz w:val="24"/>
          <w:szCs w:val="24"/>
        </w:rPr>
        <w:t>.</w:t>
      </w:r>
    </w:p>
    <w:p w:rsidR="0086441E" w:rsidRDefault="0086441E" w:rsidP="00485598">
      <w:pPr>
        <w:rPr>
          <w:rFonts w:ascii="Arial" w:hAnsi="Arial" w:cs="Arial"/>
          <w:sz w:val="24"/>
        </w:rPr>
      </w:pPr>
    </w:p>
    <w:p w:rsidR="0086441E" w:rsidRPr="00B3481D" w:rsidRDefault="0086441E" w:rsidP="0086441E">
      <w:pPr>
        <w:jc w:val="center"/>
        <w:rPr>
          <w:rFonts w:ascii="Arial" w:hAnsi="Arial" w:cs="Arial"/>
          <w:b/>
          <w:sz w:val="24"/>
        </w:rPr>
      </w:pPr>
      <w:bookmarkStart w:id="34" w:name="_Hlk521967495"/>
      <w:r w:rsidRPr="00B3481D">
        <w:rPr>
          <w:rFonts w:ascii="Arial" w:hAnsi="Arial" w:cs="Arial"/>
          <w:b/>
          <w:sz w:val="24"/>
        </w:rPr>
        <w:t xml:space="preserve">Tabla 3. Variables relacionadas con la Educación recibida sobre el lavado de las manos en estudiantes de odontología. </w:t>
      </w:r>
    </w:p>
    <w:bookmarkEnd w:id="34"/>
    <w:p w:rsidR="0086441E" w:rsidRDefault="0086441E" w:rsidP="0086441E">
      <w:pPr>
        <w:jc w:val="center"/>
        <w:rPr>
          <w:rFonts w:ascii="Arial" w:hAnsi="Arial" w:cs="Arial"/>
          <w:sz w:val="24"/>
        </w:rPr>
      </w:pPr>
    </w:p>
    <w:tbl>
      <w:tblPr>
        <w:tblStyle w:val="Tablanormal5"/>
        <w:tblW w:w="0" w:type="auto"/>
        <w:tblLook w:val="04A0" w:firstRow="1" w:lastRow="0" w:firstColumn="1" w:lastColumn="0" w:noHBand="0" w:noVBand="1"/>
      </w:tblPr>
      <w:tblGrid>
        <w:gridCol w:w="2965"/>
        <w:gridCol w:w="2950"/>
        <w:gridCol w:w="2923"/>
      </w:tblGrid>
      <w:tr w:rsidR="0086441E" w:rsidTr="0086441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20" w:type="dxa"/>
            <w:tcBorders>
              <w:top w:val="nil"/>
              <w:left w:val="nil"/>
            </w:tcBorders>
            <w:hideMark/>
          </w:tcPr>
          <w:p w:rsidR="0086441E" w:rsidRPr="0086441E" w:rsidRDefault="0086441E">
            <w:pPr>
              <w:ind w:firstLine="0"/>
              <w:jc w:val="center"/>
              <w:rPr>
                <w:rFonts w:ascii="Arial" w:hAnsi="Arial" w:cs="Arial"/>
                <w:b/>
                <w:i w:val="0"/>
                <w:sz w:val="24"/>
              </w:rPr>
            </w:pPr>
            <w:r w:rsidRPr="0086441E">
              <w:rPr>
                <w:rFonts w:ascii="Arial" w:hAnsi="Arial" w:cs="Arial"/>
                <w:b/>
                <w:i w:val="0"/>
                <w:sz w:val="24"/>
              </w:rPr>
              <w:t>Variables</w:t>
            </w:r>
          </w:p>
        </w:tc>
        <w:tc>
          <w:tcPr>
            <w:tcW w:w="3020" w:type="dxa"/>
            <w:tcBorders>
              <w:top w:val="nil"/>
              <w:left w:val="nil"/>
              <w:right w:val="nil"/>
            </w:tcBorders>
            <w:hideMark/>
          </w:tcPr>
          <w:p w:rsidR="0086441E" w:rsidRDefault="0086441E">
            <w:pPr>
              <w:ind w:firstLine="0"/>
              <w:jc w:val="center"/>
              <w:cnfStyle w:val="100000000000" w:firstRow="1" w:lastRow="0" w:firstColumn="0" w:lastColumn="0" w:oddVBand="0" w:evenVBand="0" w:oddHBand="0" w:evenHBand="0" w:firstRowFirstColumn="0" w:firstRowLastColumn="0" w:lastRowFirstColumn="0" w:lastRowLastColumn="0"/>
              <w:rPr>
                <w:b/>
              </w:rPr>
            </w:pPr>
            <w:r>
              <w:rPr>
                <w:b/>
              </w:rPr>
              <w:t>Frecuencia (%)</w:t>
            </w:r>
          </w:p>
        </w:tc>
        <w:tc>
          <w:tcPr>
            <w:tcW w:w="3020" w:type="dxa"/>
            <w:tcBorders>
              <w:top w:val="nil"/>
              <w:left w:val="nil"/>
              <w:right w:val="nil"/>
            </w:tcBorders>
            <w:hideMark/>
          </w:tcPr>
          <w:p w:rsidR="0086441E" w:rsidRDefault="0086441E">
            <w:pPr>
              <w:ind w:firstLine="0"/>
              <w:jc w:val="center"/>
              <w:cnfStyle w:val="100000000000" w:firstRow="1" w:lastRow="0" w:firstColumn="0" w:lastColumn="0" w:oddVBand="0" w:evenVBand="0" w:oddHBand="0" w:evenHBand="0" w:firstRowFirstColumn="0" w:firstRowLastColumn="0" w:lastRowFirstColumn="0" w:lastRowLastColumn="0"/>
              <w:rPr>
                <w:b/>
              </w:rPr>
            </w:pPr>
            <w:r>
              <w:rPr>
                <w:b/>
              </w:rPr>
              <w:t>95% IC</w:t>
            </w:r>
          </w:p>
        </w:tc>
      </w:tr>
      <w:tr w:rsidR="0086441E" w:rsidTr="008644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Recibe capacitación para lavado de manos </w:t>
            </w:r>
          </w:p>
        </w:tc>
        <w:tc>
          <w:tcPr>
            <w:tcW w:w="3020" w:type="dxa"/>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p>
        </w:tc>
        <w:tc>
          <w:tcPr>
            <w:tcW w:w="3020" w:type="dxa"/>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p>
        </w:tc>
      </w:tr>
      <w:tr w:rsidR="0086441E" w:rsidTr="0086441E">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BE4ED1" w:rsidP="00BE4ED1">
            <w:pPr>
              <w:ind w:firstLine="0"/>
              <w:jc w:val="left"/>
              <w:rPr>
                <w:rFonts w:ascii="Arial" w:hAnsi="Arial" w:cs="Arial"/>
                <w:i w:val="0"/>
                <w:sz w:val="24"/>
              </w:rPr>
            </w:pPr>
            <w:r>
              <w:rPr>
                <w:rFonts w:ascii="Arial" w:hAnsi="Arial" w:cs="Arial"/>
                <w:i w:val="0"/>
                <w:sz w:val="24"/>
              </w:rPr>
              <w:t>S</w:t>
            </w:r>
            <w:r w:rsidRPr="0086441E">
              <w:rPr>
                <w:rFonts w:ascii="Arial" w:hAnsi="Arial" w:cs="Arial"/>
                <w:i w:val="0"/>
                <w:sz w:val="24"/>
              </w:rPr>
              <w:t>i</w:t>
            </w:r>
          </w:p>
        </w:tc>
        <w:tc>
          <w:tcPr>
            <w:tcW w:w="3020" w:type="dxa"/>
            <w:hideMark/>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r>
              <w:t>173 (64,0)</w:t>
            </w:r>
          </w:p>
        </w:tc>
        <w:tc>
          <w:tcPr>
            <w:tcW w:w="3020" w:type="dxa"/>
            <w:hideMark/>
          </w:tcPr>
          <w:p w:rsidR="0086441E" w:rsidRDefault="0086441E">
            <w:pPr>
              <w:ind w:firstLine="0"/>
              <w:cnfStyle w:val="000000000000" w:firstRow="0" w:lastRow="0" w:firstColumn="0" w:lastColumn="0" w:oddVBand="0" w:evenVBand="0" w:oddHBand="0" w:evenHBand="0" w:firstRowFirstColumn="0" w:firstRowLastColumn="0" w:lastRowFirstColumn="0" w:lastRowLastColumn="0"/>
            </w:pPr>
            <w:r>
              <w:t xml:space="preserve">                 58,3- 69,8</w:t>
            </w:r>
          </w:p>
        </w:tc>
      </w:tr>
      <w:tr w:rsidR="0086441E" w:rsidTr="008644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BE4ED1" w:rsidP="00BE4ED1">
            <w:pPr>
              <w:ind w:firstLine="0"/>
              <w:jc w:val="left"/>
              <w:rPr>
                <w:rFonts w:ascii="Arial" w:hAnsi="Arial" w:cs="Arial"/>
                <w:i w:val="0"/>
                <w:sz w:val="24"/>
              </w:rPr>
            </w:pPr>
            <w:r>
              <w:rPr>
                <w:rFonts w:ascii="Arial" w:hAnsi="Arial" w:cs="Arial"/>
                <w:i w:val="0"/>
                <w:sz w:val="24"/>
              </w:rPr>
              <w:t>N</w:t>
            </w:r>
            <w:r w:rsidRPr="0086441E">
              <w:rPr>
                <w:rFonts w:ascii="Arial" w:hAnsi="Arial" w:cs="Arial"/>
                <w:i w:val="0"/>
                <w:sz w:val="24"/>
              </w:rPr>
              <w:t xml:space="preserve">o </w:t>
            </w:r>
          </w:p>
        </w:tc>
        <w:tc>
          <w:tcPr>
            <w:tcW w:w="3020" w:type="dxa"/>
            <w:hideMark/>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r>
              <w:t>97 (35,9)</w:t>
            </w:r>
          </w:p>
        </w:tc>
        <w:tc>
          <w:tcPr>
            <w:tcW w:w="3020" w:type="dxa"/>
            <w:hideMark/>
          </w:tcPr>
          <w:p w:rsidR="0086441E" w:rsidRDefault="0086441E">
            <w:pPr>
              <w:ind w:firstLine="0"/>
              <w:cnfStyle w:val="000000100000" w:firstRow="0" w:lastRow="0" w:firstColumn="0" w:lastColumn="0" w:oddVBand="0" w:evenVBand="0" w:oddHBand="1" w:evenHBand="0" w:firstRowFirstColumn="0" w:firstRowLastColumn="0" w:lastRowFirstColumn="0" w:lastRowLastColumn="0"/>
            </w:pPr>
            <w:r>
              <w:t xml:space="preserve">                 30,1- 41,6</w:t>
            </w:r>
          </w:p>
        </w:tc>
      </w:tr>
      <w:tr w:rsidR="0086441E" w:rsidTr="0086441E">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tcPr>
          <w:p w:rsidR="0086441E" w:rsidRPr="0086441E" w:rsidRDefault="0086441E" w:rsidP="00BE4ED1">
            <w:pPr>
              <w:ind w:firstLine="0"/>
              <w:jc w:val="left"/>
              <w:rPr>
                <w:rFonts w:ascii="Arial" w:hAnsi="Arial" w:cs="Arial"/>
                <w:b/>
                <w:i w:val="0"/>
                <w:sz w:val="24"/>
              </w:rPr>
            </w:pPr>
          </w:p>
        </w:tc>
        <w:tc>
          <w:tcPr>
            <w:tcW w:w="3020" w:type="dxa"/>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p>
        </w:tc>
        <w:tc>
          <w:tcPr>
            <w:tcW w:w="3020" w:type="dxa"/>
          </w:tcPr>
          <w:p w:rsidR="0086441E" w:rsidRDefault="0086441E">
            <w:pPr>
              <w:ind w:firstLine="0"/>
              <w:cnfStyle w:val="000000000000" w:firstRow="0" w:lastRow="0" w:firstColumn="0" w:lastColumn="0" w:oddVBand="0" w:evenVBand="0" w:oddHBand="0" w:evenHBand="0" w:firstRowFirstColumn="0" w:firstRowLastColumn="0" w:lastRowFirstColumn="0" w:lastRowLastColumn="0"/>
            </w:pPr>
          </w:p>
        </w:tc>
      </w:tr>
      <w:tr w:rsidR="0086441E" w:rsidTr="008644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Se realizan actividades en su programa para promover el </w:t>
            </w:r>
            <w:r w:rsidR="00BE4ED1">
              <w:rPr>
                <w:rFonts w:ascii="Arial" w:hAnsi="Arial" w:cs="Arial"/>
                <w:b/>
                <w:i w:val="0"/>
                <w:sz w:val="24"/>
              </w:rPr>
              <w:t xml:space="preserve">lavado de manos </w:t>
            </w:r>
          </w:p>
        </w:tc>
        <w:tc>
          <w:tcPr>
            <w:tcW w:w="3020" w:type="dxa"/>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p>
        </w:tc>
        <w:tc>
          <w:tcPr>
            <w:tcW w:w="3020" w:type="dxa"/>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p>
        </w:tc>
      </w:tr>
      <w:tr w:rsidR="0086441E" w:rsidTr="0086441E">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BE4ED1" w:rsidP="00BE4ED1">
            <w:pPr>
              <w:ind w:firstLine="0"/>
              <w:jc w:val="left"/>
              <w:rPr>
                <w:rFonts w:ascii="Arial" w:hAnsi="Arial" w:cs="Arial"/>
                <w:i w:val="0"/>
                <w:sz w:val="24"/>
              </w:rPr>
            </w:pPr>
            <w:r>
              <w:rPr>
                <w:rFonts w:ascii="Arial" w:hAnsi="Arial" w:cs="Arial"/>
                <w:i w:val="0"/>
                <w:sz w:val="24"/>
              </w:rPr>
              <w:t>S</w:t>
            </w:r>
            <w:r w:rsidRPr="0086441E">
              <w:rPr>
                <w:rFonts w:ascii="Arial" w:hAnsi="Arial" w:cs="Arial"/>
                <w:i w:val="0"/>
                <w:sz w:val="24"/>
              </w:rPr>
              <w:t xml:space="preserve">i </w:t>
            </w:r>
          </w:p>
        </w:tc>
        <w:tc>
          <w:tcPr>
            <w:tcW w:w="3020" w:type="dxa"/>
            <w:hideMark/>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r>
              <w:t>209 (77,4)</w:t>
            </w:r>
          </w:p>
        </w:tc>
        <w:tc>
          <w:tcPr>
            <w:tcW w:w="3020" w:type="dxa"/>
            <w:hideMark/>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r>
              <w:t>72,3- 82,4</w:t>
            </w:r>
          </w:p>
        </w:tc>
      </w:tr>
      <w:tr w:rsidR="0086441E" w:rsidTr="008644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BE4ED1" w:rsidP="00BE4ED1">
            <w:pPr>
              <w:ind w:firstLine="0"/>
              <w:jc w:val="left"/>
              <w:rPr>
                <w:rFonts w:ascii="Arial" w:hAnsi="Arial" w:cs="Arial"/>
                <w:i w:val="0"/>
                <w:sz w:val="24"/>
              </w:rPr>
            </w:pPr>
            <w:r>
              <w:rPr>
                <w:rFonts w:ascii="Arial" w:hAnsi="Arial" w:cs="Arial"/>
                <w:i w:val="0"/>
                <w:sz w:val="24"/>
              </w:rPr>
              <w:t>N</w:t>
            </w:r>
            <w:r w:rsidRPr="0086441E">
              <w:rPr>
                <w:rFonts w:ascii="Arial" w:hAnsi="Arial" w:cs="Arial"/>
                <w:i w:val="0"/>
                <w:sz w:val="24"/>
              </w:rPr>
              <w:t xml:space="preserve">o </w:t>
            </w:r>
          </w:p>
        </w:tc>
        <w:tc>
          <w:tcPr>
            <w:tcW w:w="3020" w:type="dxa"/>
            <w:hideMark/>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r>
              <w:t>61 (22,5)</w:t>
            </w:r>
          </w:p>
        </w:tc>
        <w:tc>
          <w:tcPr>
            <w:tcW w:w="3020" w:type="dxa"/>
            <w:hideMark/>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r>
              <w:t>17,5- 27,6</w:t>
            </w:r>
          </w:p>
        </w:tc>
      </w:tr>
      <w:tr w:rsidR="0086441E" w:rsidTr="0086441E">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Cuenta con imágenes e ilustraciones </w:t>
            </w:r>
            <w:r w:rsidR="00BE4ED1">
              <w:rPr>
                <w:rFonts w:ascii="Arial" w:hAnsi="Arial" w:cs="Arial"/>
                <w:b/>
                <w:i w:val="0"/>
                <w:sz w:val="24"/>
              </w:rPr>
              <w:t xml:space="preserve">en la institución que promuevan </w:t>
            </w:r>
          </w:p>
        </w:tc>
        <w:tc>
          <w:tcPr>
            <w:tcW w:w="3020" w:type="dxa"/>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p>
        </w:tc>
        <w:tc>
          <w:tcPr>
            <w:tcW w:w="3020" w:type="dxa"/>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p>
        </w:tc>
      </w:tr>
      <w:tr w:rsidR="0086441E" w:rsidTr="008644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Si </w:t>
            </w:r>
          </w:p>
        </w:tc>
        <w:tc>
          <w:tcPr>
            <w:tcW w:w="3020" w:type="dxa"/>
            <w:hideMark/>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r>
              <w:t>112 (41,4)</w:t>
            </w:r>
          </w:p>
        </w:tc>
        <w:tc>
          <w:tcPr>
            <w:tcW w:w="3020" w:type="dxa"/>
            <w:hideMark/>
          </w:tcPr>
          <w:p w:rsidR="0086441E" w:rsidRDefault="0086441E">
            <w:pPr>
              <w:ind w:firstLine="0"/>
              <w:jc w:val="center"/>
              <w:cnfStyle w:val="000000100000" w:firstRow="0" w:lastRow="0" w:firstColumn="0" w:lastColumn="0" w:oddVBand="0" w:evenVBand="0" w:oddHBand="1" w:evenHBand="0" w:firstRowFirstColumn="0" w:firstRowLastColumn="0" w:lastRowFirstColumn="0" w:lastRowLastColumn="0"/>
            </w:pPr>
            <w:r>
              <w:t>35,5- 47,3</w:t>
            </w:r>
          </w:p>
        </w:tc>
      </w:tr>
      <w:tr w:rsidR="0086441E" w:rsidTr="00BE4ED1">
        <w:trPr>
          <w:trHeight w:val="575"/>
        </w:trPr>
        <w:tc>
          <w:tcPr>
            <w:cnfStyle w:val="001000000000" w:firstRow="0" w:lastRow="0" w:firstColumn="1" w:lastColumn="0" w:oddVBand="0" w:evenVBand="0" w:oddHBand="0" w:evenHBand="0" w:firstRowFirstColumn="0" w:firstRowLastColumn="0" w:lastRowFirstColumn="0" w:lastRowLastColumn="0"/>
            <w:tcW w:w="3020"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No </w:t>
            </w:r>
          </w:p>
        </w:tc>
        <w:tc>
          <w:tcPr>
            <w:tcW w:w="3020" w:type="dxa"/>
            <w:hideMark/>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r>
              <w:t>158 (58,5)</w:t>
            </w:r>
          </w:p>
        </w:tc>
        <w:tc>
          <w:tcPr>
            <w:tcW w:w="3020" w:type="dxa"/>
            <w:hideMark/>
          </w:tcPr>
          <w:p w:rsidR="0086441E" w:rsidRDefault="0086441E">
            <w:pPr>
              <w:ind w:firstLine="0"/>
              <w:jc w:val="center"/>
              <w:cnfStyle w:val="000000000000" w:firstRow="0" w:lastRow="0" w:firstColumn="0" w:lastColumn="0" w:oddVBand="0" w:evenVBand="0" w:oddHBand="0" w:evenHBand="0" w:firstRowFirstColumn="0" w:firstRowLastColumn="0" w:lastRowFirstColumn="0" w:lastRowLastColumn="0"/>
            </w:pPr>
            <w:r>
              <w:t>52,6- 64,4</w:t>
            </w:r>
          </w:p>
        </w:tc>
      </w:tr>
    </w:tbl>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86441E" w:rsidRDefault="0086441E" w:rsidP="00485598">
      <w:pPr>
        <w:rPr>
          <w:rFonts w:ascii="Arial" w:hAnsi="Arial" w:cs="Arial"/>
          <w:sz w:val="24"/>
        </w:rPr>
      </w:pPr>
    </w:p>
    <w:p w:rsidR="00BE4ED1" w:rsidRDefault="00BE4ED1" w:rsidP="00BE4ED1">
      <w:pPr>
        <w:jc w:val="center"/>
        <w:rPr>
          <w:rFonts w:ascii="Arial" w:hAnsi="Arial" w:cs="Arial"/>
          <w:b/>
          <w:sz w:val="24"/>
        </w:rPr>
      </w:pPr>
      <w:bookmarkStart w:id="35" w:name="_Hlk521967514"/>
      <w:r w:rsidRPr="0086441E">
        <w:rPr>
          <w:rFonts w:ascii="Arial" w:hAnsi="Arial" w:cs="Arial"/>
          <w:b/>
          <w:sz w:val="24"/>
        </w:rPr>
        <w:t>Tabla 4.  practicas utilizad</w:t>
      </w:r>
      <w:r w:rsidR="002B69B2">
        <w:rPr>
          <w:rFonts w:ascii="Arial" w:hAnsi="Arial" w:cs="Arial"/>
          <w:b/>
          <w:sz w:val="24"/>
        </w:rPr>
        <w:t>a</w:t>
      </w:r>
      <w:r w:rsidRPr="0086441E">
        <w:rPr>
          <w:rFonts w:ascii="Arial" w:hAnsi="Arial" w:cs="Arial"/>
          <w:b/>
          <w:sz w:val="24"/>
        </w:rPr>
        <w:t xml:space="preserve">s para prevenir </w:t>
      </w:r>
      <w:r w:rsidR="002B69B2">
        <w:rPr>
          <w:rFonts w:ascii="Arial" w:hAnsi="Arial" w:cs="Arial"/>
          <w:b/>
          <w:sz w:val="24"/>
        </w:rPr>
        <w:t>el contagio</w:t>
      </w:r>
      <w:r w:rsidRPr="0086441E">
        <w:rPr>
          <w:rFonts w:ascii="Arial" w:hAnsi="Arial" w:cs="Arial"/>
          <w:b/>
          <w:sz w:val="24"/>
        </w:rPr>
        <w:t xml:space="preserve"> de tos y resfriado</w:t>
      </w:r>
    </w:p>
    <w:bookmarkEnd w:id="35"/>
    <w:p w:rsidR="0086441E" w:rsidRDefault="0086441E" w:rsidP="00485598">
      <w:pPr>
        <w:rPr>
          <w:rFonts w:ascii="Arial" w:hAnsi="Arial" w:cs="Arial"/>
          <w:sz w:val="24"/>
        </w:rPr>
      </w:pPr>
    </w:p>
    <w:p w:rsidR="0086441E" w:rsidRDefault="0086441E" w:rsidP="00485598">
      <w:pPr>
        <w:rPr>
          <w:rFonts w:ascii="Arial" w:hAnsi="Arial" w:cs="Arial"/>
          <w:sz w:val="24"/>
        </w:rPr>
      </w:pPr>
    </w:p>
    <w:tbl>
      <w:tblPr>
        <w:tblStyle w:val="Tablanormal5"/>
        <w:tblpPr w:leftFromText="141" w:rightFromText="141" w:vertAnchor="page" w:horzAnchor="margin" w:tblpXSpec="center" w:tblpY="2926"/>
        <w:tblW w:w="8075" w:type="dxa"/>
        <w:tblLook w:val="04A0" w:firstRow="1" w:lastRow="0" w:firstColumn="1" w:lastColumn="0" w:noHBand="0" w:noVBand="1"/>
      </w:tblPr>
      <w:tblGrid>
        <w:gridCol w:w="2801"/>
        <w:gridCol w:w="2801"/>
        <w:gridCol w:w="2473"/>
      </w:tblGrid>
      <w:tr w:rsidR="0086441E" w:rsidTr="00BE4ED1">
        <w:trPr>
          <w:cnfStyle w:val="100000000000" w:firstRow="1" w:lastRow="0" w:firstColumn="0" w:lastColumn="0" w:oddVBand="0" w:evenVBand="0" w:oddHBand="0" w:evenHBand="0" w:firstRowFirstColumn="0" w:firstRowLastColumn="0" w:lastRowFirstColumn="0" w:lastRowLastColumn="0"/>
          <w:trHeight w:val="310"/>
        </w:trPr>
        <w:tc>
          <w:tcPr>
            <w:cnfStyle w:val="001000000100" w:firstRow="0" w:lastRow="0" w:firstColumn="1" w:lastColumn="0" w:oddVBand="0" w:evenVBand="0" w:oddHBand="0" w:evenHBand="0" w:firstRowFirstColumn="1" w:firstRowLastColumn="0" w:lastRowFirstColumn="0" w:lastRowLastColumn="0"/>
            <w:tcW w:w="2801" w:type="dxa"/>
            <w:tcBorders>
              <w:top w:val="nil"/>
              <w:left w:val="nil"/>
            </w:tcBorders>
            <w:hideMark/>
          </w:tcPr>
          <w:p w:rsidR="0086441E" w:rsidRDefault="0086441E" w:rsidP="00BE4ED1">
            <w:pPr>
              <w:ind w:firstLine="0"/>
              <w:jc w:val="center"/>
              <w:rPr>
                <w:b/>
              </w:rPr>
            </w:pPr>
            <w:r>
              <w:rPr>
                <w:b/>
              </w:rPr>
              <w:t>Variables</w:t>
            </w:r>
          </w:p>
        </w:tc>
        <w:tc>
          <w:tcPr>
            <w:tcW w:w="2801" w:type="dxa"/>
            <w:tcBorders>
              <w:top w:val="nil"/>
              <w:left w:val="nil"/>
              <w:right w:val="nil"/>
            </w:tcBorders>
            <w:hideMark/>
          </w:tcPr>
          <w:p w:rsidR="0086441E" w:rsidRDefault="0086441E" w:rsidP="00BE4ED1">
            <w:pPr>
              <w:ind w:firstLine="0"/>
              <w:jc w:val="center"/>
              <w:cnfStyle w:val="100000000000" w:firstRow="1" w:lastRow="0" w:firstColumn="0" w:lastColumn="0" w:oddVBand="0" w:evenVBand="0" w:oddHBand="0" w:evenHBand="0" w:firstRowFirstColumn="0" w:firstRowLastColumn="0" w:lastRowFirstColumn="0" w:lastRowLastColumn="0"/>
              <w:rPr>
                <w:b/>
              </w:rPr>
            </w:pPr>
            <w:r>
              <w:rPr>
                <w:b/>
              </w:rPr>
              <w:t>Frecuencia (%)</w:t>
            </w:r>
          </w:p>
        </w:tc>
        <w:tc>
          <w:tcPr>
            <w:tcW w:w="2473" w:type="dxa"/>
            <w:tcBorders>
              <w:top w:val="nil"/>
              <w:left w:val="nil"/>
              <w:right w:val="nil"/>
            </w:tcBorders>
            <w:hideMark/>
          </w:tcPr>
          <w:p w:rsidR="0086441E" w:rsidRDefault="0086441E" w:rsidP="00BE4ED1">
            <w:pPr>
              <w:ind w:firstLine="0"/>
              <w:jc w:val="center"/>
              <w:cnfStyle w:val="100000000000" w:firstRow="1" w:lastRow="0" w:firstColumn="0" w:lastColumn="0" w:oddVBand="0" w:evenVBand="0" w:oddHBand="0" w:evenHBand="0" w:firstRowFirstColumn="0" w:firstRowLastColumn="0" w:lastRowFirstColumn="0" w:lastRowLastColumn="0"/>
              <w:rPr>
                <w:b/>
              </w:rPr>
            </w:pPr>
            <w:r>
              <w:rPr>
                <w:b/>
              </w:rPr>
              <w:t>95% IC</w:t>
            </w: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Dispone de gel antibacterial en su bolso </w:t>
            </w:r>
          </w:p>
        </w:tc>
        <w:tc>
          <w:tcPr>
            <w:tcW w:w="2801" w:type="dxa"/>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p>
        </w:tc>
        <w:tc>
          <w:tcPr>
            <w:tcW w:w="2473" w:type="dxa"/>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p>
        </w:tc>
      </w:tr>
      <w:tr w:rsidR="0086441E" w:rsidTr="00BE4ED1">
        <w:trPr>
          <w:trHeight w:val="310"/>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Si </w:t>
            </w:r>
          </w:p>
        </w:tc>
        <w:tc>
          <w:tcPr>
            <w:tcW w:w="2801"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120 (44,4)</w:t>
            </w:r>
          </w:p>
        </w:tc>
        <w:tc>
          <w:tcPr>
            <w:tcW w:w="2473"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38,4- 50,4</w:t>
            </w: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No </w:t>
            </w:r>
          </w:p>
        </w:tc>
        <w:tc>
          <w:tcPr>
            <w:tcW w:w="2801"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150 (55,5)</w:t>
            </w:r>
          </w:p>
        </w:tc>
        <w:tc>
          <w:tcPr>
            <w:tcW w:w="2473"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49,5- 61,2</w:t>
            </w:r>
          </w:p>
        </w:tc>
      </w:tr>
      <w:tr w:rsidR="0086441E" w:rsidTr="00BE4ED1">
        <w:trPr>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Dispone papel, pañuelos tollas en su bolso </w:t>
            </w:r>
          </w:p>
        </w:tc>
        <w:tc>
          <w:tcPr>
            <w:tcW w:w="2801" w:type="dxa"/>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p>
        </w:tc>
        <w:tc>
          <w:tcPr>
            <w:tcW w:w="2473" w:type="dxa"/>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Si </w:t>
            </w:r>
          </w:p>
        </w:tc>
        <w:tc>
          <w:tcPr>
            <w:tcW w:w="2801"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121 (44,8)</w:t>
            </w:r>
          </w:p>
        </w:tc>
        <w:tc>
          <w:tcPr>
            <w:tcW w:w="2473"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38,8- 50,7</w:t>
            </w:r>
          </w:p>
        </w:tc>
      </w:tr>
      <w:tr w:rsidR="0086441E" w:rsidTr="00BE4ED1">
        <w:trPr>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No </w:t>
            </w:r>
          </w:p>
        </w:tc>
        <w:tc>
          <w:tcPr>
            <w:tcW w:w="2801"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 xml:space="preserve">149 (55,1) </w:t>
            </w:r>
          </w:p>
        </w:tc>
        <w:tc>
          <w:tcPr>
            <w:tcW w:w="2473"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49,2- 61,1</w:t>
            </w: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b/>
                <w:i w:val="0"/>
                <w:sz w:val="24"/>
              </w:rPr>
            </w:pPr>
            <w:r w:rsidRPr="0086441E">
              <w:rPr>
                <w:rFonts w:ascii="Arial" w:hAnsi="Arial" w:cs="Arial"/>
                <w:b/>
                <w:i w:val="0"/>
                <w:sz w:val="24"/>
              </w:rPr>
              <w:t xml:space="preserve">Cuando llega a casa lava sus manos </w:t>
            </w:r>
          </w:p>
        </w:tc>
        <w:tc>
          <w:tcPr>
            <w:tcW w:w="2801" w:type="dxa"/>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p>
        </w:tc>
        <w:tc>
          <w:tcPr>
            <w:tcW w:w="2473" w:type="dxa"/>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p>
        </w:tc>
      </w:tr>
      <w:tr w:rsidR="0086441E" w:rsidTr="00BE4ED1">
        <w:trPr>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Si </w:t>
            </w:r>
          </w:p>
        </w:tc>
        <w:tc>
          <w:tcPr>
            <w:tcW w:w="2801"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157 (58,1)</w:t>
            </w:r>
          </w:p>
        </w:tc>
        <w:tc>
          <w:tcPr>
            <w:tcW w:w="2473"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52,2- 64,0</w:t>
            </w: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No </w:t>
            </w:r>
          </w:p>
        </w:tc>
        <w:tc>
          <w:tcPr>
            <w:tcW w:w="2801"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113 (41,8)</w:t>
            </w:r>
          </w:p>
        </w:tc>
        <w:tc>
          <w:tcPr>
            <w:tcW w:w="2473"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35,9- 47,7</w:t>
            </w:r>
          </w:p>
        </w:tc>
      </w:tr>
      <w:tr w:rsidR="0086441E" w:rsidTr="00BE4ED1">
        <w:trPr>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BE4ED1" w:rsidP="00BE4ED1">
            <w:pPr>
              <w:ind w:firstLine="0"/>
              <w:jc w:val="left"/>
              <w:rPr>
                <w:rFonts w:ascii="Arial" w:hAnsi="Arial" w:cs="Arial"/>
                <w:b/>
                <w:i w:val="0"/>
                <w:sz w:val="24"/>
              </w:rPr>
            </w:pPr>
            <w:r w:rsidRPr="0086441E">
              <w:rPr>
                <w:rFonts w:ascii="Arial" w:hAnsi="Arial" w:cs="Arial"/>
                <w:b/>
                <w:i w:val="0"/>
                <w:sz w:val="24"/>
              </w:rPr>
              <w:t xml:space="preserve">Tose </w:t>
            </w:r>
            <w:r>
              <w:rPr>
                <w:rFonts w:ascii="Arial" w:hAnsi="Arial" w:cs="Arial"/>
                <w:b/>
                <w:i w:val="0"/>
              </w:rPr>
              <w:t>de manera adecuada según la imagen escogida</w:t>
            </w:r>
          </w:p>
        </w:tc>
        <w:tc>
          <w:tcPr>
            <w:tcW w:w="2801" w:type="dxa"/>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p>
        </w:tc>
        <w:tc>
          <w:tcPr>
            <w:tcW w:w="2473" w:type="dxa"/>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p>
        </w:tc>
      </w:tr>
      <w:tr w:rsidR="0086441E" w:rsidTr="00BE4ED1">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Si </w:t>
            </w:r>
          </w:p>
        </w:tc>
        <w:tc>
          <w:tcPr>
            <w:tcW w:w="2801"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 xml:space="preserve">93 (34,4) </w:t>
            </w:r>
          </w:p>
        </w:tc>
        <w:tc>
          <w:tcPr>
            <w:tcW w:w="2473" w:type="dxa"/>
            <w:hideMark/>
          </w:tcPr>
          <w:p w:rsidR="0086441E" w:rsidRDefault="0086441E" w:rsidP="00BE4ED1">
            <w:pPr>
              <w:ind w:firstLine="0"/>
              <w:jc w:val="center"/>
              <w:cnfStyle w:val="000000100000" w:firstRow="0" w:lastRow="0" w:firstColumn="0" w:lastColumn="0" w:oddVBand="0" w:evenVBand="0" w:oddHBand="1" w:evenHBand="0" w:firstRowFirstColumn="0" w:firstRowLastColumn="0" w:lastRowFirstColumn="0" w:lastRowLastColumn="0"/>
            </w:pPr>
            <w:r>
              <w:t>28,7- 40,1</w:t>
            </w:r>
          </w:p>
        </w:tc>
      </w:tr>
      <w:tr w:rsidR="0086441E" w:rsidTr="00BE4ED1">
        <w:trPr>
          <w:trHeight w:val="292"/>
        </w:trPr>
        <w:tc>
          <w:tcPr>
            <w:cnfStyle w:val="001000000000" w:firstRow="0" w:lastRow="0" w:firstColumn="1" w:lastColumn="0" w:oddVBand="0" w:evenVBand="0" w:oddHBand="0" w:evenHBand="0" w:firstRowFirstColumn="0" w:firstRowLastColumn="0" w:lastRowFirstColumn="0" w:lastRowLastColumn="0"/>
            <w:tcW w:w="2801" w:type="dxa"/>
            <w:tcBorders>
              <w:top w:val="nil"/>
              <w:left w:val="nil"/>
              <w:bottom w:val="nil"/>
            </w:tcBorders>
            <w:hideMark/>
          </w:tcPr>
          <w:p w:rsidR="0086441E" w:rsidRPr="0086441E" w:rsidRDefault="0086441E" w:rsidP="00BE4ED1">
            <w:pPr>
              <w:ind w:firstLine="0"/>
              <w:jc w:val="left"/>
              <w:rPr>
                <w:rFonts w:ascii="Arial" w:hAnsi="Arial" w:cs="Arial"/>
                <w:i w:val="0"/>
                <w:sz w:val="24"/>
              </w:rPr>
            </w:pPr>
            <w:r w:rsidRPr="0086441E">
              <w:rPr>
                <w:rFonts w:ascii="Arial" w:hAnsi="Arial" w:cs="Arial"/>
                <w:i w:val="0"/>
                <w:sz w:val="24"/>
              </w:rPr>
              <w:t xml:space="preserve">No </w:t>
            </w:r>
          </w:p>
        </w:tc>
        <w:tc>
          <w:tcPr>
            <w:tcW w:w="2801"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 xml:space="preserve">177 (65,5) </w:t>
            </w:r>
          </w:p>
        </w:tc>
        <w:tc>
          <w:tcPr>
            <w:tcW w:w="2473" w:type="dxa"/>
            <w:hideMark/>
          </w:tcPr>
          <w:p w:rsidR="0086441E" w:rsidRDefault="0086441E" w:rsidP="00BE4ED1">
            <w:pPr>
              <w:ind w:firstLine="0"/>
              <w:jc w:val="center"/>
              <w:cnfStyle w:val="000000000000" w:firstRow="0" w:lastRow="0" w:firstColumn="0" w:lastColumn="0" w:oddVBand="0" w:evenVBand="0" w:oddHBand="0" w:evenHBand="0" w:firstRowFirstColumn="0" w:firstRowLastColumn="0" w:lastRowFirstColumn="0" w:lastRowLastColumn="0"/>
            </w:pPr>
            <w:r>
              <w:t>59,8- 71,2</w:t>
            </w:r>
          </w:p>
        </w:tc>
      </w:tr>
    </w:tbl>
    <w:p w:rsidR="004F7649" w:rsidRDefault="004F7649" w:rsidP="0086441E">
      <w:pPr>
        <w:jc w:val="center"/>
        <w:rPr>
          <w:rFonts w:ascii="Arial" w:hAnsi="Arial" w:cs="Arial"/>
          <w:b/>
          <w:sz w:val="24"/>
        </w:rPr>
      </w:pPr>
    </w:p>
    <w:p w:rsidR="004F7649" w:rsidRPr="00BE4ED1" w:rsidRDefault="004F7649" w:rsidP="004F7649">
      <w:pPr>
        <w:jc w:val="both"/>
        <w:rPr>
          <w:rFonts w:ascii="Arial" w:hAnsi="Arial" w:cs="Arial"/>
          <w:sz w:val="24"/>
          <w:szCs w:val="24"/>
        </w:rPr>
      </w:pPr>
      <w:r w:rsidRPr="00BE4ED1">
        <w:rPr>
          <w:rFonts w:ascii="Arial" w:hAnsi="Arial" w:cs="Arial"/>
          <w:sz w:val="24"/>
          <w:szCs w:val="24"/>
        </w:rPr>
        <w:t xml:space="preserve">Tabla 4. </w:t>
      </w:r>
      <w:r w:rsidR="00BE4ED1" w:rsidRPr="00BE4ED1">
        <w:rPr>
          <w:rFonts w:ascii="Arial" w:hAnsi="Arial" w:cs="Arial"/>
          <w:sz w:val="24"/>
          <w:szCs w:val="24"/>
        </w:rPr>
        <w:t>Con respecto a las practicas realizadas para evitar el contagio de la tos y el resfriado se halló que el (55.5 %) no dispone de gel antibacterial y que de igual forma el (55.1 %) carece de papel, toallas y pañuelos en su bolso</w:t>
      </w:r>
      <w:r w:rsidR="00BE4ED1">
        <w:rPr>
          <w:rFonts w:ascii="Arial" w:hAnsi="Arial" w:cs="Arial"/>
          <w:sz w:val="24"/>
          <w:szCs w:val="24"/>
        </w:rPr>
        <w:t xml:space="preserve">. </w:t>
      </w:r>
      <w:r w:rsidR="00BE4ED1" w:rsidRPr="00BE4ED1">
        <w:rPr>
          <w:rFonts w:ascii="Arial" w:hAnsi="Arial" w:cs="Arial"/>
          <w:sz w:val="24"/>
          <w:szCs w:val="24"/>
        </w:rPr>
        <w:t xml:space="preserve"> </w:t>
      </w: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Default="004F7649" w:rsidP="004F7649">
      <w:pPr>
        <w:jc w:val="both"/>
        <w:rPr>
          <w:rFonts w:ascii="Arial" w:hAnsi="Arial" w:cs="Arial"/>
          <w:sz w:val="24"/>
        </w:rPr>
      </w:pPr>
    </w:p>
    <w:p w:rsidR="004F7649" w:rsidRPr="00B3481D" w:rsidRDefault="004F7649" w:rsidP="004F7649">
      <w:pPr>
        <w:jc w:val="center"/>
        <w:rPr>
          <w:rFonts w:ascii="Arial" w:hAnsi="Arial" w:cs="Arial"/>
          <w:b/>
          <w:sz w:val="24"/>
        </w:rPr>
      </w:pPr>
      <w:bookmarkStart w:id="36" w:name="_Hlk521967536"/>
      <w:r w:rsidRPr="00B3481D">
        <w:rPr>
          <w:rFonts w:ascii="Arial" w:hAnsi="Arial" w:cs="Arial"/>
          <w:b/>
          <w:sz w:val="24"/>
        </w:rPr>
        <w:t>Tabla 5.  Asociación entre la Práctica de Lavado de Manos y Variables sociodemográficas</w:t>
      </w:r>
    </w:p>
    <w:p w:rsidR="004F7649" w:rsidRDefault="004F7649" w:rsidP="004F7649">
      <w:pPr>
        <w:jc w:val="both"/>
        <w:rPr>
          <w:rFonts w:ascii="Arial" w:hAnsi="Arial" w:cs="Arial"/>
          <w:sz w:val="24"/>
        </w:rPr>
      </w:pPr>
    </w:p>
    <w:tbl>
      <w:tblPr>
        <w:tblStyle w:val="Tablanormal5"/>
        <w:tblW w:w="0" w:type="auto"/>
        <w:tblLook w:val="04A0" w:firstRow="1" w:lastRow="0" w:firstColumn="1" w:lastColumn="0" w:noHBand="0" w:noVBand="1"/>
      </w:tblPr>
      <w:tblGrid>
        <w:gridCol w:w="1915"/>
        <w:gridCol w:w="1933"/>
        <w:gridCol w:w="2014"/>
        <w:gridCol w:w="1519"/>
        <w:gridCol w:w="1457"/>
      </w:tblGrid>
      <w:tr w:rsidR="004F7649" w:rsidTr="004F764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59" w:type="dxa"/>
            <w:vMerge w:val="restart"/>
            <w:hideMark/>
          </w:tcPr>
          <w:bookmarkEnd w:id="36"/>
          <w:p w:rsidR="004F7649" w:rsidRDefault="004F7649">
            <w:pPr>
              <w:ind w:firstLine="0"/>
              <w:jc w:val="center"/>
              <w:rPr>
                <w:b/>
              </w:rPr>
            </w:pPr>
            <w:r>
              <w:rPr>
                <w:b/>
              </w:rPr>
              <w:t>Variables</w:t>
            </w:r>
          </w:p>
        </w:tc>
        <w:tc>
          <w:tcPr>
            <w:tcW w:w="4053" w:type="dxa"/>
            <w:gridSpan w:val="2"/>
            <w:tcBorders>
              <w:top w:val="nil"/>
              <w:left w:val="nil"/>
              <w:right w:val="nil"/>
            </w:tcBorders>
            <w:hideMark/>
          </w:tcPr>
          <w:p w:rsidR="004F7649" w:rsidRDefault="004F7649">
            <w:pPr>
              <w:ind w:firstLine="0"/>
              <w:jc w:val="center"/>
              <w:cnfStyle w:val="100000000000" w:firstRow="1" w:lastRow="0" w:firstColumn="0" w:lastColumn="0" w:oddVBand="0" w:evenVBand="0" w:oddHBand="0" w:evenHBand="0" w:firstRowFirstColumn="0" w:firstRowLastColumn="0" w:lastRowFirstColumn="0" w:lastRowLastColumn="0"/>
              <w:rPr>
                <w:b/>
              </w:rPr>
            </w:pPr>
            <w:r>
              <w:rPr>
                <w:b/>
              </w:rPr>
              <w:t>Lavado de Manos</w:t>
            </w:r>
          </w:p>
        </w:tc>
        <w:tc>
          <w:tcPr>
            <w:tcW w:w="1547" w:type="dxa"/>
            <w:vMerge w:val="restart"/>
            <w:hideMark/>
          </w:tcPr>
          <w:p w:rsidR="004F7649" w:rsidRDefault="004F7649">
            <w:pPr>
              <w:ind w:firstLine="0"/>
              <w:jc w:val="center"/>
              <w:cnfStyle w:val="100000000000" w:firstRow="1" w:lastRow="0" w:firstColumn="0" w:lastColumn="0" w:oddVBand="0" w:evenVBand="0" w:oddHBand="0" w:evenHBand="0" w:firstRowFirstColumn="0" w:firstRowLastColumn="0" w:lastRowFirstColumn="0" w:lastRowLastColumn="0"/>
              <w:rPr>
                <w:b/>
              </w:rPr>
            </w:pPr>
            <w:r>
              <w:rPr>
                <w:b/>
              </w:rPr>
              <w:t>OR (IC 95 %)</w:t>
            </w:r>
          </w:p>
        </w:tc>
        <w:tc>
          <w:tcPr>
            <w:tcW w:w="1511" w:type="dxa"/>
            <w:vMerge w:val="restart"/>
            <w:hideMark/>
          </w:tcPr>
          <w:p w:rsidR="004F7649" w:rsidRDefault="004F7649">
            <w:pPr>
              <w:ind w:firstLine="0"/>
              <w:jc w:val="center"/>
              <w:cnfStyle w:val="100000000000" w:firstRow="1" w:lastRow="0" w:firstColumn="0" w:lastColumn="0" w:oddVBand="0" w:evenVBand="0" w:oddHBand="0" w:evenHBand="0" w:firstRowFirstColumn="0" w:firstRowLastColumn="0" w:lastRowFirstColumn="0" w:lastRowLastColumn="0"/>
              <w:rPr>
                <w:b/>
              </w:rPr>
            </w:pPr>
            <w:r>
              <w:rPr>
                <w:b/>
              </w:rPr>
              <w:t>p</w:t>
            </w:r>
          </w:p>
        </w:tc>
      </w:tr>
      <w:tr w:rsidR="004F7649" w:rsidTr="004F76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rsidR="004F7649" w:rsidRDefault="004F7649">
            <w:pPr>
              <w:rPr>
                <w:b/>
                <w:szCs w:val="22"/>
              </w:rPr>
            </w:pPr>
          </w:p>
        </w:tc>
        <w:tc>
          <w:tcPr>
            <w:tcW w:w="1986"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rPr>
                <w:b/>
              </w:rPr>
            </w:pPr>
            <w:r>
              <w:rPr>
                <w:b/>
              </w:rPr>
              <w:t>Adecuado</w:t>
            </w:r>
          </w:p>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rPr>
                <w:b/>
              </w:rPr>
            </w:pPr>
            <w:r>
              <w:rPr>
                <w:b/>
              </w:rPr>
              <w:t>Frecuencia (%)</w:t>
            </w:r>
          </w:p>
        </w:tc>
        <w:tc>
          <w:tcPr>
            <w:tcW w:w="206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rPr>
                <w:b/>
              </w:rPr>
            </w:pPr>
            <w:r>
              <w:rPr>
                <w:b/>
              </w:rPr>
              <w:t>Inadecuado</w:t>
            </w:r>
          </w:p>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rPr>
                <w:b/>
              </w:rPr>
            </w:pPr>
            <w:r>
              <w:rPr>
                <w:b/>
              </w:rPr>
              <w:t>Frecuencia (%)</w:t>
            </w:r>
          </w:p>
        </w:tc>
        <w:tc>
          <w:tcPr>
            <w:tcW w:w="0" w:type="auto"/>
            <w:vMerge/>
            <w:vAlign w:val="center"/>
            <w:hideMark/>
          </w:tcPr>
          <w:p w:rsidR="004F7649" w:rsidRDefault="004F7649">
            <w:pPr>
              <w:cnfStyle w:val="000000100000" w:firstRow="0" w:lastRow="0" w:firstColumn="0" w:lastColumn="0" w:oddVBand="0" w:evenVBand="0" w:oddHBand="1" w:evenHBand="0" w:firstRowFirstColumn="0" w:firstRowLastColumn="0" w:lastRowFirstColumn="0" w:lastRowLastColumn="0"/>
              <w:rPr>
                <w:rFonts w:asciiTheme="majorHAnsi" w:eastAsiaTheme="majorEastAsia" w:hAnsiTheme="majorHAnsi" w:cstheme="majorBidi"/>
                <w:b/>
                <w:i/>
                <w:iCs/>
                <w:sz w:val="26"/>
              </w:rPr>
            </w:pPr>
          </w:p>
        </w:tc>
        <w:tc>
          <w:tcPr>
            <w:tcW w:w="0" w:type="auto"/>
            <w:vMerge/>
            <w:vAlign w:val="center"/>
            <w:hideMark/>
          </w:tcPr>
          <w:p w:rsidR="004F7649" w:rsidRDefault="004F7649">
            <w:pPr>
              <w:cnfStyle w:val="000000100000" w:firstRow="0" w:lastRow="0" w:firstColumn="0" w:lastColumn="0" w:oddVBand="0" w:evenVBand="0" w:oddHBand="1" w:evenHBand="0" w:firstRowFirstColumn="0" w:firstRowLastColumn="0" w:lastRowFirstColumn="0" w:lastRowLastColumn="0"/>
              <w:rPr>
                <w:rFonts w:asciiTheme="majorHAnsi" w:eastAsiaTheme="majorEastAsia" w:hAnsiTheme="majorHAnsi" w:cstheme="majorBidi"/>
                <w:b/>
                <w:i/>
                <w:iCs/>
                <w:sz w:val="26"/>
              </w:rPr>
            </w:pPr>
          </w:p>
        </w:tc>
      </w:tr>
      <w:tr w:rsidR="004F7649" w:rsidTr="004F7649">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Edad</w:t>
            </w:r>
          </w:p>
        </w:tc>
        <w:tc>
          <w:tcPr>
            <w:tcW w:w="1986"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206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4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11"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r>
      <w:tr w:rsidR="004F7649" w:rsidTr="004F76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18 a 19 años</w:t>
            </w:r>
          </w:p>
        </w:tc>
        <w:tc>
          <w:tcPr>
            <w:tcW w:w="1986"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45(36,6)</w:t>
            </w:r>
          </w:p>
        </w:tc>
        <w:tc>
          <w:tcPr>
            <w:tcW w:w="206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78(63,4)</w:t>
            </w:r>
          </w:p>
        </w:tc>
        <w:tc>
          <w:tcPr>
            <w:tcW w:w="154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0,67(0,41-1,10)</w:t>
            </w:r>
          </w:p>
        </w:tc>
        <w:tc>
          <w:tcPr>
            <w:tcW w:w="1511"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0,120</w:t>
            </w:r>
          </w:p>
        </w:tc>
      </w:tr>
      <w:tr w:rsidR="004F7649" w:rsidTr="004F7649">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&gt;19 años</w:t>
            </w:r>
          </w:p>
        </w:tc>
        <w:tc>
          <w:tcPr>
            <w:tcW w:w="1986"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68(46,3)</w:t>
            </w:r>
          </w:p>
        </w:tc>
        <w:tc>
          <w:tcPr>
            <w:tcW w:w="2067"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79(53,7)</w:t>
            </w:r>
          </w:p>
        </w:tc>
        <w:tc>
          <w:tcPr>
            <w:tcW w:w="154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11"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r>
      <w:tr w:rsidR="004F7649" w:rsidTr="004F76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Sexo</w:t>
            </w:r>
          </w:p>
        </w:tc>
        <w:tc>
          <w:tcPr>
            <w:tcW w:w="1986"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c>
          <w:tcPr>
            <w:tcW w:w="2067"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c>
          <w:tcPr>
            <w:tcW w:w="1547"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c>
          <w:tcPr>
            <w:tcW w:w="1511"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r>
      <w:tr w:rsidR="004F7649" w:rsidTr="004F7649">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Femenino</w:t>
            </w:r>
          </w:p>
        </w:tc>
        <w:tc>
          <w:tcPr>
            <w:tcW w:w="1986"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58(34,2)</w:t>
            </w:r>
          </w:p>
        </w:tc>
        <w:tc>
          <w:tcPr>
            <w:tcW w:w="2067"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110(65,5)</w:t>
            </w:r>
          </w:p>
        </w:tc>
        <w:tc>
          <w:tcPr>
            <w:tcW w:w="1547"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0,45(0,27-0,74)</w:t>
            </w:r>
          </w:p>
        </w:tc>
        <w:tc>
          <w:tcPr>
            <w:tcW w:w="1511"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0,002</w:t>
            </w:r>
          </w:p>
        </w:tc>
      </w:tr>
      <w:tr w:rsidR="004F7649" w:rsidTr="004F76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Masculino</w:t>
            </w:r>
          </w:p>
        </w:tc>
        <w:tc>
          <w:tcPr>
            <w:tcW w:w="1986"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55(53,92)</w:t>
            </w:r>
          </w:p>
        </w:tc>
        <w:tc>
          <w:tcPr>
            <w:tcW w:w="206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47(46,08)</w:t>
            </w:r>
          </w:p>
        </w:tc>
        <w:tc>
          <w:tcPr>
            <w:tcW w:w="1547"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c>
          <w:tcPr>
            <w:tcW w:w="1511" w:type="dxa"/>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p>
        </w:tc>
      </w:tr>
      <w:tr w:rsidR="004F7649" w:rsidTr="004F7649">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Semestre</w:t>
            </w:r>
          </w:p>
        </w:tc>
        <w:tc>
          <w:tcPr>
            <w:tcW w:w="1986"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206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4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11"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r>
      <w:tr w:rsidR="004F7649" w:rsidTr="004F76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Básicos</w:t>
            </w:r>
          </w:p>
        </w:tc>
        <w:tc>
          <w:tcPr>
            <w:tcW w:w="1986"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54(37,2)</w:t>
            </w:r>
          </w:p>
        </w:tc>
        <w:tc>
          <w:tcPr>
            <w:tcW w:w="206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91(62,8)</w:t>
            </w:r>
          </w:p>
        </w:tc>
        <w:tc>
          <w:tcPr>
            <w:tcW w:w="1547"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0,66(0,49-1,54)</w:t>
            </w:r>
          </w:p>
        </w:tc>
        <w:tc>
          <w:tcPr>
            <w:tcW w:w="1511" w:type="dxa"/>
            <w:hideMark/>
          </w:tcPr>
          <w:p w:rsidR="004F7649" w:rsidRDefault="004F7649">
            <w:pPr>
              <w:ind w:firstLine="0"/>
              <w:jc w:val="center"/>
              <w:cnfStyle w:val="000000100000" w:firstRow="0" w:lastRow="0" w:firstColumn="0" w:lastColumn="0" w:oddVBand="0" w:evenVBand="0" w:oddHBand="1" w:evenHBand="0" w:firstRowFirstColumn="0" w:firstRowLastColumn="0" w:lastRowFirstColumn="0" w:lastRowLastColumn="0"/>
            </w:pPr>
            <w:r>
              <w:t>0,642</w:t>
            </w:r>
          </w:p>
        </w:tc>
      </w:tr>
      <w:tr w:rsidR="004F7649" w:rsidTr="004F7649">
        <w:tc>
          <w:tcPr>
            <w:cnfStyle w:val="001000000000" w:firstRow="0" w:lastRow="0" w:firstColumn="1" w:lastColumn="0" w:oddVBand="0" w:evenVBand="0" w:oddHBand="0" w:evenHBand="0" w:firstRowFirstColumn="0" w:firstRowLastColumn="0" w:lastRowFirstColumn="0" w:lastRowLastColumn="0"/>
            <w:tcW w:w="1959" w:type="dxa"/>
            <w:tcBorders>
              <w:top w:val="nil"/>
              <w:left w:val="nil"/>
              <w:bottom w:val="nil"/>
            </w:tcBorders>
            <w:hideMark/>
          </w:tcPr>
          <w:p w:rsidR="004F7649" w:rsidRPr="004F7649" w:rsidRDefault="004F7649">
            <w:pPr>
              <w:ind w:firstLine="0"/>
              <w:rPr>
                <w:rFonts w:ascii="Arial" w:hAnsi="Arial" w:cs="Arial"/>
                <w:i w:val="0"/>
                <w:sz w:val="24"/>
              </w:rPr>
            </w:pPr>
            <w:r w:rsidRPr="004F7649">
              <w:rPr>
                <w:rFonts w:ascii="Arial" w:hAnsi="Arial" w:cs="Arial"/>
                <w:i w:val="0"/>
                <w:sz w:val="24"/>
              </w:rPr>
              <w:t>Clínicos</w:t>
            </w:r>
          </w:p>
        </w:tc>
        <w:tc>
          <w:tcPr>
            <w:tcW w:w="1986"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59(47,2)</w:t>
            </w:r>
          </w:p>
        </w:tc>
        <w:tc>
          <w:tcPr>
            <w:tcW w:w="2067" w:type="dxa"/>
            <w:hideMark/>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r>
              <w:t>66(52,8)</w:t>
            </w:r>
          </w:p>
        </w:tc>
        <w:tc>
          <w:tcPr>
            <w:tcW w:w="1547"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c>
          <w:tcPr>
            <w:tcW w:w="1511" w:type="dxa"/>
          </w:tcPr>
          <w:p w:rsidR="004F7649" w:rsidRDefault="004F7649">
            <w:pPr>
              <w:ind w:firstLine="0"/>
              <w:jc w:val="center"/>
              <w:cnfStyle w:val="000000000000" w:firstRow="0" w:lastRow="0" w:firstColumn="0" w:lastColumn="0" w:oddVBand="0" w:evenVBand="0" w:oddHBand="0" w:evenHBand="0" w:firstRowFirstColumn="0" w:firstRowLastColumn="0" w:lastRowFirstColumn="0" w:lastRowLastColumn="0"/>
            </w:pPr>
          </w:p>
        </w:tc>
      </w:tr>
    </w:tbl>
    <w:p w:rsidR="004F7649" w:rsidRDefault="004F7649" w:rsidP="004F7649">
      <w:pPr>
        <w:jc w:val="both"/>
        <w:rPr>
          <w:rFonts w:ascii="Arial" w:hAnsi="Arial" w:cs="Arial"/>
          <w:sz w:val="24"/>
        </w:rPr>
      </w:pPr>
    </w:p>
    <w:p w:rsidR="004F7649" w:rsidRPr="00BE4ED1" w:rsidRDefault="004F7649" w:rsidP="004F7649">
      <w:pPr>
        <w:jc w:val="both"/>
        <w:rPr>
          <w:rFonts w:ascii="Arial" w:hAnsi="Arial" w:cs="Arial"/>
          <w:sz w:val="24"/>
          <w:szCs w:val="24"/>
        </w:rPr>
      </w:pPr>
      <w:r w:rsidRPr="00BE4ED1">
        <w:rPr>
          <w:rFonts w:ascii="Arial" w:hAnsi="Arial" w:cs="Arial"/>
          <w:sz w:val="24"/>
          <w:szCs w:val="24"/>
        </w:rPr>
        <w:t xml:space="preserve">Tabla 5. </w:t>
      </w:r>
      <w:r w:rsidR="00BE4ED1" w:rsidRPr="00BE4ED1">
        <w:rPr>
          <w:rFonts w:ascii="Arial" w:hAnsi="Arial" w:cs="Arial"/>
          <w:sz w:val="24"/>
          <w:szCs w:val="24"/>
        </w:rPr>
        <w:t xml:space="preserve">Al asociar la práctica de lavado de las manos con las variables sociodemográficas solo se halló una asociación en sentido de protección con respecto al sexo femenino. </w:t>
      </w: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4F7649">
      <w:pPr>
        <w:jc w:val="both"/>
        <w:rPr>
          <w:rFonts w:ascii="Arial" w:hAnsi="Arial" w:cs="Arial"/>
          <w:sz w:val="24"/>
        </w:rPr>
      </w:pPr>
    </w:p>
    <w:p w:rsidR="00B3481D" w:rsidRDefault="00B3481D" w:rsidP="00B3481D">
      <w:pPr>
        <w:jc w:val="center"/>
        <w:rPr>
          <w:rFonts w:ascii="Arial" w:hAnsi="Arial" w:cs="Arial"/>
          <w:sz w:val="24"/>
        </w:rPr>
      </w:pPr>
      <w:bookmarkStart w:id="37" w:name="_Hlk521967555"/>
      <w:r w:rsidRPr="00B3481D">
        <w:rPr>
          <w:rFonts w:ascii="Arial" w:hAnsi="Arial" w:cs="Arial"/>
          <w:b/>
          <w:sz w:val="24"/>
        </w:rPr>
        <w:t>Tabla 6. Asociación entre la Práctica de Lavado de Manos y Variables relacionadas con la Educación recibida sobre el lavado de manos</w:t>
      </w:r>
      <w:r>
        <w:rPr>
          <w:rFonts w:ascii="Arial" w:hAnsi="Arial" w:cs="Arial"/>
          <w:b/>
        </w:rPr>
        <w:t>.</w:t>
      </w:r>
    </w:p>
    <w:tbl>
      <w:tblPr>
        <w:tblStyle w:val="Tablanormal3"/>
        <w:tblW w:w="0" w:type="auto"/>
        <w:tblLook w:val="04A0" w:firstRow="1" w:lastRow="0" w:firstColumn="1" w:lastColumn="0" w:noHBand="0" w:noVBand="1"/>
      </w:tblPr>
      <w:tblGrid>
        <w:gridCol w:w="1778"/>
        <w:gridCol w:w="1824"/>
        <w:gridCol w:w="1824"/>
        <w:gridCol w:w="1760"/>
        <w:gridCol w:w="1652"/>
      </w:tblGrid>
      <w:tr w:rsidR="00B3481D" w:rsidTr="00B3481D">
        <w:trPr>
          <w:cnfStyle w:val="100000000000" w:firstRow="1" w:lastRow="0" w:firstColumn="0" w:lastColumn="0" w:oddVBand="0" w:evenVBand="0" w:oddHBand="0" w:evenHBand="0" w:firstRowFirstColumn="0" w:firstRowLastColumn="0" w:lastRowFirstColumn="0" w:lastRowLastColumn="0"/>
          <w:trHeight w:val="425"/>
        </w:trPr>
        <w:tc>
          <w:tcPr>
            <w:cnfStyle w:val="001000000100" w:firstRow="0" w:lastRow="0" w:firstColumn="1" w:lastColumn="0" w:oddVBand="0" w:evenVBand="0" w:oddHBand="0" w:evenHBand="0" w:firstRowFirstColumn="1" w:firstRowLastColumn="0" w:lastRowFirstColumn="0" w:lastRowLastColumn="0"/>
            <w:tcW w:w="1842" w:type="dxa"/>
            <w:tcBorders>
              <w:top w:val="nil"/>
              <w:left w:val="nil"/>
            </w:tcBorders>
            <w:hideMark/>
          </w:tcPr>
          <w:bookmarkEnd w:id="37"/>
          <w:p w:rsidR="00B3481D" w:rsidRPr="00D561D1" w:rsidRDefault="00D561D1">
            <w:pPr>
              <w:ind w:firstLine="0"/>
              <w:rPr>
                <w:rFonts w:ascii="Arial" w:hAnsi="Arial" w:cs="Arial"/>
                <w:b w:val="0"/>
                <w:sz w:val="24"/>
                <w:szCs w:val="24"/>
              </w:rPr>
            </w:pPr>
            <w:r w:rsidRPr="00D561D1">
              <w:rPr>
                <w:rFonts w:ascii="Arial" w:hAnsi="Arial" w:cs="Arial"/>
                <w:caps w:val="0"/>
                <w:sz w:val="24"/>
                <w:szCs w:val="24"/>
              </w:rPr>
              <w:lastRenderedPageBreak/>
              <w:t>variables</w:t>
            </w:r>
          </w:p>
        </w:tc>
        <w:tc>
          <w:tcPr>
            <w:tcW w:w="1842" w:type="dxa"/>
            <w:tcBorders>
              <w:top w:val="nil"/>
              <w:left w:val="nil"/>
              <w:right w:val="nil"/>
            </w:tcBorders>
            <w:hideMark/>
          </w:tcPr>
          <w:p w:rsidR="00B3481D" w:rsidRPr="00D561D1" w:rsidRDefault="00D561D1">
            <w:pPr>
              <w:ind w:firstLine="0"/>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D561D1">
              <w:rPr>
                <w:rFonts w:ascii="Arial" w:hAnsi="Arial" w:cs="Arial"/>
                <w:caps w:val="0"/>
                <w:sz w:val="24"/>
                <w:szCs w:val="24"/>
              </w:rPr>
              <w:t>lavado de manos</w:t>
            </w:r>
          </w:p>
        </w:tc>
        <w:tc>
          <w:tcPr>
            <w:tcW w:w="1842" w:type="dxa"/>
            <w:tcBorders>
              <w:top w:val="nil"/>
              <w:left w:val="nil"/>
              <w:right w:val="nil"/>
            </w:tcBorders>
            <w:hideMark/>
          </w:tcPr>
          <w:p w:rsidR="00B3481D" w:rsidRPr="00D561D1" w:rsidRDefault="00D561D1">
            <w:pPr>
              <w:pStyle w:val="Prrafodelista"/>
              <w:ind w:left="0"/>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D561D1">
              <w:rPr>
                <w:rFonts w:ascii="Arial" w:hAnsi="Arial" w:cs="Arial"/>
                <w:caps w:val="0"/>
                <w:sz w:val="24"/>
                <w:szCs w:val="24"/>
              </w:rPr>
              <w:t>lavado de manos</w:t>
            </w:r>
          </w:p>
        </w:tc>
        <w:tc>
          <w:tcPr>
            <w:tcW w:w="1842" w:type="dxa"/>
            <w:tcBorders>
              <w:top w:val="nil"/>
              <w:left w:val="nil"/>
              <w:right w:val="nil"/>
            </w:tcBorders>
            <w:hideMark/>
          </w:tcPr>
          <w:p w:rsidR="00B3481D" w:rsidRPr="00D561D1" w:rsidRDefault="00B3481D">
            <w:pPr>
              <w:pStyle w:val="Prrafodelista"/>
              <w:ind w:left="0"/>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D561D1">
              <w:rPr>
                <w:rFonts w:ascii="Arial" w:hAnsi="Arial" w:cs="Arial"/>
                <w:sz w:val="24"/>
                <w:szCs w:val="24"/>
              </w:rPr>
              <w:t>OR (IC 95 %)</w:t>
            </w:r>
          </w:p>
        </w:tc>
        <w:tc>
          <w:tcPr>
            <w:tcW w:w="1842" w:type="dxa"/>
            <w:tcBorders>
              <w:top w:val="nil"/>
              <w:left w:val="nil"/>
              <w:right w:val="nil"/>
            </w:tcBorders>
            <w:hideMark/>
          </w:tcPr>
          <w:p w:rsidR="00B3481D" w:rsidRPr="00D561D1" w:rsidRDefault="00B3481D">
            <w:pPr>
              <w:pStyle w:val="Prrafodelista"/>
              <w:ind w:left="0"/>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D561D1">
              <w:rPr>
                <w:rFonts w:ascii="Arial" w:hAnsi="Arial" w:cs="Arial"/>
                <w:sz w:val="24"/>
                <w:szCs w:val="24"/>
              </w:rPr>
              <w:t>p</w:t>
            </w:r>
          </w:p>
        </w:tc>
      </w:tr>
      <w:tr w:rsidR="00B3481D" w:rsidTr="00B34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tcPr>
          <w:p w:rsidR="00B3481D" w:rsidRPr="00D561D1" w:rsidRDefault="00B3481D">
            <w:pPr>
              <w:pStyle w:val="Prrafodelista"/>
              <w:ind w:left="0"/>
              <w:rPr>
                <w:rFonts w:ascii="Arial" w:hAnsi="Arial" w:cs="Arial"/>
                <w:sz w:val="24"/>
                <w:szCs w:val="24"/>
              </w:rPr>
            </w:pP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D561D1">
              <w:rPr>
                <w:rFonts w:ascii="Arial" w:hAnsi="Arial" w:cs="Arial"/>
                <w:b/>
                <w:sz w:val="24"/>
                <w:szCs w:val="24"/>
              </w:rPr>
              <w:t>Adecuado</w:t>
            </w:r>
          </w:p>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561D1">
              <w:rPr>
                <w:rFonts w:ascii="Arial" w:hAnsi="Arial" w:cs="Arial"/>
                <w:b/>
                <w:sz w:val="24"/>
                <w:szCs w:val="24"/>
              </w:rPr>
              <w:t>Frecuencia (%)</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D561D1">
              <w:rPr>
                <w:rFonts w:ascii="Arial" w:hAnsi="Arial" w:cs="Arial"/>
                <w:b/>
                <w:sz w:val="24"/>
                <w:szCs w:val="24"/>
              </w:rPr>
              <w:t>Inadecuado</w:t>
            </w:r>
          </w:p>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561D1">
              <w:rPr>
                <w:rFonts w:ascii="Arial" w:hAnsi="Arial" w:cs="Arial"/>
                <w:b/>
                <w:sz w:val="24"/>
                <w:szCs w:val="24"/>
              </w:rPr>
              <w:t>Frecuencia (%)</w:t>
            </w: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B3481D" w:rsidTr="00B3481D">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firstLine="0"/>
              <w:jc w:val="left"/>
              <w:rPr>
                <w:rFonts w:ascii="Arial" w:hAnsi="Arial" w:cs="Arial"/>
                <w:szCs w:val="24"/>
              </w:rPr>
            </w:pPr>
            <w:r w:rsidRPr="00D561D1">
              <w:rPr>
                <w:rFonts w:ascii="Arial" w:hAnsi="Arial" w:cs="Arial"/>
                <w:caps w:val="0"/>
                <w:szCs w:val="24"/>
              </w:rPr>
              <w:t>Recibe capacitación para lavado de manos</w:t>
            </w: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b/>
                <w:szCs w:val="24"/>
              </w:rPr>
            </w:pP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b/>
                <w:szCs w:val="24"/>
              </w:rPr>
            </w:pP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B3481D" w:rsidTr="00B34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jc w:val="left"/>
              <w:rPr>
                <w:rFonts w:ascii="Arial" w:hAnsi="Arial" w:cs="Arial"/>
                <w:szCs w:val="24"/>
              </w:rPr>
            </w:pPr>
            <w:r w:rsidRPr="00D561D1">
              <w:rPr>
                <w:rFonts w:ascii="Arial" w:hAnsi="Arial" w:cs="Arial"/>
                <w:caps w:val="0"/>
                <w:szCs w:val="24"/>
              </w:rPr>
              <w:t>Si</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68 (60,1)</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45 (39,8)</w:t>
            </w:r>
          </w:p>
        </w:tc>
        <w:tc>
          <w:tcPr>
            <w:tcW w:w="1842" w:type="dxa"/>
            <w:hideMark/>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0.67(1,66- 4,54)</w:t>
            </w:r>
          </w:p>
        </w:tc>
        <w:tc>
          <w:tcPr>
            <w:tcW w:w="1842" w:type="dxa"/>
            <w:hideMark/>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0,255</w:t>
            </w:r>
          </w:p>
        </w:tc>
      </w:tr>
      <w:tr w:rsidR="00B3481D" w:rsidTr="00B3481D">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jc w:val="left"/>
              <w:rPr>
                <w:rFonts w:ascii="Arial" w:hAnsi="Arial" w:cs="Arial"/>
                <w:szCs w:val="24"/>
              </w:rPr>
            </w:pPr>
            <w:r w:rsidRPr="00D561D1">
              <w:rPr>
                <w:rFonts w:ascii="Arial" w:hAnsi="Arial" w:cs="Arial"/>
                <w:caps w:val="0"/>
                <w:szCs w:val="24"/>
              </w:rPr>
              <w:t xml:space="preserve">No </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 xml:space="preserve">105 (66,8) </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 xml:space="preserve">52 (33,2) </w:t>
            </w: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B3481D" w:rsidTr="00B34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firstLine="0"/>
              <w:jc w:val="left"/>
              <w:rPr>
                <w:rFonts w:ascii="Arial" w:hAnsi="Arial" w:cs="Arial"/>
                <w:szCs w:val="24"/>
              </w:rPr>
            </w:pPr>
            <w:r>
              <w:rPr>
                <w:rFonts w:ascii="Arial" w:hAnsi="Arial" w:cs="Arial"/>
                <w:caps w:val="0"/>
                <w:szCs w:val="24"/>
              </w:rPr>
              <w:t>S</w:t>
            </w:r>
            <w:r w:rsidRPr="00D561D1">
              <w:rPr>
                <w:rFonts w:ascii="Arial" w:hAnsi="Arial" w:cs="Arial"/>
                <w:caps w:val="0"/>
                <w:szCs w:val="24"/>
              </w:rPr>
              <w:t xml:space="preserve">e realizan actividades en su programa para promover el lavado de manos </w:t>
            </w:r>
          </w:p>
        </w:tc>
        <w:tc>
          <w:tcPr>
            <w:tcW w:w="1842" w:type="dxa"/>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Cs w:val="24"/>
              </w:rPr>
            </w:pPr>
          </w:p>
        </w:tc>
        <w:tc>
          <w:tcPr>
            <w:tcW w:w="1842" w:type="dxa"/>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Cs w:val="24"/>
              </w:rPr>
            </w:pP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r w:rsidR="00B3481D" w:rsidTr="00B3481D">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jc w:val="left"/>
              <w:rPr>
                <w:rFonts w:ascii="Arial" w:hAnsi="Arial" w:cs="Arial"/>
                <w:b w:val="0"/>
                <w:szCs w:val="24"/>
              </w:rPr>
            </w:pPr>
            <w:r w:rsidRPr="00D561D1">
              <w:rPr>
                <w:rFonts w:ascii="Arial" w:hAnsi="Arial" w:cs="Arial"/>
                <w:b w:val="0"/>
                <w:caps w:val="0"/>
                <w:szCs w:val="24"/>
              </w:rPr>
              <w:t xml:space="preserve">Si </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76 (67,2)</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37 (32,7)</w:t>
            </w:r>
          </w:p>
        </w:tc>
        <w:tc>
          <w:tcPr>
            <w:tcW w:w="1842" w:type="dxa"/>
            <w:hideMark/>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0.66(0,75- 2,44)</w:t>
            </w:r>
          </w:p>
        </w:tc>
        <w:tc>
          <w:tcPr>
            <w:tcW w:w="1842" w:type="dxa"/>
            <w:hideMark/>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0,120</w:t>
            </w:r>
          </w:p>
        </w:tc>
      </w:tr>
      <w:tr w:rsidR="00B3481D" w:rsidTr="00B34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jc w:val="left"/>
              <w:rPr>
                <w:rFonts w:ascii="Arial" w:hAnsi="Arial" w:cs="Arial"/>
                <w:b w:val="0"/>
                <w:szCs w:val="24"/>
              </w:rPr>
            </w:pPr>
            <w:r w:rsidRPr="00D561D1">
              <w:rPr>
                <w:rFonts w:ascii="Arial" w:hAnsi="Arial" w:cs="Arial"/>
                <w:b w:val="0"/>
                <w:caps w:val="0"/>
                <w:szCs w:val="24"/>
              </w:rPr>
              <w:t xml:space="preserve">No </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113 (84,7)</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 xml:space="preserve">24 (15,2) </w:t>
            </w: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c>
          <w:tcPr>
            <w:tcW w:w="1842" w:type="dxa"/>
          </w:tcPr>
          <w:p w:rsidR="00B3481D" w:rsidRPr="00D561D1" w:rsidRDefault="00B3481D">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r w:rsidR="00B3481D" w:rsidTr="00B3481D">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firstLine="0"/>
              <w:jc w:val="left"/>
              <w:rPr>
                <w:rFonts w:ascii="Arial" w:hAnsi="Arial" w:cs="Arial"/>
                <w:szCs w:val="24"/>
              </w:rPr>
            </w:pPr>
            <w:r w:rsidRPr="00D561D1">
              <w:rPr>
                <w:rFonts w:ascii="Arial" w:hAnsi="Arial" w:cs="Arial"/>
                <w:caps w:val="0"/>
                <w:szCs w:val="24"/>
              </w:rPr>
              <w:t xml:space="preserve">cuenta con imágenes e ilustraciones que promueven el lavado de manos  </w:t>
            </w: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b/>
                <w:szCs w:val="24"/>
              </w:rPr>
            </w:pP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b/>
                <w:szCs w:val="24"/>
              </w:rPr>
            </w:pP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c>
          <w:tcPr>
            <w:tcW w:w="1842" w:type="dxa"/>
          </w:tcPr>
          <w:p w:rsidR="00B3481D" w:rsidRPr="00D561D1" w:rsidRDefault="00B3481D">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B3481D" w:rsidTr="00B348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jc w:val="left"/>
              <w:rPr>
                <w:rFonts w:ascii="Arial" w:hAnsi="Arial" w:cs="Arial"/>
                <w:b w:val="0"/>
                <w:szCs w:val="24"/>
              </w:rPr>
            </w:pPr>
            <w:r w:rsidRPr="00D561D1">
              <w:rPr>
                <w:rFonts w:ascii="Arial" w:hAnsi="Arial" w:cs="Arial"/>
                <w:b w:val="0"/>
                <w:caps w:val="0"/>
                <w:szCs w:val="24"/>
              </w:rPr>
              <w:t xml:space="preserve">Si </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58(34,2)</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110(65,5)</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0,45(0,27-0,74)</w:t>
            </w:r>
          </w:p>
        </w:tc>
        <w:tc>
          <w:tcPr>
            <w:tcW w:w="1842" w:type="dxa"/>
            <w:hideMark/>
          </w:tcPr>
          <w:p w:rsidR="00B3481D" w:rsidRPr="00D561D1" w:rsidRDefault="00B3481D">
            <w:pPr>
              <w:ind w:firstLine="0"/>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D561D1">
              <w:rPr>
                <w:rFonts w:ascii="Arial" w:hAnsi="Arial" w:cs="Arial"/>
                <w:szCs w:val="24"/>
              </w:rPr>
              <w:t>0,002</w:t>
            </w:r>
          </w:p>
        </w:tc>
      </w:tr>
      <w:tr w:rsidR="00B3481D" w:rsidTr="00B3481D">
        <w:tc>
          <w:tcPr>
            <w:cnfStyle w:val="001000000000" w:firstRow="0" w:lastRow="0" w:firstColumn="1" w:lastColumn="0" w:oddVBand="0" w:evenVBand="0" w:oddHBand="0" w:evenHBand="0" w:firstRowFirstColumn="0" w:firstRowLastColumn="0" w:lastRowFirstColumn="0" w:lastRowLastColumn="0"/>
            <w:tcW w:w="1842" w:type="dxa"/>
            <w:tcBorders>
              <w:top w:val="nil"/>
              <w:left w:val="nil"/>
              <w:bottom w:val="nil"/>
            </w:tcBorders>
            <w:hideMark/>
          </w:tcPr>
          <w:p w:rsidR="00B3481D" w:rsidRPr="00D561D1" w:rsidRDefault="00D561D1" w:rsidP="00D561D1">
            <w:pPr>
              <w:pStyle w:val="Prrafodelista"/>
              <w:ind w:left="0"/>
              <w:jc w:val="left"/>
              <w:rPr>
                <w:rFonts w:ascii="Arial" w:hAnsi="Arial" w:cs="Arial"/>
                <w:b w:val="0"/>
                <w:szCs w:val="24"/>
              </w:rPr>
            </w:pPr>
            <w:r w:rsidRPr="00D561D1">
              <w:rPr>
                <w:rFonts w:ascii="Arial" w:hAnsi="Arial" w:cs="Arial"/>
                <w:b w:val="0"/>
                <w:caps w:val="0"/>
                <w:szCs w:val="24"/>
              </w:rPr>
              <w:t xml:space="preserve">No </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55(53,92)</w:t>
            </w:r>
          </w:p>
        </w:tc>
        <w:tc>
          <w:tcPr>
            <w:tcW w:w="1842" w:type="dxa"/>
            <w:hideMark/>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D561D1">
              <w:rPr>
                <w:rFonts w:ascii="Arial" w:hAnsi="Arial" w:cs="Arial"/>
                <w:szCs w:val="24"/>
              </w:rPr>
              <w:t>47(46,08)</w:t>
            </w: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c>
          <w:tcPr>
            <w:tcW w:w="1842" w:type="dxa"/>
          </w:tcPr>
          <w:p w:rsidR="00B3481D" w:rsidRPr="00D561D1" w:rsidRDefault="00B3481D">
            <w:pPr>
              <w:ind w:firstLine="0"/>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bl>
    <w:p w:rsidR="00D561D1" w:rsidRDefault="00D561D1" w:rsidP="004F7649">
      <w:pPr>
        <w:jc w:val="both"/>
        <w:rPr>
          <w:rFonts w:ascii="Arial" w:hAnsi="Arial" w:cs="Arial"/>
          <w:sz w:val="24"/>
        </w:rPr>
      </w:pPr>
    </w:p>
    <w:p w:rsidR="00B3481D" w:rsidRDefault="00B3481D" w:rsidP="004F7649">
      <w:pPr>
        <w:jc w:val="both"/>
        <w:rPr>
          <w:rFonts w:ascii="Arial" w:hAnsi="Arial" w:cs="Arial"/>
          <w:sz w:val="24"/>
        </w:rPr>
      </w:pPr>
      <w:r>
        <w:rPr>
          <w:rFonts w:ascii="Arial" w:hAnsi="Arial" w:cs="Arial"/>
          <w:sz w:val="24"/>
        </w:rPr>
        <w:t xml:space="preserve">Tabla 6. </w:t>
      </w:r>
      <w:r w:rsidR="00D561D1" w:rsidRPr="00C2078B">
        <w:rPr>
          <w:rFonts w:ascii="Arial" w:hAnsi="Arial" w:cs="Arial"/>
          <w:sz w:val="24"/>
        </w:rPr>
        <w:t xml:space="preserve">Al asociar la Practica de lavado de </w:t>
      </w:r>
      <w:r w:rsidR="00C2078B" w:rsidRPr="00C2078B">
        <w:rPr>
          <w:rFonts w:ascii="Arial" w:hAnsi="Arial" w:cs="Arial"/>
          <w:sz w:val="24"/>
        </w:rPr>
        <w:t>manos con</w:t>
      </w:r>
      <w:r w:rsidR="00D561D1" w:rsidRPr="00C2078B">
        <w:rPr>
          <w:rFonts w:ascii="Arial" w:hAnsi="Arial" w:cs="Arial"/>
          <w:sz w:val="24"/>
        </w:rPr>
        <w:t xml:space="preserve"> las variables relacionadas con la educación recibida sobre el</w:t>
      </w:r>
      <w:r w:rsidR="00C2078B" w:rsidRPr="00C2078B">
        <w:rPr>
          <w:rFonts w:ascii="Arial" w:hAnsi="Arial" w:cs="Arial"/>
          <w:sz w:val="24"/>
        </w:rPr>
        <w:t xml:space="preserve"> lavado de manos, solo</w:t>
      </w:r>
      <w:r w:rsidR="00D561D1" w:rsidRPr="00C2078B">
        <w:rPr>
          <w:rFonts w:ascii="Arial" w:hAnsi="Arial" w:cs="Arial"/>
          <w:sz w:val="24"/>
        </w:rPr>
        <w:t xml:space="preserve"> se halló asociación en sentido de protección con la variable cuenta con imágenes o ilustraciones que promuevan el </w:t>
      </w:r>
      <w:r w:rsidR="00C2078B" w:rsidRPr="00C2078B">
        <w:rPr>
          <w:rFonts w:ascii="Arial" w:hAnsi="Arial" w:cs="Arial"/>
          <w:sz w:val="24"/>
        </w:rPr>
        <w:t xml:space="preserve">lavado de manos </w:t>
      </w:r>
      <w:r w:rsidR="00D561D1" w:rsidRPr="00C2078B">
        <w:rPr>
          <w:rFonts w:ascii="Arial" w:hAnsi="Arial" w:cs="Arial"/>
          <w:sz w:val="24"/>
        </w:rPr>
        <w:t>en su institució</w:t>
      </w:r>
      <w:r w:rsidR="005E0EE3">
        <w:rPr>
          <w:rFonts w:ascii="Arial" w:hAnsi="Arial" w:cs="Arial"/>
          <w:sz w:val="24"/>
        </w:rPr>
        <w:t xml:space="preserve">n </w:t>
      </w:r>
    </w:p>
    <w:p w:rsidR="00B3481D" w:rsidRPr="00C2078B" w:rsidRDefault="00B3481D" w:rsidP="002E72E3">
      <w:pPr>
        <w:jc w:val="center"/>
        <w:rPr>
          <w:rFonts w:ascii="Arial" w:hAnsi="Arial" w:cs="Arial"/>
          <w:b/>
          <w:sz w:val="24"/>
          <w:szCs w:val="24"/>
        </w:rPr>
      </w:pPr>
      <w:bookmarkStart w:id="38" w:name="_Hlk521967582"/>
      <w:r w:rsidRPr="00C2078B">
        <w:rPr>
          <w:rFonts w:ascii="Arial" w:hAnsi="Arial" w:cs="Arial"/>
          <w:b/>
          <w:sz w:val="24"/>
          <w:szCs w:val="24"/>
        </w:rPr>
        <w:t>Tabla 7</w:t>
      </w:r>
      <w:r w:rsidRPr="00C2078B">
        <w:rPr>
          <w:rFonts w:ascii="Arial" w:hAnsi="Arial" w:cs="Arial"/>
          <w:sz w:val="24"/>
          <w:szCs w:val="24"/>
        </w:rPr>
        <w:t xml:space="preserve">. </w:t>
      </w:r>
      <w:r w:rsidRPr="00C2078B">
        <w:rPr>
          <w:rFonts w:ascii="Arial" w:hAnsi="Arial" w:cs="Arial"/>
          <w:b/>
          <w:sz w:val="24"/>
          <w:szCs w:val="24"/>
        </w:rPr>
        <w:t xml:space="preserve">Asociación entre la Práctica de Lavado de Manos e insumos y practicas utilizados para prevenir </w:t>
      </w:r>
      <w:r w:rsidR="002B69B2">
        <w:rPr>
          <w:rFonts w:ascii="Arial" w:hAnsi="Arial" w:cs="Arial"/>
          <w:b/>
          <w:sz w:val="24"/>
          <w:szCs w:val="24"/>
        </w:rPr>
        <w:t>el contagio</w:t>
      </w:r>
      <w:r w:rsidR="00652D63" w:rsidRPr="00C2078B">
        <w:rPr>
          <w:rFonts w:ascii="Arial" w:hAnsi="Arial" w:cs="Arial"/>
          <w:b/>
          <w:sz w:val="24"/>
          <w:szCs w:val="24"/>
        </w:rPr>
        <w:t xml:space="preserve"> de la tos y el resfriado.</w:t>
      </w:r>
    </w:p>
    <w:tbl>
      <w:tblPr>
        <w:tblStyle w:val="Tablanormal5"/>
        <w:tblW w:w="0" w:type="auto"/>
        <w:tblLook w:val="04A0" w:firstRow="1" w:lastRow="0" w:firstColumn="1" w:lastColumn="0" w:noHBand="0" w:noVBand="1"/>
      </w:tblPr>
      <w:tblGrid>
        <w:gridCol w:w="1824"/>
        <w:gridCol w:w="1806"/>
        <w:gridCol w:w="1806"/>
        <w:gridCol w:w="1718"/>
        <w:gridCol w:w="1684"/>
      </w:tblGrid>
      <w:tr w:rsidR="00652D63" w:rsidRPr="00C2078B" w:rsidTr="00652D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24" w:type="dxa"/>
            <w:tcBorders>
              <w:top w:val="nil"/>
              <w:left w:val="nil"/>
            </w:tcBorders>
            <w:hideMark/>
          </w:tcPr>
          <w:bookmarkEnd w:id="38"/>
          <w:p w:rsidR="00652D63" w:rsidRPr="00C2078B" w:rsidRDefault="00652D63">
            <w:pPr>
              <w:ind w:firstLine="0"/>
              <w:rPr>
                <w:rFonts w:ascii="Arial" w:hAnsi="Arial" w:cs="Arial"/>
                <w:b/>
                <w:sz w:val="24"/>
                <w:szCs w:val="24"/>
              </w:rPr>
            </w:pPr>
            <w:r w:rsidRPr="00C2078B">
              <w:rPr>
                <w:rFonts w:ascii="Arial" w:hAnsi="Arial" w:cs="Arial"/>
                <w:b/>
                <w:sz w:val="24"/>
                <w:szCs w:val="24"/>
              </w:rPr>
              <w:lastRenderedPageBreak/>
              <w:t>Variables</w:t>
            </w:r>
          </w:p>
        </w:tc>
        <w:tc>
          <w:tcPr>
            <w:tcW w:w="1806" w:type="dxa"/>
            <w:tcBorders>
              <w:top w:val="nil"/>
              <w:left w:val="nil"/>
              <w:right w:val="nil"/>
            </w:tcBorders>
            <w:hideMark/>
          </w:tcPr>
          <w:p w:rsidR="00652D63" w:rsidRPr="00C2078B" w:rsidRDefault="00652D63">
            <w:pPr>
              <w:ind w:firstLine="0"/>
              <w:cnfStyle w:val="100000000000" w:firstRow="1" w:lastRow="0" w:firstColumn="0" w:lastColumn="0" w:oddVBand="0" w:evenVBand="0" w:oddHBand="0" w:evenHBand="0" w:firstRowFirstColumn="0" w:firstRowLastColumn="0" w:lastRowFirstColumn="0" w:lastRowLastColumn="0"/>
              <w:rPr>
                <w:rFonts w:ascii="Arial" w:hAnsi="Arial" w:cs="Arial"/>
                <w:b/>
                <w:sz w:val="24"/>
                <w:szCs w:val="24"/>
              </w:rPr>
            </w:pPr>
            <w:r w:rsidRPr="00C2078B">
              <w:rPr>
                <w:rFonts w:ascii="Arial" w:hAnsi="Arial" w:cs="Arial"/>
                <w:b/>
                <w:sz w:val="24"/>
                <w:szCs w:val="24"/>
              </w:rPr>
              <w:t>Lavado de Manos</w:t>
            </w:r>
          </w:p>
        </w:tc>
        <w:tc>
          <w:tcPr>
            <w:tcW w:w="1806" w:type="dxa"/>
            <w:tcBorders>
              <w:top w:val="nil"/>
              <w:left w:val="nil"/>
              <w:right w:val="nil"/>
            </w:tcBorders>
            <w:hideMark/>
          </w:tcPr>
          <w:p w:rsidR="00652D63" w:rsidRPr="00C2078B" w:rsidRDefault="00652D63">
            <w:pPr>
              <w:pStyle w:val="Prrafodelista"/>
              <w:ind w:left="0"/>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b/>
                <w:sz w:val="24"/>
                <w:szCs w:val="24"/>
              </w:rPr>
              <w:t>Lavado de Manos</w:t>
            </w:r>
          </w:p>
        </w:tc>
        <w:tc>
          <w:tcPr>
            <w:tcW w:w="1718" w:type="dxa"/>
            <w:tcBorders>
              <w:top w:val="nil"/>
              <w:left w:val="nil"/>
              <w:right w:val="nil"/>
            </w:tcBorders>
            <w:hideMark/>
          </w:tcPr>
          <w:p w:rsidR="00652D63" w:rsidRPr="00C2078B" w:rsidRDefault="00652D63">
            <w:pPr>
              <w:pStyle w:val="Prrafodelista"/>
              <w:ind w:left="0"/>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b/>
                <w:sz w:val="24"/>
                <w:szCs w:val="24"/>
              </w:rPr>
              <w:t>OR (IC 95 %)</w:t>
            </w:r>
          </w:p>
        </w:tc>
        <w:tc>
          <w:tcPr>
            <w:tcW w:w="1684" w:type="dxa"/>
            <w:tcBorders>
              <w:top w:val="nil"/>
              <w:left w:val="nil"/>
              <w:right w:val="nil"/>
            </w:tcBorders>
            <w:hideMark/>
          </w:tcPr>
          <w:p w:rsidR="00652D63" w:rsidRPr="00C2078B" w:rsidRDefault="00652D63">
            <w:pPr>
              <w:pStyle w:val="Prrafodelista"/>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b/>
                <w:sz w:val="24"/>
                <w:szCs w:val="24"/>
              </w:rPr>
              <w:t>p</w:t>
            </w: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tcPr>
          <w:p w:rsidR="00652D63" w:rsidRPr="00C2078B" w:rsidRDefault="00652D63" w:rsidP="00D561D1">
            <w:pPr>
              <w:pStyle w:val="Prrafodelista"/>
              <w:ind w:left="0"/>
              <w:jc w:val="left"/>
              <w:rPr>
                <w:rFonts w:ascii="Arial" w:hAnsi="Arial" w:cs="Arial"/>
                <w:sz w:val="24"/>
                <w:szCs w:val="24"/>
              </w:rPr>
            </w:pP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C2078B">
              <w:rPr>
                <w:rFonts w:ascii="Arial" w:hAnsi="Arial" w:cs="Arial"/>
                <w:b/>
                <w:sz w:val="24"/>
                <w:szCs w:val="24"/>
              </w:rPr>
              <w:t>Adecuado</w:t>
            </w:r>
          </w:p>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b/>
                <w:sz w:val="24"/>
                <w:szCs w:val="24"/>
              </w:rPr>
              <w:t>Frecuencia (%)</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C2078B">
              <w:rPr>
                <w:rFonts w:ascii="Arial" w:hAnsi="Arial" w:cs="Arial"/>
                <w:b/>
                <w:sz w:val="24"/>
                <w:szCs w:val="24"/>
              </w:rPr>
              <w:t>Inadecuado</w:t>
            </w:r>
          </w:p>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b/>
                <w:sz w:val="24"/>
                <w:szCs w:val="24"/>
              </w:rPr>
              <w:t>Frecuencia (%)</w:t>
            </w:r>
          </w:p>
        </w:tc>
        <w:tc>
          <w:tcPr>
            <w:tcW w:w="1718"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b/>
                <w:sz w:val="24"/>
                <w:szCs w:val="24"/>
              </w:rPr>
            </w:pPr>
            <w:r w:rsidRPr="00C2078B">
              <w:rPr>
                <w:rFonts w:ascii="Arial" w:hAnsi="Arial" w:cs="Arial"/>
                <w:b/>
                <w:sz w:val="24"/>
                <w:szCs w:val="24"/>
              </w:rPr>
              <w:t xml:space="preserve">Dispone de gel antibacterial en su bolso </w:t>
            </w:r>
          </w:p>
        </w:tc>
        <w:tc>
          <w:tcPr>
            <w:tcW w:w="1806"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806"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18"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Si </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54(37,2)</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91(62,8)</w:t>
            </w:r>
          </w:p>
        </w:tc>
        <w:tc>
          <w:tcPr>
            <w:tcW w:w="1718"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0,66(0,49-1,54)</w:t>
            </w:r>
          </w:p>
        </w:tc>
        <w:tc>
          <w:tcPr>
            <w:tcW w:w="1684"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0,642</w:t>
            </w: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No </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59(47,2)</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66(52,8)</w:t>
            </w:r>
          </w:p>
        </w:tc>
        <w:tc>
          <w:tcPr>
            <w:tcW w:w="1718" w:type="dxa"/>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b/>
                <w:sz w:val="24"/>
                <w:szCs w:val="24"/>
              </w:rPr>
            </w:pPr>
            <w:r w:rsidRPr="00C2078B">
              <w:rPr>
                <w:rFonts w:ascii="Arial" w:hAnsi="Arial" w:cs="Arial"/>
                <w:b/>
                <w:sz w:val="24"/>
                <w:szCs w:val="24"/>
              </w:rPr>
              <w:t xml:space="preserve">Dispone papel, pañuelos tollas en su bolso </w:t>
            </w:r>
          </w:p>
        </w:tc>
        <w:tc>
          <w:tcPr>
            <w:tcW w:w="1806"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06"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18"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Si </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45(36,6)</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78(63,4)</w:t>
            </w:r>
          </w:p>
        </w:tc>
        <w:tc>
          <w:tcPr>
            <w:tcW w:w="1718"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0,67(0,41-1,10)</w:t>
            </w:r>
          </w:p>
        </w:tc>
        <w:tc>
          <w:tcPr>
            <w:tcW w:w="1684"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0,120</w:t>
            </w: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No </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68(46,3)</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79(53,7)</w:t>
            </w:r>
          </w:p>
        </w:tc>
        <w:tc>
          <w:tcPr>
            <w:tcW w:w="1718" w:type="dxa"/>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b/>
                <w:sz w:val="24"/>
                <w:szCs w:val="24"/>
              </w:rPr>
            </w:pPr>
            <w:r w:rsidRPr="00C2078B">
              <w:rPr>
                <w:rFonts w:ascii="Arial" w:hAnsi="Arial" w:cs="Arial"/>
                <w:b/>
                <w:sz w:val="24"/>
                <w:szCs w:val="24"/>
              </w:rPr>
              <w:t xml:space="preserve">Cuando llega a casa lava sus manos </w:t>
            </w:r>
          </w:p>
        </w:tc>
        <w:tc>
          <w:tcPr>
            <w:tcW w:w="1806"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806"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18"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Si </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68 (60,1)</w:t>
            </w:r>
          </w:p>
        </w:tc>
        <w:tc>
          <w:tcPr>
            <w:tcW w:w="1806" w:type="dxa"/>
            <w:hideMark/>
          </w:tcPr>
          <w:p w:rsidR="00652D63" w:rsidRPr="00C2078B" w:rsidRDefault="00652D63">
            <w:pPr>
              <w:ind w:firstLine="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45 (39,8)</w:t>
            </w:r>
          </w:p>
        </w:tc>
        <w:tc>
          <w:tcPr>
            <w:tcW w:w="1718" w:type="dxa"/>
            <w:hideMark/>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(1,66- 4,54)</w:t>
            </w:r>
          </w:p>
        </w:tc>
        <w:tc>
          <w:tcPr>
            <w:tcW w:w="1684" w:type="dxa"/>
            <w:hideMark/>
          </w:tcPr>
          <w:p w:rsidR="00652D63" w:rsidRPr="00C2078B" w:rsidRDefault="00652D63">
            <w:pPr>
              <w:pStyle w:val="Prrafodelista"/>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0,255</w:t>
            </w: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No </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 xml:space="preserve">105 (66,8) </w:t>
            </w:r>
          </w:p>
        </w:tc>
        <w:tc>
          <w:tcPr>
            <w:tcW w:w="1806"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 xml:space="preserve">52 (33,2) </w:t>
            </w:r>
          </w:p>
        </w:tc>
        <w:tc>
          <w:tcPr>
            <w:tcW w:w="1718"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b/>
                <w:sz w:val="24"/>
                <w:szCs w:val="24"/>
              </w:rPr>
            </w:pPr>
            <w:r w:rsidRPr="00C2078B">
              <w:rPr>
                <w:rFonts w:ascii="Arial" w:hAnsi="Arial" w:cs="Arial"/>
                <w:b/>
                <w:sz w:val="24"/>
                <w:szCs w:val="24"/>
              </w:rPr>
              <w:t xml:space="preserve">Tose  </w:t>
            </w:r>
            <w:r w:rsidR="00C2078B" w:rsidRPr="00C2078B">
              <w:rPr>
                <w:rFonts w:ascii="Arial" w:hAnsi="Arial" w:cs="Arial"/>
                <w:b/>
                <w:sz w:val="24"/>
                <w:szCs w:val="24"/>
              </w:rPr>
              <w:t>de manera adecuada según la imagen escogida</w:t>
            </w:r>
          </w:p>
        </w:tc>
        <w:tc>
          <w:tcPr>
            <w:tcW w:w="1806"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06"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18"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652D63" w:rsidRPr="00C2078B" w:rsidTr="00652D63">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Si </w:t>
            </w:r>
          </w:p>
        </w:tc>
        <w:tc>
          <w:tcPr>
            <w:tcW w:w="1806" w:type="dxa"/>
            <w:hideMark/>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 xml:space="preserve">45 (39,8) </w:t>
            </w:r>
          </w:p>
        </w:tc>
        <w:tc>
          <w:tcPr>
            <w:tcW w:w="1806" w:type="dxa"/>
            <w:hideMark/>
          </w:tcPr>
          <w:p w:rsidR="00652D63" w:rsidRPr="00C2078B" w:rsidRDefault="00652D63">
            <w:pPr>
              <w:pStyle w:val="Prrafodelista"/>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68 (60,1)</w:t>
            </w:r>
          </w:p>
        </w:tc>
        <w:tc>
          <w:tcPr>
            <w:tcW w:w="1718" w:type="dxa"/>
            <w:hideMark/>
          </w:tcPr>
          <w:p w:rsidR="00652D63" w:rsidRPr="00C2078B" w:rsidRDefault="00652D63">
            <w:pPr>
              <w:ind w:firstLine="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0,67(0,41-1,10)</w:t>
            </w:r>
          </w:p>
        </w:tc>
        <w:tc>
          <w:tcPr>
            <w:tcW w:w="1684" w:type="dxa"/>
            <w:hideMark/>
          </w:tcPr>
          <w:p w:rsidR="00652D63" w:rsidRPr="00C2078B" w:rsidRDefault="00652D63">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2078B">
              <w:rPr>
                <w:rFonts w:ascii="Arial" w:hAnsi="Arial" w:cs="Arial"/>
                <w:sz w:val="24"/>
                <w:szCs w:val="24"/>
              </w:rPr>
              <w:t>0,120</w:t>
            </w:r>
          </w:p>
        </w:tc>
      </w:tr>
      <w:tr w:rsidR="00652D63" w:rsidRPr="00C2078B" w:rsidTr="00652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4" w:type="dxa"/>
            <w:tcBorders>
              <w:top w:val="nil"/>
              <w:left w:val="nil"/>
              <w:bottom w:val="nil"/>
            </w:tcBorders>
            <w:hideMark/>
          </w:tcPr>
          <w:p w:rsidR="00652D63" w:rsidRPr="00C2078B" w:rsidRDefault="00652D63" w:rsidP="00D561D1">
            <w:pPr>
              <w:ind w:firstLine="0"/>
              <w:jc w:val="left"/>
              <w:rPr>
                <w:rFonts w:ascii="Arial" w:hAnsi="Arial" w:cs="Arial"/>
                <w:sz w:val="24"/>
                <w:szCs w:val="24"/>
              </w:rPr>
            </w:pPr>
            <w:r w:rsidRPr="00C2078B">
              <w:rPr>
                <w:rFonts w:ascii="Arial" w:hAnsi="Arial" w:cs="Arial"/>
                <w:sz w:val="24"/>
                <w:szCs w:val="24"/>
              </w:rPr>
              <w:t xml:space="preserve">No </w:t>
            </w:r>
          </w:p>
        </w:tc>
        <w:tc>
          <w:tcPr>
            <w:tcW w:w="1806" w:type="dxa"/>
            <w:hideMark/>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93 (34,4)</w:t>
            </w:r>
          </w:p>
        </w:tc>
        <w:tc>
          <w:tcPr>
            <w:tcW w:w="1806" w:type="dxa"/>
            <w:hideMark/>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2078B">
              <w:rPr>
                <w:rFonts w:ascii="Arial" w:hAnsi="Arial" w:cs="Arial"/>
                <w:sz w:val="24"/>
                <w:szCs w:val="24"/>
              </w:rPr>
              <w:t xml:space="preserve">117 (65,5) </w:t>
            </w:r>
          </w:p>
        </w:tc>
        <w:tc>
          <w:tcPr>
            <w:tcW w:w="1718"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84" w:type="dxa"/>
          </w:tcPr>
          <w:p w:rsidR="00652D63" w:rsidRPr="00C2078B" w:rsidRDefault="00652D63">
            <w:pPr>
              <w:pStyle w:val="Prrafodelista"/>
              <w:ind w:left="0"/>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rsidR="00652D63" w:rsidRPr="00C2078B" w:rsidRDefault="00652D63" w:rsidP="00652D63">
      <w:pPr>
        <w:pStyle w:val="Prrafodelista"/>
        <w:ind w:left="0"/>
        <w:jc w:val="both"/>
        <w:rPr>
          <w:rFonts w:ascii="Arial" w:hAnsi="Arial" w:cs="Arial"/>
          <w:sz w:val="24"/>
          <w:szCs w:val="24"/>
        </w:rPr>
      </w:pPr>
    </w:p>
    <w:p w:rsidR="00332E2F" w:rsidRPr="00C2078B" w:rsidRDefault="00652D63" w:rsidP="00332E2F">
      <w:pPr>
        <w:jc w:val="both"/>
        <w:rPr>
          <w:rFonts w:ascii="Arial" w:hAnsi="Arial" w:cs="Arial"/>
          <w:sz w:val="24"/>
          <w:szCs w:val="24"/>
        </w:rPr>
      </w:pPr>
      <w:r w:rsidRPr="00C2078B">
        <w:rPr>
          <w:rFonts w:ascii="Arial" w:hAnsi="Arial" w:cs="Arial"/>
          <w:sz w:val="24"/>
          <w:szCs w:val="24"/>
        </w:rPr>
        <w:t>Tabla 7. Al asociar la Práctica de Lavado de Manos y Practicas realizadas para prevenir el contagio de tos y resfriado no se hallaron asociación es con significa</w:t>
      </w:r>
    </w:p>
    <w:p w:rsidR="00B86C9D" w:rsidRDefault="00B86C9D" w:rsidP="00B86C9D">
      <w:pPr>
        <w:rPr>
          <w:rFonts w:ascii="Arial" w:hAnsi="Arial" w:cs="Arial"/>
          <w:sz w:val="24"/>
          <w:lang w:val="es-ES_tradnl"/>
        </w:rPr>
      </w:pPr>
    </w:p>
    <w:p w:rsidR="00332E2F" w:rsidRPr="00332E2F" w:rsidRDefault="00332E2F" w:rsidP="00B86C9D">
      <w:pPr>
        <w:jc w:val="center"/>
        <w:rPr>
          <w:rFonts w:ascii="Arial" w:hAnsi="Arial" w:cs="Arial"/>
          <w:b/>
          <w:sz w:val="24"/>
          <w:lang w:val="es-ES_tradnl"/>
        </w:rPr>
      </w:pPr>
      <w:bookmarkStart w:id="39" w:name="DISCUSION"/>
      <w:bookmarkStart w:id="40" w:name="_Hlk520820234"/>
      <w:r w:rsidRPr="00332E2F">
        <w:rPr>
          <w:rFonts w:ascii="Arial" w:hAnsi="Arial" w:cs="Arial"/>
          <w:b/>
          <w:sz w:val="24"/>
          <w:lang w:val="es-ES_tradnl"/>
        </w:rPr>
        <w:t>DISCUSION</w:t>
      </w:r>
      <w:bookmarkEnd w:id="39"/>
      <w:r>
        <w:rPr>
          <w:rFonts w:ascii="Arial" w:hAnsi="Arial" w:cs="Arial"/>
          <w:b/>
          <w:sz w:val="24"/>
          <w:lang w:val="es-ES_tradnl"/>
        </w:rPr>
        <w:t>.</w:t>
      </w:r>
    </w:p>
    <w:p w:rsidR="00332E2F" w:rsidRDefault="00332E2F" w:rsidP="00332E2F">
      <w:pPr>
        <w:jc w:val="center"/>
        <w:rPr>
          <w:b/>
        </w:rPr>
      </w:pPr>
    </w:p>
    <w:p w:rsidR="00332E2F" w:rsidRPr="00332E2F" w:rsidRDefault="00332E2F" w:rsidP="00332E2F">
      <w:pPr>
        <w:spacing w:line="240" w:lineRule="auto"/>
        <w:jc w:val="both"/>
        <w:rPr>
          <w:rFonts w:ascii="Arial" w:hAnsi="Arial" w:cs="Arial"/>
          <w:sz w:val="24"/>
          <w:szCs w:val="24"/>
        </w:rPr>
      </w:pPr>
      <w:r w:rsidRPr="00332E2F">
        <w:rPr>
          <w:rFonts w:ascii="Arial" w:hAnsi="Arial" w:cs="Arial"/>
          <w:sz w:val="24"/>
          <w:szCs w:val="24"/>
        </w:rPr>
        <w:t>La Organización Mundial de la Salud menciona que el lavado de las manos es la medida higiénica conducente a la antisepsia de las manos con el fin de reducir la flora microbiana transitoria (consiste generalmente en frotar las manos con un antiséptico a base de alcohol o en lavarlas con agua y jabón normal o antimicrobiano</w:t>
      </w:r>
      <w:r w:rsidR="00C656B2">
        <w:rPr>
          <w:rFonts w:ascii="Arial" w:hAnsi="Arial" w:cs="Arial"/>
          <w:sz w:val="24"/>
          <w:szCs w:val="24"/>
        </w:rPr>
        <w:t xml:space="preserve"> (42)</w:t>
      </w:r>
    </w:p>
    <w:p w:rsidR="00332E2F" w:rsidRPr="00332E2F" w:rsidRDefault="00332E2F" w:rsidP="00332E2F">
      <w:pPr>
        <w:spacing w:line="480" w:lineRule="auto"/>
        <w:jc w:val="both"/>
        <w:rPr>
          <w:rFonts w:ascii="Arial" w:hAnsi="Arial" w:cs="Arial"/>
          <w:sz w:val="24"/>
          <w:szCs w:val="24"/>
        </w:rPr>
      </w:pPr>
    </w:p>
    <w:p w:rsidR="00332E2F" w:rsidRPr="00332E2F" w:rsidRDefault="00332E2F" w:rsidP="00332E2F">
      <w:pPr>
        <w:spacing w:line="240" w:lineRule="auto"/>
        <w:jc w:val="both"/>
        <w:rPr>
          <w:rFonts w:ascii="Arial" w:hAnsi="Arial" w:cs="Arial"/>
          <w:sz w:val="24"/>
          <w:szCs w:val="24"/>
        </w:rPr>
      </w:pPr>
      <w:r w:rsidRPr="00332E2F">
        <w:rPr>
          <w:rFonts w:ascii="Arial" w:hAnsi="Arial" w:cs="Arial"/>
          <w:sz w:val="24"/>
          <w:szCs w:val="24"/>
        </w:rPr>
        <w:t>Estudios sobre el lavado de manos sugieren que el entrenamiento formal de esta práctica debe ser inculcado en los estudiantes de pregrado. Es importante que los estudiantes de odontología y profesionales en el área de la salud mantengan una buena higiene de las manos debido que están directamente involucrados en el cuidado primario del paciente, para mejorar esta práctica en los estudiantes, se debe incrementar el énfasis en la educación y comportamientos en la higiene de las manos y la implementación de módulos de entrenamiento de esta práctic</w:t>
      </w:r>
      <w:r w:rsidR="00C656B2">
        <w:rPr>
          <w:rFonts w:ascii="Arial" w:hAnsi="Arial" w:cs="Arial"/>
          <w:sz w:val="24"/>
          <w:szCs w:val="24"/>
        </w:rPr>
        <w:t xml:space="preserve">a (42). </w:t>
      </w:r>
      <w:r w:rsidRPr="00332E2F">
        <w:rPr>
          <w:rFonts w:ascii="Arial" w:hAnsi="Arial" w:cs="Arial"/>
          <w:sz w:val="24"/>
          <w:szCs w:val="24"/>
        </w:rPr>
        <w:t xml:space="preserve"> </w:t>
      </w:r>
    </w:p>
    <w:p w:rsidR="00332E2F" w:rsidRPr="00332E2F" w:rsidRDefault="00332E2F" w:rsidP="00332E2F">
      <w:pPr>
        <w:spacing w:line="240" w:lineRule="auto"/>
        <w:jc w:val="both"/>
        <w:rPr>
          <w:rFonts w:ascii="Arial" w:hAnsi="Arial" w:cs="Arial"/>
          <w:sz w:val="24"/>
          <w:szCs w:val="24"/>
        </w:rPr>
      </w:pPr>
    </w:p>
    <w:p w:rsidR="00332E2F" w:rsidRPr="00332E2F" w:rsidRDefault="00332E2F" w:rsidP="00332E2F">
      <w:pPr>
        <w:spacing w:line="240" w:lineRule="auto"/>
        <w:jc w:val="both"/>
        <w:rPr>
          <w:rFonts w:ascii="Arial" w:hAnsi="Arial" w:cs="Arial"/>
          <w:sz w:val="24"/>
          <w:szCs w:val="24"/>
        </w:rPr>
      </w:pPr>
      <w:r w:rsidRPr="00332E2F">
        <w:rPr>
          <w:rFonts w:ascii="Arial" w:hAnsi="Arial" w:cs="Arial"/>
          <w:sz w:val="24"/>
          <w:szCs w:val="24"/>
        </w:rPr>
        <w:t>Respecto a la educación sobre lavado de manos, en el presente estudio 64% de los participantes recibieron capacitación sobre lavado de manos, en comparación con otros autores, tales como, Pérez P y cols. (2015)</w:t>
      </w:r>
      <w:r w:rsidR="00F64164">
        <w:rPr>
          <w:rFonts w:ascii="Arial" w:hAnsi="Arial" w:cs="Arial"/>
          <w:sz w:val="24"/>
          <w:szCs w:val="24"/>
        </w:rPr>
        <w:t xml:space="preserve"> (43), </w:t>
      </w:r>
      <w:r w:rsidR="00F64164" w:rsidRPr="00332E2F">
        <w:rPr>
          <w:rFonts w:ascii="Arial" w:hAnsi="Arial" w:cs="Arial"/>
          <w:sz w:val="24"/>
          <w:szCs w:val="24"/>
        </w:rPr>
        <w:t>quienes</w:t>
      </w:r>
      <w:r w:rsidRPr="00332E2F">
        <w:rPr>
          <w:rFonts w:ascii="Arial" w:hAnsi="Arial" w:cs="Arial"/>
          <w:sz w:val="24"/>
          <w:szCs w:val="24"/>
        </w:rPr>
        <w:t xml:space="preserve"> realizaron un estudio sobre las prácticas de lavado de mano, reportando que 81,5% de los individuos estudiados recibieron formación sobre esta práctica. Thakker y cols. (2015)</w:t>
      </w:r>
      <w:r w:rsidR="00C656B2" w:rsidRPr="00332E2F">
        <w:rPr>
          <w:rFonts w:ascii="Arial" w:hAnsi="Arial" w:cs="Arial"/>
          <w:sz w:val="24"/>
          <w:szCs w:val="24"/>
        </w:rPr>
        <w:t xml:space="preserve"> </w:t>
      </w:r>
      <w:r w:rsidRPr="00332E2F">
        <w:rPr>
          <w:rFonts w:ascii="Arial" w:hAnsi="Arial" w:cs="Arial"/>
          <w:sz w:val="24"/>
          <w:szCs w:val="24"/>
        </w:rPr>
        <w:t>evaluaron 201 estudiantes de pregrado de medicina, enfermería y odontología en un instituto de enseñanza en India; concerniente a los estudiantes de odontología, 14,8% recibieron entrenamiento formal en lavado de manos</w:t>
      </w:r>
      <w:r w:rsidR="00C656B2">
        <w:rPr>
          <w:rFonts w:ascii="Arial" w:hAnsi="Arial" w:cs="Arial"/>
          <w:sz w:val="24"/>
          <w:szCs w:val="24"/>
        </w:rPr>
        <w:t xml:space="preserve"> (4</w:t>
      </w:r>
      <w:r w:rsidR="00F64164">
        <w:rPr>
          <w:rFonts w:ascii="Arial" w:hAnsi="Arial" w:cs="Arial"/>
          <w:sz w:val="24"/>
          <w:szCs w:val="24"/>
        </w:rPr>
        <w:t>4</w:t>
      </w:r>
      <w:r w:rsidR="00C656B2">
        <w:rPr>
          <w:rFonts w:ascii="Arial" w:hAnsi="Arial" w:cs="Arial"/>
          <w:sz w:val="24"/>
          <w:szCs w:val="24"/>
        </w:rPr>
        <w:t xml:space="preserve">). </w:t>
      </w:r>
    </w:p>
    <w:p w:rsidR="00332E2F" w:rsidRPr="00332E2F" w:rsidRDefault="00332E2F" w:rsidP="00332E2F">
      <w:pPr>
        <w:spacing w:line="480" w:lineRule="auto"/>
        <w:jc w:val="both"/>
        <w:rPr>
          <w:rFonts w:ascii="Arial" w:hAnsi="Arial" w:cs="Arial"/>
          <w:sz w:val="24"/>
          <w:szCs w:val="24"/>
        </w:rPr>
      </w:pPr>
    </w:p>
    <w:p w:rsidR="00332E2F" w:rsidRPr="00332E2F" w:rsidRDefault="00332E2F" w:rsidP="00332E2F">
      <w:pPr>
        <w:spacing w:line="240" w:lineRule="auto"/>
        <w:jc w:val="both"/>
        <w:rPr>
          <w:rFonts w:ascii="Arial" w:hAnsi="Arial" w:cs="Arial"/>
          <w:sz w:val="24"/>
          <w:szCs w:val="24"/>
        </w:rPr>
      </w:pPr>
      <w:r w:rsidRPr="00332E2F">
        <w:rPr>
          <w:rFonts w:ascii="Arial" w:hAnsi="Arial" w:cs="Arial"/>
          <w:sz w:val="24"/>
          <w:szCs w:val="24"/>
        </w:rPr>
        <w:t xml:space="preserve">En el presente estudio se obtuvo que la mayor frecuencia del lavado de manos fue en relación a los individuos que manifestaron lavarse las manos más de 10 veces al día, constituyendo un 94,8% de la muestra estudiada, siendo contrario a lo </w:t>
      </w:r>
      <w:bookmarkStart w:id="41" w:name="_Hlk520820259"/>
      <w:bookmarkStart w:id="42" w:name="_Hlk520820398"/>
      <w:bookmarkEnd w:id="40"/>
      <w:r w:rsidRPr="00332E2F">
        <w:rPr>
          <w:rFonts w:ascii="Arial" w:hAnsi="Arial" w:cs="Arial"/>
          <w:sz w:val="24"/>
          <w:szCs w:val="24"/>
        </w:rPr>
        <w:t>reportado por  Lee y cols. (2015)</w:t>
      </w:r>
      <w:r w:rsidR="00F64164">
        <w:rPr>
          <w:rFonts w:ascii="Arial" w:hAnsi="Arial" w:cs="Arial"/>
          <w:sz w:val="24"/>
          <w:szCs w:val="24"/>
        </w:rPr>
        <w:t xml:space="preserve"> (45),</w:t>
      </w:r>
      <w:r w:rsidRPr="00332E2F">
        <w:rPr>
          <w:rFonts w:ascii="Arial" w:hAnsi="Arial" w:cs="Arial"/>
          <w:sz w:val="24"/>
          <w:szCs w:val="24"/>
        </w:rPr>
        <w:t xml:space="preserve"> quienes estudiaron los conocimientos, actitudes y prácticas en estudiantes de odontología en una universidad de Corea del sur, reportando que la mayor prevalencia fue para una práctica de lavado de manos de menos de siete veces por día en 75,7% de la muestra estudiada</w:t>
      </w:r>
      <w:r w:rsidR="00C656B2">
        <w:rPr>
          <w:rFonts w:ascii="Arial" w:hAnsi="Arial" w:cs="Arial"/>
          <w:sz w:val="24"/>
          <w:szCs w:val="24"/>
        </w:rPr>
        <w:t>.</w:t>
      </w:r>
      <w:r w:rsidRPr="00332E2F">
        <w:rPr>
          <w:rFonts w:ascii="Arial" w:hAnsi="Arial" w:cs="Arial"/>
          <w:sz w:val="24"/>
          <w:szCs w:val="24"/>
        </w:rPr>
        <w:t xml:space="preserve">      </w:t>
      </w:r>
      <w:bookmarkEnd w:id="41"/>
    </w:p>
    <w:p w:rsidR="00332E2F" w:rsidRDefault="00332E2F" w:rsidP="00332E2F">
      <w:pPr>
        <w:spacing w:line="240" w:lineRule="auto"/>
        <w:jc w:val="both"/>
        <w:rPr>
          <w:rFonts w:ascii="Arial" w:hAnsi="Arial" w:cs="Arial"/>
          <w:sz w:val="24"/>
          <w:szCs w:val="24"/>
        </w:rPr>
      </w:pPr>
      <w:r w:rsidRPr="00332E2F">
        <w:rPr>
          <w:rFonts w:ascii="Arial" w:hAnsi="Arial" w:cs="Arial"/>
          <w:sz w:val="24"/>
          <w:szCs w:val="24"/>
        </w:rPr>
        <w:t xml:space="preserve">    </w:t>
      </w:r>
    </w:p>
    <w:p w:rsidR="00C656B2" w:rsidRDefault="00C656B2" w:rsidP="00332E2F">
      <w:pPr>
        <w:spacing w:line="240" w:lineRule="auto"/>
        <w:jc w:val="both"/>
        <w:rPr>
          <w:rFonts w:ascii="Arial" w:hAnsi="Arial" w:cs="Arial"/>
          <w:sz w:val="24"/>
          <w:szCs w:val="24"/>
        </w:rPr>
      </w:pPr>
    </w:p>
    <w:p w:rsidR="00C656B2" w:rsidRDefault="00C656B2" w:rsidP="00332E2F">
      <w:pPr>
        <w:spacing w:line="240" w:lineRule="auto"/>
        <w:jc w:val="both"/>
        <w:rPr>
          <w:rFonts w:ascii="Arial" w:hAnsi="Arial" w:cs="Arial"/>
          <w:sz w:val="24"/>
          <w:szCs w:val="24"/>
        </w:rPr>
      </w:pPr>
    </w:p>
    <w:p w:rsidR="00C656B2" w:rsidRPr="00332E2F" w:rsidRDefault="00C656B2" w:rsidP="00332E2F">
      <w:pPr>
        <w:spacing w:line="240" w:lineRule="auto"/>
        <w:jc w:val="both"/>
        <w:rPr>
          <w:rFonts w:ascii="Arial" w:hAnsi="Arial" w:cs="Arial"/>
          <w:sz w:val="24"/>
          <w:szCs w:val="24"/>
        </w:rPr>
      </w:pPr>
    </w:p>
    <w:p w:rsidR="00332E2F" w:rsidRDefault="00332E2F" w:rsidP="00332E2F">
      <w:pPr>
        <w:spacing w:line="240" w:lineRule="auto"/>
        <w:jc w:val="both"/>
        <w:rPr>
          <w:rFonts w:ascii="Arial" w:hAnsi="Arial" w:cs="Arial"/>
          <w:sz w:val="24"/>
          <w:szCs w:val="24"/>
        </w:rPr>
      </w:pPr>
      <w:bookmarkStart w:id="43" w:name="_Hlk520820309"/>
      <w:r w:rsidRPr="00332E2F">
        <w:rPr>
          <w:rFonts w:ascii="Arial" w:hAnsi="Arial" w:cs="Arial"/>
          <w:sz w:val="24"/>
          <w:szCs w:val="24"/>
        </w:rPr>
        <w:t xml:space="preserve">En relación a la duración del lavado de manos, en el presente estudio se observó que 38,5% de los individuos estudiados lavaban sus manos en menos de 10 minutos, siendo diferente a lo reportado por Naik S y cols (2014) en su estudio </w:t>
      </w:r>
      <w:r w:rsidRPr="00332E2F">
        <w:rPr>
          <w:rFonts w:ascii="Arial" w:hAnsi="Arial" w:cs="Arial"/>
          <w:sz w:val="24"/>
          <w:szCs w:val="24"/>
        </w:rPr>
        <w:lastRenderedPageBreak/>
        <w:t>realizado en 204 sujetos en una entidad de prestación de servicios odontológicos en la ciudad de Bangalore, India, quienes obtuvieron que 65% de los individuos realizaban el procedimiento de lavado de manos con una duración inferior a 10 minutos</w:t>
      </w:r>
      <w:r w:rsidR="00F64164">
        <w:rPr>
          <w:rFonts w:ascii="Arial" w:hAnsi="Arial" w:cs="Arial"/>
          <w:sz w:val="24"/>
          <w:szCs w:val="24"/>
        </w:rPr>
        <w:t xml:space="preserve">. (46). </w:t>
      </w:r>
    </w:p>
    <w:p w:rsidR="00C656B2" w:rsidRPr="00332E2F" w:rsidRDefault="00C656B2" w:rsidP="00332E2F">
      <w:pPr>
        <w:spacing w:line="240" w:lineRule="auto"/>
        <w:jc w:val="both"/>
        <w:rPr>
          <w:rFonts w:ascii="Arial" w:hAnsi="Arial" w:cs="Arial"/>
          <w:sz w:val="24"/>
          <w:szCs w:val="24"/>
        </w:rPr>
      </w:pPr>
    </w:p>
    <w:p w:rsidR="00B86C9D" w:rsidRDefault="00332E2F" w:rsidP="00332E2F">
      <w:pPr>
        <w:spacing w:line="240" w:lineRule="auto"/>
        <w:jc w:val="both"/>
        <w:rPr>
          <w:rFonts w:ascii="Arial" w:hAnsi="Arial" w:cs="Arial"/>
          <w:sz w:val="24"/>
          <w:szCs w:val="24"/>
        </w:rPr>
      </w:pPr>
      <w:r w:rsidRPr="00332E2F">
        <w:rPr>
          <w:rFonts w:ascii="Arial" w:hAnsi="Arial" w:cs="Arial"/>
          <w:sz w:val="24"/>
          <w:szCs w:val="24"/>
        </w:rPr>
        <w:t xml:space="preserve">El lavado de manos en la práctica odontológica es una de las partes más importantes para el control de infecciones y reducción del riesgo de trasmisión de microorganismos desde el clínico hacia el paciente. </w:t>
      </w:r>
    </w:p>
    <w:p w:rsidR="00C656B2" w:rsidRDefault="00C656B2" w:rsidP="00332E2F">
      <w:pPr>
        <w:spacing w:line="240" w:lineRule="auto"/>
        <w:jc w:val="both"/>
        <w:rPr>
          <w:rFonts w:ascii="Arial" w:hAnsi="Arial" w:cs="Arial"/>
          <w:sz w:val="24"/>
          <w:szCs w:val="24"/>
        </w:rPr>
      </w:pPr>
    </w:p>
    <w:p w:rsidR="00B86C9D" w:rsidRDefault="00332E2F" w:rsidP="00332E2F">
      <w:pPr>
        <w:spacing w:line="240" w:lineRule="auto"/>
        <w:jc w:val="both"/>
        <w:rPr>
          <w:rFonts w:ascii="Arial" w:hAnsi="Arial" w:cs="Arial"/>
          <w:sz w:val="24"/>
          <w:szCs w:val="24"/>
        </w:rPr>
      </w:pPr>
      <w:r w:rsidRPr="00332E2F">
        <w:rPr>
          <w:rFonts w:ascii="Arial" w:hAnsi="Arial" w:cs="Arial"/>
          <w:sz w:val="24"/>
          <w:szCs w:val="24"/>
        </w:rPr>
        <w:t xml:space="preserve">Es importante conocer que existen dos tipos de flora microbiana en las manos, una transitoria y otra residente. La transitoria coloniza las primeras capas de la piel, es la que se encuentra directamente relacionada con la trasmisión de infecciones entre clínico y paciente y es la más fácil de remover a través del lavado de manos rutinario. </w:t>
      </w:r>
    </w:p>
    <w:p w:rsidR="00C656B2" w:rsidRDefault="00C656B2" w:rsidP="00332E2F">
      <w:pPr>
        <w:spacing w:line="240" w:lineRule="auto"/>
        <w:jc w:val="both"/>
        <w:rPr>
          <w:rFonts w:ascii="Arial" w:hAnsi="Arial" w:cs="Arial"/>
          <w:sz w:val="24"/>
          <w:szCs w:val="24"/>
        </w:rPr>
      </w:pPr>
    </w:p>
    <w:p w:rsidR="00332E2F" w:rsidRDefault="00332E2F" w:rsidP="00B86C9D">
      <w:pPr>
        <w:spacing w:line="240" w:lineRule="auto"/>
        <w:jc w:val="both"/>
        <w:rPr>
          <w:rFonts w:ascii="Arial" w:hAnsi="Arial" w:cs="Arial"/>
          <w:sz w:val="24"/>
          <w:szCs w:val="24"/>
        </w:rPr>
      </w:pPr>
      <w:r w:rsidRPr="00332E2F">
        <w:rPr>
          <w:rFonts w:ascii="Arial" w:hAnsi="Arial" w:cs="Arial"/>
          <w:sz w:val="24"/>
          <w:szCs w:val="24"/>
        </w:rPr>
        <w:t>Los guantes se constituyen una buena barrera contra los microorganismos, reduce el riesgo de contaminación en 70% a 80%; sin embargo, crea un ambiente propicio para la proliferación de microorganismos. A pesar de ello, en el presente estudio el 62,5% de los sujetos estudiados manifestaron que los guantes sustituyen el lavado de manos, evidenciando el escaso nivel de conocimientos sobre esta temática</w:t>
      </w:r>
      <w:r w:rsidR="00F64164">
        <w:rPr>
          <w:rFonts w:ascii="Arial" w:hAnsi="Arial" w:cs="Arial"/>
          <w:sz w:val="24"/>
          <w:szCs w:val="24"/>
        </w:rPr>
        <w:t xml:space="preserve"> (47). </w:t>
      </w:r>
    </w:p>
    <w:p w:rsidR="00C656B2" w:rsidRPr="00332E2F" w:rsidRDefault="00C656B2" w:rsidP="00B86C9D">
      <w:pPr>
        <w:spacing w:line="240" w:lineRule="auto"/>
        <w:jc w:val="both"/>
        <w:rPr>
          <w:rFonts w:ascii="Arial" w:hAnsi="Arial" w:cs="Arial"/>
          <w:sz w:val="24"/>
          <w:szCs w:val="24"/>
        </w:rPr>
      </w:pPr>
    </w:p>
    <w:p w:rsidR="00B86C9D" w:rsidRDefault="00332E2F" w:rsidP="00B86C9D">
      <w:pPr>
        <w:spacing w:line="240" w:lineRule="auto"/>
        <w:jc w:val="both"/>
        <w:rPr>
          <w:rFonts w:ascii="Arial" w:hAnsi="Arial" w:cs="Arial"/>
          <w:sz w:val="24"/>
          <w:szCs w:val="24"/>
        </w:rPr>
      </w:pPr>
      <w:r w:rsidRPr="00332E2F">
        <w:rPr>
          <w:rFonts w:ascii="Arial" w:hAnsi="Arial" w:cs="Arial"/>
          <w:sz w:val="24"/>
          <w:szCs w:val="24"/>
        </w:rPr>
        <w:t>Al determinar la asociación entre la práctica de lavado de manos y las variables sociodemográficas como el sexo, se observó una relación estadísticamente significativa (p&lt;0,05), obteniendo el sexo femenino una mayor frecuencia de prácticas inadecuadas (65,5%)</w:t>
      </w:r>
      <w:r w:rsidR="00F64164">
        <w:rPr>
          <w:rFonts w:ascii="Arial" w:hAnsi="Arial" w:cs="Arial"/>
          <w:sz w:val="24"/>
          <w:szCs w:val="24"/>
        </w:rPr>
        <w:t xml:space="preserve"> (48). </w:t>
      </w:r>
    </w:p>
    <w:bookmarkEnd w:id="43"/>
    <w:p w:rsidR="00825691" w:rsidRDefault="00825691" w:rsidP="00B86C9D">
      <w:pPr>
        <w:spacing w:line="240" w:lineRule="auto"/>
        <w:jc w:val="both"/>
        <w:rPr>
          <w:rFonts w:ascii="Arial" w:hAnsi="Arial" w:cs="Arial"/>
          <w:sz w:val="24"/>
          <w:szCs w:val="24"/>
        </w:rPr>
      </w:pPr>
    </w:p>
    <w:p w:rsidR="00332E2F" w:rsidRDefault="00332E2F" w:rsidP="00B86C9D">
      <w:pPr>
        <w:spacing w:line="240" w:lineRule="auto"/>
        <w:jc w:val="both"/>
        <w:rPr>
          <w:rFonts w:ascii="Arial" w:hAnsi="Arial" w:cs="Arial"/>
          <w:sz w:val="24"/>
          <w:szCs w:val="24"/>
        </w:rPr>
      </w:pPr>
      <w:r w:rsidRPr="00332E2F">
        <w:rPr>
          <w:rFonts w:ascii="Arial" w:hAnsi="Arial" w:cs="Arial"/>
          <w:sz w:val="24"/>
          <w:szCs w:val="24"/>
        </w:rPr>
        <w:t xml:space="preserve">En comparación con estos hallazgos, Mohammad y cols. </w:t>
      </w:r>
      <w:r w:rsidR="008F2B24" w:rsidRPr="00332E2F">
        <w:rPr>
          <w:rFonts w:ascii="Arial" w:hAnsi="Arial" w:cs="Arial"/>
          <w:sz w:val="24"/>
          <w:szCs w:val="24"/>
        </w:rPr>
        <w:t>Reportaron</w:t>
      </w:r>
      <w:r w:rsidRPr="00332E2F">
        <w:rPr>
          <w:rFonts w:ascii="Arial" w:hAnsi="Arial" w:cs="Arial"/>
          <w:sz w:val="24"/>
          <w:szCs w:val="24"/>
        </w:rPr>
        <w:t xml:space="preserve"> que no existe una relación estadísticamente significativa (p=0,12) entre las prácticas de lavado de manos y el sexo de los estudiantes de odontología. Esta diferencia puede ser atribuida a la discrepancia entre el número de sujetos para cada sexo, siendo en el estudio de Mohammad y cols. una relación 1:1 (igual número de sujetos de cada sexo), a diferencia del presente estudio, en donde se incluyó un mayor número de participantes del sexo femenino en comparación al sexo masculino (62,2</w:t>
      </w:r>
      <w:proofErr w:type="gramStart"/>
      <w:r w:rsidRPr="00332E2F">
        <w:rPr>
          <w:rFonts w:ascii="Arial" w:hAnsi="Arial" w:cs="Arial"/>
          <w:sz w:val="24"/>
          <w:szCs w:val="24"/>
        </w:rPr>
        <w:t>%)</w:t>
      </w:r>
      <w:r w:rsidR="00F64164">
        <w:rPr>
          <w:rFonts w:ascii="Arial" w:hAnsi="Arial" w:cs="Arial"/>
          <w:sz w:val="24"/>
          <w:szCs w:val="24"/>
        </w:rPr>
        <w:t>(</w:t>
      </w:r>
      <w:proofErr w:type="gramEnd"/>
      <w:r w:rsidR="00F64164">
        <w:rPr>
          <w:rFonts w:ascii="Arial" w:hAnsi="Arial" w:cs="Arial"/>
          <w:sz w:val="24"/>
          <w:szCs w:val="24"/>
        </w:rPr>
        <w:t xml:space="preserve">49). </w:t>
      </w:r>
    </w:p>
    <w:p w:rsidR="00C656B2" w:rsidRDefault="00C656B2" w:rsidP="00B86C9D">
      <w:pPr>
        <w:spacing w:line="240" w:lineRule="auto"/>
        <w:jc w:val="both"/>
        <w:rPr>
          <w:rFonts w:ascii="Arial" w:hAnsi="Arial" w:cs="Arial"/>
          <w:sz w:val="24"/>
          <w:szCs w:val="24"/>
        </w:rPr>
      </w:pPr>
    </w:p>
    <w:p w:rsidR="00F64164" w:rsidRDefault="00F64164" w:rsidP="00B86C9D">
      <w:pPr>
        <w:spacing w:line="240" w:lineRule="auto"/>
        <w:jc w:val="both"/>
        <w:rPr>
          <w:rFonts w:ascii="Arial" w:hAnsi="Arial" w:cs="Arial"/>
          <w:sz w:val="24"/>
          <w:szCs w:val="24"/>
        </w:rPr>
      </w:pPr>
    </w:p>
    <w:p w:rsidR="00F64164" w:rsidRPr="00332E2F" w:rsidRDefault="00F64164" w:rsidP="00B86C9D">
      <w:pPr>
        <w:spacing w:line="240" w:lineRule="auto"/>
        <w:jc w:val="both"/>
        <w:rPr>
          <w:rFonts w:ascii="Arial" w:hAnsi="Arial" w:cs="Arial"/>
          <w:sz w:val="24"/>
          <w:szCs w:val="24"/>
        </w:rPr>
      </w:pPr>
    </w:p>
    <w:p w:rsidR="00332E2F" w:rsidRDefault="00332E2F" w:rsidP="00B86C9D">
      <w:pPr>
        <w:spacing w:line="240" w:lineRule="auto"/>
        <w:jc w:val="both"/>
        <w:rPr>
          <w:rFonts w:ascii="Arial" w:hAnsi="Arial" w:cs="Arial"/>
          <w:sz w:val="24"/>
          <w:szCs w:val="24"/>
        </w:rPr>
      </w:pPr>
      <w:r w:rsidRPr="00332E2F">
        <w:rPr>
          <w:rFonts w:ascii="Arial" w:hAnsi="Arial" w:cs="Arial"/>
          <w:sz w:val="24"/>
          <w:szCs w:val="24"/>
        </w:rPr>
        <w:t>Las prácticas de lavado de manos fueron comparadas entre los semestres básicos y clínicos, sin observarse una asociación estadísticamente significativa. Yeambut y cols.</w:t>
      </w:r>
      <w:r w:rsidR="00C656B2" w:rsidRPr="00332E2F">
        <w:rPr>
          <w:rFonts w:ascii="Arial" w:hAnsi="Arial" w:cs="Arial"/>
          <w:sz w:val="24"/>
          <w:szCs w:val="24"/>
        </w:rPr>
        <w:t xml:space="preserve"> </w:t>
      </w:r>
      <w:r w:rsidR="008F2B24" w:rsidRPr="00332E2F">
        <w:rPr>
          <w:rFonts w:ascii="Arial" w:hAnsi="Arial" w:cs="Arial"/>
          <w:sz w:val="24"/>
          <w:szCs w:val="24"/>
        </w:rPr>
        <w:t>Reportaron</w:t>
      </w:r>
      <w:r w:rsidRPr="00332E2F">
        <w:rPr>
          <w:rFonts w:ascii="Arial" w:hAnsi="Arial" w:cs="Arial"/>
          <w:sz w:val="24"/>
          <w:szCs w:val="24"/>
        </w:rPr>
        <w:t xml:space="preserve"> que las prácticas de higiene de las manos de los estudiantes de odontología disminuyen al adquirir mayor experiencia clínica, siendo los puntajes de </w:t>
      </w:r>
      <w:r w:rsidRPr="00332E2F">
        <w:rPr>
          <w:rFonts w:ascii="Arial" w:hAnsi="Arial" w:cs="Arial"/>
          <w:sz w:val="24"/>
          <w:szCs w:val="24"/>
        </w:rPr>
        <w:lastRenderedPageBreak/>
        <w:t>prácticas de lavado de manos significativamente menores para los estudiantes de último año. Esto puede deberse a que, a pesar que los estudiantes de semestres básicos tengan conocimientos similares sobre bioseguridad, estos pueden tener mejores actitudes y comportamientos que superan a los estudiantes con mayor experiencia clínic</w:t>
      </w:r>
      <w:r w:rsidR="00C656B2">
        <w:rPr>
          <w:rFonts w:ascii="Arial" w:hAnsi="Arial" w:cs="Arial"/>
          <w:sz w:val="24"/>
          <w:szCs w:val="24"/>
        </w:rPr>
        <w:t>a</w:t>
      </w:r>
      <w:r w:rsidR="00F64164">
        <w:rPr>
          <w:rFonts w:ascii="Arial" w:hAnsi="Arial" w:cs="Arial"/>
          <w:sz w:val="24"/>
          <w:szCs w:val="24"/>
        </w:rPr>
        <w:t xml:space="preserve">, (50). </w:t>
      </w:r>
    </w:p>
    <w:p w:rsidR="008356BA" w:rsidRPr="00332E2F" w:rsidRDefault="008356BA" w:rsidP="00B86C9D">
      <w:pPr>
        <w:spacing w:line="240" w:lineRule="auto"/>
        <w:jc w:val="both"/>
        <w:rPr>
          <w:rFonts w:ascii="Arial" w:hAnsi="Arial" w:cs="Arial"/>
          <w:sz w:val="24"/>
          <w:szCs w:val="24"/>
        </w:rPr>
      </w:pPr>
    </w:p>
    <w:p w:rsidR="00332E2F" w:rsidRPr="00332E2F" w:rsidRDefault="00332E2F" w:rsidP="00B86C9D">
      <w:pPr>
        <w:spacing w:line="240" w:lineRule="auto"/>
        <w:jc w:val="both"/>
        <w:rPr>
          <w:rFonts w:ascii="Arial" w:hAnsi="Arial" w:cs="Arial"/>
          <w:sz w:val="24"/>
          <w:szCs w:val="24"/>
        </w:rPr>
      </w:pPr>
      <w:r w:rsidRPr="00332E2F">
        <w:rPr>
          <w:rFonts w:ascii="Arial" w:hAnsi="Arial" w:cs="Arial"/>
          <w:sz w:val="24"/>
          <w:szCs w:val="24"/>
        </w:rPr>
        <w:t xml:space="preserve">La relación entre el conocimiento acerca de cómo prevenir el resfriado mediante el manejo de la tos a través de buenas prácticas, ha sido estudiada por Jin y </w:t>
      </w:r>
      <w:r w:rsidR="00C656B2" w:rsidRPr="00332E2F">
        <w:rPr>
          <w:rFonts w:ascii="Arial" w:hAnsi="Arial" w:cs="Arial"/>
          <w:sz w:val="24"/>
          <w:szCs w:val="24"/>
        </w:rPr>
        <w:t>col</w:t>
      </w:r>
      <w:r w:rsidR="00C656B2">
        <w:rPr>
          <w:rFonts w:ascii="Arial" w:hAnsi="Arial" w:cs="Arial"/>
          <w:sz w:val="24"/>
          <w:szCs w:val="24"/>
        </w:rPr>
        <w:t xml:space="preserve">s, </w:t>
      </w:r>
      <w:r w:rsidR="00C656B2" w:rsidRPr="00332E2F">
        <w:rPr>
          <w:rFonts w:ascii="Arial" w:hAnsi="Arial" w:cs="Arial"/>
          <w:sz w:val="24"/>
          <w:szCs w:val="24"/>
        </w:rPr>
        <w:t>quienes</w:t>
      </w:r>
      <w:r w:rsidRPr="00332E2F">
        <w:rPr>
          <w:rFonts w:ascii="Arial" w:hAnsi="Arial" w:cs="Arial"/>
          <w:sz w:val="24"/>
          <w:szCs w:val="24"/>
        </w:rPr>
        <w:t xml:space="preserve"> reportaron bajos niveles de conocimientos y prácticas entre los estudiantes universitarios. En el presente estudio, las prácticas de los estudiantes de odontología en relación a la tos fueron incorrectas en su mayoría (65,5%). Esto demuestra la necesidad de desarrollar programas de educación y mercadeo social para promover mejores prácticas en relación al control del resfriado y la promoción de la </w:t>
      </w:r>
      <w:proofErr w:type="gramStart"/>
      <w:r w:rsidRPr="00332E2F">
        <w:rPr>
          <w:rFonts w:ascii="Arial" w:hAnsi="Arial" w:cs="Arial"/>
          <w:sz w:val="24"/>
          <w:szCs w:val="24"/>
        </w:rPr>
        <w:t>salud.</w:t>
      </w:r>
      <w:r w:rsidR="00F64164">
        <w:rPr>
          <w:rFonts w:ascii="Arial" w:hAnsi="Arial" w:cs="Arial"/>
          <w:sz w:val="24"/>
          <w:szCs w:val="24"/>
        </w:rPr>
        <w:t>(</w:t>
      </w:r>
      <w:proofErr w:type="gramEnd"/>
      <w:r w:rsidR="00F64164">
        <w:rPr>
          <w:rFonts w:ascii="Arial" w:hAnsi="Arial" w:cs="Arial"/>
          <w:sz w:val="24"/>
          <w:szCs w:val="24"/>
        </w:rPr>
        <w:t xml:space="preserve">51). </w:t>
      </w:r>
    </w:p>
    <w:p w:rsidR="00332E2F" w:rsidRPr="00332E2F" w:rsidRDefault="00332E2F" w:rsidP="00332E2F">
      <w:pPr>
        <w:spacing w:line="480" w:lineRule="auto"/>
        <w:jc w:val="both"/>
        <w:rPr>
          <w:rFonts w:ascii="Arial" w:hAnsi="Arial" w:cs="Arial"/>
          <w:sz w:val="24"/>
          <w:szCs w:val="24"/>
        </w:rPr>
      </w:pPr>
    </w:p>
    <w:p w:rsidR="00332E2F" w:rsidRPr="00332E2F" w:rsidRDefault="00332E2F" w:rsidP="00B86C9D">
      <w:pPr>
        <w:spacing w:line="240" w:lineRule="auto"/>
        <w:jc w:val="both"/>
        <w:rPr>
          <w:rFonts w:ascii="Arial" w:hAnsi="Arial" w:cs="Arial"/>
          <w:sz w:val="24"/>
          <w:szCs w:val="24"/>
        </w:rPr>
      </w:pPr>
      <w:r w:rsidRPr="00332E2F">
        <w:rPr>
          <w:rFonts w:ascii="Arial" w:hAnsi="Arial" w:cs="Arial"/>
          <w:sz w:val="24"/>
          <w:szCs w:val="24"/>
        </w:rPr>
        <w:t>Esta investigación debe ser interpretada a la luz de algunas limitaciones, entre ellas, la falta de estudios previos en nuestro medio relacionados a la temática del lavado de manos y manejo de la tos en los estudiantes del área de ciencias de la salud, lo cual impide generalizar nuestros resultados, teniendo en cuenta las diferencias socio-culturales que pueden existir entre los estudios realizados en el exterior. Otro tipo de limitación, puede ser la introducción del sesgo de memoria</w:t>
      </w:r>
      <w:r w:rsidR="00C656B2">
        <w:rPr>
          <w:rFonts w:ascii="Arial" w:hAnsi="Arial" w:cs="Arial"/>
          <w:sz w:val="24"/>
          <w:szCs w:val="24"/>
          <w:vertAlign w:val="superscript"/>
        </w:rPr>
        <w:t xml:space="preserve"> </w:t>
      </w:r>
      <w:r w:rsidRPr="00332E2F">
        <w:rPr>
          <w:rFonts w:ascii="Arial" w:hAnsi="Arial" w:cs="Arial"/>
          <w:sz w:val="24"/>
          <w:szCs w:val="24"/>
        </w:rPr>
        <w:t>al indagar sobre las capacitaciones previas que recibieron o no los estudiantes de odontología. Mayores estudios deben ser conducidos teniendo en cuenta el control de estos factores.</w:t>
      </w:r>
    </w:p>
    <w:bookmarkEnd w:id="42"/>
    <w:p w:rsidR="00825691" w:rsidRDefault="00825691" w:rsidP="001A6BF1">
      <w:pPr>
        <w:spacing w:line="480" w:lineRule="auto"/>
        <w:jc w:val="center"/>
        <w:rPr>
          <w:rFonts w:ascii="Arial" w:hAnsi="Arial" w:cs="Arial"/>
          <w:b/>
          <w:sz w:val="24"/>
          <w:szCs w:val="24"/>
        </w:rPr>
      </w:pPr>
    </w:p>
    <w:p w:rsidR="008356BA" w:rsidRDefault="008356BA" w:rsidP="001A6BF1">
      <w:pPr>
        <w:spacing w:line="480" w:lineRule="auto"/>
        <w:jc w:val="center"/>
        <w:rPr>
          <w:rFonts w:ascii="Arial" w:hAnsi="Arial" w:cs="Arial"/>
          <w:b/>
          <w:sz w:val="24"/>
          <w:szCs w:val="24"/>
        </w:rPr>
      </w:pPr>
    </w:p>
    <w:p w:rsidR="008356BA" w:rsidRDefault="008356BA" w:rsidP="001A6BF1">
      <w:pPr>
        <w:spacing w:line="480" w:lineRule="auto"/>
        <w:jc w:val="center"/>
        <w:rPr>
          <w:rFonts w:ascii="Arial" w:hAnsi="Arial" w:cs="Arial"/>
          <w:b/>
          <w:sz w:val="24"/>
          <w:szCs w:val="24"/>
        </w:rPr>
      </w:pPr>
    </w:p>
    <w:p w:rsidR="00C656B2" w:rsidRDefault="00C656B2" w:rsidP="001A6BF1">
      <w:pPr>
        <w:spacing w:line="480" w:lineRule="auto"/>
        <w:jc w:val="center"/>
        <w:rPr>
          <w:rFonts w:ascii="Arial" w:hAnsi="Arial" w:cs="Arial"/>
          <w:b/>
          <w:sz w:val="24"/>
          <w:szCs w:val="24"/>
        </w:rPr>
      </w:pPr>
    </w:p>
    <w:p w:rsidR="00C656B2" w:rsidRDefault="00C656B2" w:rsidP="00F64164">
      <w:pPr>
        <w:spacing w:line="480" w:lineRule="auto"/>
        <w:rPr>
          <w:rFonts w:ascii="Arial" w:hAnsi="Arial" w:cs="Arial"/>
          <w:b/>
          <w:sz w:val="24"/>
          <w:szCs w:val="24"/>
        </w:rPr>
      </w:pPr>
    </w:p>
    <w:p w:rsidR="00F64164" w:rsidRDefault="00F64164" w:rsidP="00F64164">
      <w:pPr>
        <w:spacing w:line="480" w:lineRule="auto"/>
        <w:rPr>
          <w:rFonts w:ascii="Arial" w:hAnsi="Arial" w:cs="Arial"/>
          <w:b/>
          <w:sz w:val="24"/>
          <w:szCs w:val="24"/>
        </w:rPr>
      </w:pPr>
    </w:p>
    <w:p w:rsidR="00D83990" w:rsidRDefault="001A6BF1" w:rsidP="00D83990">
      <w:pPr>
        <w:spacing w:line="480" w:lineRule="auto"/>
        <w:jc w:val="center"/>
        <w:rPr>
          <w:rFonts w:ascii="Arial" w:hAnsi="Arial" w:cs="Arial"/>
          <w:b/>
          <w:sz w:val="24"/>
          <w:szCs w:val="24"/>
        </w:rPr>
      </w:pPr>
      <w:bookmarkStart w:id="44" w:name="CONCLUSION"/>
      <w:bookmarkStart w:id="45" w:name="_Hlk520820485"/>
      <w:r w:rsidRPr="001A6BF1">
        <w:rPr>
          <w:rFonts w:ascii="Arial" w:hAnsi="Arial" w:cs="Arial"/>
          <w:b/>
          <w:sz w:val="24"/>
          <w:szCs w:val="24"/>
        </w:rPr>
        <w:t>CONCLUSION</w:t>
      </w:r>
      <w:bookmarkEnd w:id="44"/>
      <w:r w:rsidRPr="001A6BF1">
        <w:rPr>
          <w:rFonts w:ascii="Arial" w:hAnsi="Arial" w:cs="Arial"/>
          <w:b/>
          <w:sz w:val="24"/>
          <w:szCs w:val="24"/>
        </w:rPr>
        <w:t xml:space="preserve">. </w:t>
      </w:r>
    </w:p>
    <w:p w:rsidR="00D83990" w:rsidRPr="001A6BF1" w:rsidRDefault="00D83990" w:rsidP="00D83990">
      <w:pPr>
        <w:spacing w:line="240" w:lineRule="auto"/>
        <w:jc w:val="both"/>
        <w:rPr>
          <w:rFonts w:ascii="Arial" w:hAnsi="Arial" w:cs="Arial"/>
          <w:b/>
          <w:sz w:val="24"/>
          <w:szCs w:val="24"/>
        </w:rPr>
      </w:pPr>
      <w:r w:rsidRPr="00B4238A">
        <w:rPr>
          <w:rFonts w:ascii="Arial" w:hAnsi="Arial" w:cs="Arial"/>
          <w:sz w:val="24"/>
          <w:szCs w:val="24"/>
        </w:rPr>
        <w:lastRenderedPageBreak/>
        <w:t xml:space="preserve">Con base al estudio realizado, </w:t>
      </w:r>
      <w:r>
        <w:rPr>
          <w:rFonts w:ascii="Arial" w:hAnsi="Arial" w:cs="Arial"/>
          <w:sz w:val="24"/>
          <w:szCs w:val="24"/>
        </w:rPr>
        <w:t xml:space="preserve">se observó que los estudiantes de la facultad de odontología de la universidad de Cartagena, han aplicado estrategias adecuadas en cuanto a la sensibilización sobre la práctica e importancia del lavado de manos y manejo de la tos y el resfriado, lo que permite tener un mejor sistema en la prevención de la diseminación de microorganismos </w:t>
      </w:r>
      <w:r>
        <w:rPr>
          <w:rFonts w:ascii="Arial" w:hAnsi="Arial" w:cs="Arial"/>
          <w:sz w:val="24"/>
        </w:rPr>
        <w:t>capaces de ser trasmitidos, a través del contacto directo o indirectamente mediante superficies.</w:t>
      </w:r>
    </w:p>
    <w:bookmarkEnd w:id="45"/>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86C9D" w:rsidRDefault="00B86C9D" w:rsidP="00332E2F">
      <w:pPr>
        <w:spacing w:line="480" w:lineRule="auto"/>
        <w:jc w:val="both"/>
        <w:rPr>
          <w:rFonts w:ascii="Arial" w:hAnsi="Arial" w:cs="Arial"/>
          <w:sz w:val="24"/>
          <w:szCs w:val="24"/>
        </w:rPr>
      </w:pPr>
    </w:p>
    <w:p w:rsidR="00B3481D" w:rsidRDefault="00B3481D" w:rsidP="004F7649">
      <w:pPr>
        <w:jc w:val="both"/>
        <w:rPr>
          <w:rFonts w:ascii="Arial" w:hAnsi="Arial" w:cs="Arial"/>
          <w:sz w:val="24"/>
          <w:szCs w:val="24"/>
        </w:rPr>
      </w:pPr>
    </w:p>
    <w:p w:rsidR="00012BC8" w:rsidRDefault="00012BC8" w:rsidP="004F7649">
      <w:pPr>
        <w:jc w:val="both"/>
        <w:rPr>
          <w:rFonts w:ascii="Arial" w:hAnsi="Arial" w:cs="Arial"/>
          <w:sz w:val="24"/>
          <w:szCs w:val="24"/>
        </w:rPr>
      </w:pPr>
    </w:p>
    <w:p w:rsidR="00012BC8" w:rsidRPr="00332E2F" w:rsidRDefault="00012BC8" w:rsidP="004F7649">
      <w:pPr>
        <w:jc w:val="both"/>
        <w:rPr>
          <w:rFonts w:ascii="Arial" w:hAnsi="Arial" w:cs="Arial"/>
          <w:sz w:val="24"/>
          <w:szCs w:val="24"/>
        </w:rPr>
      </w:pPr>
    </w:p>
    <w:p w:rsidR="00B3481D" w:rsidRPr="00332E2F" w:rsidRDefault="00B3481D" w:rsidP="004F7649">
      <w:pPr>
        <w:jc w:val="both"/>
        <w:rPr>
          <w:rFonts w:ascii="Arial" w:hAnsi="Arial" w:cs="Arial"/>
          <w:sz w:val="24"/>
          <w:szCs w:val="24"/>
        </w:rPr>
      </w:pPr>
    </w:p>
    <w:p w:rsidR="00B3481D" w:rsidRPr="00332E2F" w:rsidRDefault="00B3481D" w:rsidP="004F7649">
      <w:pPr>
        <w:jc w:val="both"/>
        <w:rPr>
          <w:rFonts w:ascii="Arial" w:hAnsi="Arial" w:cs="Arial"/>
          <w:sz w:val="24"/>
          <w:szCs w:val="24"/>
        </w:rPr>
      </w:pPr>
    </w:p>
    <w:p w:rsidR="00B3481D" w:rsidRDefault="00B3481D" w:rsidP="004F7649">
      <w:pPr>
        <w:jc w:val="both"/>
        <w:rPr>
          <w:rFonts w:ascii="Arial" w:hAnsi="Arial" w:cs="Arial"/>
          <w:sz w:val="24"/>
          <w:szCs w:val="24"/>
        </w:rPr>
      </w:pPr>
    </w:p>
    <w:p w:rsidR="00B86C9D" w:rsidRDefault="00B86C9D" w:rsidP="004F7649">
      <w:pPr>
        <w:jc w:val="both"/>
        <w:rPr>
          <w:rFonts w:ascii="Arial" w:hAnsi="Arial" w:cs="Arial"/>
          <w:sz w:val="24"/>
          <w:szCs w:val="24"/>
        </w:rPr>
      </w:pPr>
    </w:p>
    <w:p w:rsidR="00B86C9D" w:rsidRDefault="00B86C9D" w:rsidP="004F7649">
      <w:pPr>
        <w:jc w:val="both"/>
        <w:rPr>
          <w:rFonts w:ascii="Arial" w:hAnsi="Arial" w:cs="Arial"/>
          <w:sz w:val="24"/>
          <w:szCs w:val="24"/>
        </w:rPr>
      </w:pPr>
    </w:p>
    <w:p w:rsidR="00B86C9D" w:rsidRDefault="00B86C9D" w:rsidP="004F7649">
      <w:pPr>
        <w:jc w:val="both"/>
        <w:rPr>
          <w:rFonts w:ascii="Arial" w:hAnsi="Arial" w:cs="Arial"/>
          <w:sz w:val="24"/>
          <w:szCs w:val="24"/>
        </w:rPr>
      </w:pPr>
    </w:p>
    <w:p w:rsidR="00B86C9D" w:rsidRDefault="00B86C9D" w:rsidP="00B86C9D">
      <w:pPr>
        <w:pStyle w:val="Prrafodelista"/>
        <w:spacing w:before="100" w:beforeAutospacing="1" w:after="100" w:afterAutospacing="1" w:line="480" w:lineRule="auto"/>
        <w:ind w:left="0"/>
        <w:jc w:val="center"/>
        <w:outlineLvl w:val="0"/>
        <w:rPr>
          <w:rFonts w:ascii="Arial" w:eastAsia="Times New Roman" w:hAnsi="Arial"/>
          <w:b/>
          <w:bCs/>
          <w:kern w:val="36"/>
          <w:sz w:val="24"/>
          <w:szCs w:val="48"/>
          <w:lang w:val="es-CO" w:eastAsia="es-ES"/>
        </w:rPr>
      </w:pPr>
      <w:bookmarkStart w:id="46" w:name="BIBLIOGRAFIA"/>
      <w:r>
        <w:rPr>
          <w:rFonts w:ascii="Arial" w:eastAsia="Times New Roman" w:hAnsi="Arial"/>
          <w:b/>
          <w:bCs/>
          <w:kern w:val="36"/>
          <w:sz w:val="24"/>
          <w:szCs w:val="48"/>
          <w:lang w:val="es-CO" w:eastAsia="es-ES"/>
        </w:rPr>
        <w:t xml:space="preserve">BIBLIOGRAFIA </w:t>
      </w:r>
    </w:p>
    <w:bookmarkEnd w:id="46"/>
    <w:p w:rsidR="00D83990" w:rsidRDefault="00D83990" w:rsidP="00B86C9D">
      <w:pPr>
        <w:pStyle w:val="Prrafodelista"/>
        <w:spacing w:before="100" w:beforeAutospacing="1" w:after="100" w:afterAutospacing="1" w:line="480" w:lineRule="auto"/>
        <w:ind w:left="0"/>
        <w:jc w:val="center"/>
        <w:outlineLvl w:val="0"/>
        <w:rPr>
          <w:rFonts w:ascii="Arial" w:eastAsia="Times New Roman" w:hAnsi="Arial"/>
          <w:b/>
          <w:bCs/>
          <w:kern w:val="36"/>
          <w:sz w:val="24"/>
          <w:szCs w:val="48"/>
          <w:lang w:val="es-CO" w:eastAsia="es-ES"/>
        </w:rPr>
      </w:pPr>
    </w:p>
    <w:p w:rsidR="00B86C9D" w:rsidRDefault="00B86C9D" w:rsidP="00B86C9D">
      <w:pPr>
        <w:pStyle w:val="Prrafodelista"/>
        <w:numPr>
          <w:ilvl w:val="0"/>
          <w:numId w:val="9"/>
        </w:numPr>
        <w:spacing w:after="0" w:line="360" w:lineRule="auto"/>
        <w:jc w:val="both"/>
        <w:rPr>
          <w:rFonts w:ascii="Arial" w:hAnsi="Arial" w:cs="Arial"/>
          <w:sz w:val="24"/>
          <w:szCs w:val="24"/>
        </w:rPr>
      </w:pPr>
      <w:r>
        <w:rPr>
          <w:rFonts w:ascii="Arial" w:hAnsi="Arial" w:cs="Arial"/>
          <w:sz w:val="24"/>
          <w:szCs w:val="24"/>
        </w:rPr>
        <w:t xml:space="preserve">Cuitiño M. Nuevas técnicas en el lavado de manos. Artículo de revisión. Medicina preventiva. El Caduceo. 2012; 27:27-34. </w:t>
      </w:r>
    </w:p>
    <w:p w:rsidR="00B86C9D" w:rsidRDefault="00B86C9D" w:rsidP="00B86C9D">
      <w:pPr>
        <w:ind w:left="360"/>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2. Organización mundial de la salud. Guia de la OMS sobre higiene de manos en la atención de la salud, Resumen. Primer desafio global de la seguridad del paciente, una atención limpiua es una atención segura 2009: 1-80. Disponible en http://www.med.unlp.edu.ar/archivos/noticias/guia_lavado_de_manos.pdf</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 Hernández AA, Montoya JL, Simancas MA. Conocimientos, prácticas y actitudes sobre bioseguridad en estudiantes de Odontología. Revista Colombiana de investigación en Odontología. 2012; 3(9):148 -157.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 4. Asociación Colombiana de infectología, Capítulo Central. Estrategias manos limpias, atención segura para instituciones prestadoras de salud de primer nivel de atención. 2011: 1-108. Disponible en </w:t>
      </w:r>
      <w:hyperlink r:id="rId10" w:history="1">
        <w:r w:rsidRPr="00B86C9D">
          <w:rPr>
            <w:rStyle w:val="Hipervnculo"/>
            <w:rFonts w:ascii="Arial" w:hAnsi="Arial" w:cs="Arial"/>
            <w:color w:val="auto"/>
            <w:sz w:val="24"/>
            <w:szCs w:val="24"/>
            <w:u w:val="none"/>
          </w:rPr>
          <w:t>http://www.saludcapital.gov.co/sitios/Vigilancia Salud Publica/Todo Estrategia Distrital Manos</w:t>
        </w:r>
      </w:hyperlink>
      <w:r w:rsidRPr="00B86C9D">
        <w:rPr>
          <w:rFonts w:ascii="Arial" w:hAnsi="Arial" w:cs="Arial"/>
          <w:sz w:val="24"/>
          <w:szCs w:val="24"/>
        </w:rPr>
        <w:t xml:space="preserve"> </w:t>
      </w:r>
      <w:r>
        <w:rPr>
          <w:rFonts w:ascii="Arial" w:hAnsi="Arial" w:cs="Arial"/>
          <w:sz w:val="24"/>
          <w:szCs w:val="24"/>
        </w:rPr>
        <w:t xml:space="preserve">Limpias Atención Segura.pdf </w:t>
      </w:r>
    </w:p>
    <w:p w:rsidR="00B86C9D" w:rsidRDefault="00B86C9D" w:rsidP="00B86C9D">
      <w:pPr>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5. organización Panamericana de la Salud. Documento técnico. Convocatoria para: “brindar asesoría y asistencia </w:t>
      </w:r>
      <w:bookmarkStart w:id="47" w:name="_Hlk520281332"/>
      <w:r>
        <w:rPr>
          <w:rFonts w:ascii="Arial" w:hAnsi="Arial" w:cs="Arial"/>
          <w:sz w:val="24"/>
          <w:szCs w:val="24"/>
        </w:rPr>
        <w:t xml:space="preserve">técnica en el proceso de implementación </w:t>
      </w:r>
      <w:bookmarkEnd w:id="47"/>
      <w:r>
        <w:rPr>
          <w:rFonts w:ascii="Arial" w:hAnsi="Arial" w:cs="Arial"/>
          <w:sz w:val="24"/>
          <w:szCs w:val="24"/>
        </w:rPr>
        <w:t xml:space="preserve">de la política de prevención, control y vigilancia epidemiológica de infecciones intrahospitalarias y resistencia bacteriana en el distrito capital. [En línea] 2009: Disponible en: http://www.col.opsoms.org/docs/CONVOCATORIA%20OPS%20INFECCIONES%20INTRAHOS PITALARIAS.pdf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8"/>
        </w:rPr>
      </w:pPr>
      <w:r>
        <w:rPr>
          <w:rFonts w:ascii="Arial" w:hAnsi="Arial" w:cs="Arial"/>
          <w:sz w:val="24"/>
        </w:rPr>
        <w:t>6. Costa C, Etxeberria A. Fisterra.com, Atención Primaria en la red. Diseminación e implementación de una GPC. [En línea] 2009. Disponible en: http://www.fisterra.com/guias2/no_explor/capituloGPC.pdf</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7. Ministerio de la Protección Social.  Observatorio de Calidad de la Atención en Salud. Seguridad del Paciente. En línea 2009 disponible http://www.minproteccionsocial.gov.co/ocs/public/seg_paciente/Default.aspx 29 8 </w:t>
      </w:r>
    </w:p>
    <w:p w:rsidR="00B86C9D" w:rsidRDefault="00B86C9D" w:rsidP="00B86C9D">
      <w:pPr>
        <w:pStyle w:val="Prrafodelista"/>
        <w:spacing w:before="100" w:beforeAutospacing="1" w:after="100" w:afterAutospacing="1" w:line="480" w:lineRule="auto"/>
        <w:ind w:left="0"/>
        <w:jc w:val="both"/>
        <w:outlineLvl w:val="0"/>
        <w:rPr>
          <w:rFonts w:ascii="Arial" w:eastAsia="Times New Roman" w:hAnsi="Arial"/>
          <w:b/>
          <w:bCs/>
          <w:kern w:val="36"/>
          <w:sz w:val="24"/>
          <w:szCs w:val="48"/>
          <w:lang w:eastAsia="es-ES"/>
        </w:rPr>
      </w:pPr>
      <w:r>
        <w:rPr>
          <w:noProof/>
          <w:lang w:val="es-CO" w:eastAsia="es-CO"/>
        </w:rPr>
        <w:lastRenderedPageBreak/>
        <w:drawing>
          <wp:inline distT="0" distB="0" distL="0" distR="0">
            <wp:extent cx="5762625" cy="790575"/>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2625" cy="790575"/>
                    </a:xfrm>
                    <a:prstGeom prst="rect">
                      <a:avLst/>
                    </a:prstGeom>
                    <a:noFill/>
                    <a:ln>
                      <a:noFill/>
                    </a:ln>
                  </pic:spPr>
                </pic:pic>
              </a:graphicData>
            </a:graphic>
          </wp:inline>
        </w:drawing>
      </w:r>
    </w:p>
    <w:p w:rsidR="00B86C9D" w:rsidRDefault="00B86C9D" w:rsidP="00B86C9D">
      <w:pPr>
        <w:jc w:val="both"/>
        <w:rPr>
          <w:rFonts w:ascii="Arial" w:hAnsi="Arial" w:cs="Arial"/>
          <w:sz w:val="24"/>
          <w:szCs w:val="24"/>
        </w:rPr>
      </w:pPr>
      <w:r>
        <w:rPr>
          <w:rFonts w:ascii="Arial" w:hAnsi="Arial" w:cs="Arial"/>
          <w:sz w:val="24"/>
          <w:szCs w:val="24"/>
        </w:rPr>
        <w:t xml:space="preserve">9. Daza JM, Jimbo JC, Cobeña GM. Acontecimientos adversos en la práctica odontológica. Medisan. 2015; 19(9):2055.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 10. República de Colombia. Ministerio de la Protección Social. Lineamientos para la implementación de la Política de Seguridad del Paciente. Bogotá D.C.: Ministerio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11. República de Colombia. Ministerio de la Protección Social. Guía Técnica “Buenas prácticas para la seguridad del paciente en la atención en salud. Sistema obligatorio de garantía de calidad en salud. Bogotá D.C.: Ministerio de la Protección Social; 2008. Disponible:http://www.visitaodontologica.com.co/ARCHIVOS/ARCHIVOSNORMAS/SEGURIDAD%20DEL%20PACIENTE/E%202010Guia%20Tecnica%20de%20Buenas%20Practicas%20%20en%20Seguridad%20del %20Paciente.pdf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12. Leotsakos A. La OMS lanza “Nueve soluciones para la seguridad del paciente” a fin de salvar vidas y evitar daños. Ginebra: OMS 2007 Disponible en</w:t>
      </w:r>
      <w:r w:rsidRPr="00B86C9D">
        <w:rPr>
          <w:rFonts w:ascii="Arial" w:hAnsi="Arial" w:cs="Arial"/>
          <w:sz w:val="24"/>
          <w:szCs w:val="24"/>
        </w:rPr>
        <w:t>:</w:t>
      </w:r>
      <w:hyperlink r:id="rId12" w:history="1">
        <w:r w:rsidRPr="00B86C9D">
          <w:rPr>
            <w:rStyle w:val="Hipervnculo"/>
            <w:rFonts w:ascii="Arial" w:hAnsi="Arial" w:cs="Arial"/>
            <w:color w:val="auto"/>
            <w:sz w:val="24"/>
            <w:szCs w:val="24"/>
            <w:u w:val="none"/>
          </w:rPr>
          <w:t>http://www.who.int/mediacentre/news/releases/2007/pr22/es/</w:t>
        </w:r>
      </w:hyperlink>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13. Facultad de Odontología, Sistema de calidad en salud. Protocolo de Bioseguridad. Universidad Nacional de Colombia. Versión 0. 2012:1-48.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14. Tejeda CA. Practica de lavado de manos en la escuela “Manuel Bonilla” del municipio de Lepaera, Lempira, septiembre a noviembre 2010, Honduras, C.A. [Tesis]. Tegucigalpa M.D.C: Universidad Nacional Autónoma de Honduras; 2011.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15. Ministerio de Salud. Guía para lavado de manos. Dirección Regional de salud del Cusco. Dirección de epidemiologia. 2006. 1 – 18. Disponible en: </w:t>
      </w:r>
      <w:hyperlink r:id="rId13" w:history="1">
        <w:r w:rsidRPr="00B86C9D">
          <w:rPr>
            <w:rStyle w:val="Hipervnculo"/>
            <w:rFonts w:ascii="Arial" w:hAnsi="Arial" w:cs="Arial"/>
            <w:color w:val="auto"/>
            <w:sz w:val="24"/>
            <w:szCs w:val="24"/>
            <w:u w:val="none"/>
          </w:rPr>
          <w:t>http://www.diresacusco.gob.pe/inteligencia/epidemiologia/guias/GUIA%20DE%20</w:t>
        </w:r>
      </w:hyperlink>
      <w:r w:rsidRPr="00B86C9D">
        <w:rPr>
          <w:rFonts w:ascii="Arial" w:hAnsi="Arial" w:cs="Arial"/>
          <w:sz w:val="24"/>
          <w:szCs w:val="24"/>
        </w:rPr>
        <w:t xml:space="preserve"> </w:t>
      </w:r>
      <w:r>
        <w:rPr>
          <w:rFonts w:ascii="Arial" w:hAnsi="Arial" w:cs="Arial"/>
          <w:sz w:val="24"/>
          <w:szCs w:val="24"/>
        </w:rPr>
        <w:t xml:space="preserve">LAVADO%20DE%20MANOS.pdf </w:t>
      </w:r>
    </w:p>
    <w:p w:rsidR="00B86C9D" w:rsidRDefault="00B86C9D" w:rsidP="00B86C9D">
      <w:pPr>
        <w:jc w:val="both"/>
        <w:rPr>
          <w:rFonts w:ascii="Arial" w:hAnsi="Arial" w:cs="Arial"/>
          <w:sz w:val="24"/>
          <w:szCs w:val="24"/>
        </w:rPr>
      </w:pPr>
      <w:r>
        <w:rPr>
          <w:rFonts w:ascii="Arial" w:hAnsi="Arial" w:cs="Arial"/>
          <w:sz w:val="24"/>
          <w:szCs w:val="24"/>
        </w:rPr>
        <w:lastRenderedPageBreak/>
        <w:t xml:space="preserve">16. Comité de infecciones hospitalarias. Higiene de manos. Guía para el personal de salud. Colegio de enfermeras del Uruguay. 2004: 1- 10. Disponible en: </w:t>
      </w:r>
      <w:hyperlink r:id="rId14" w:history="1">
        <w:r w:rsidRPr="00B86C9D">
          <w:rPr>
            <w:rStyle w:val="Hipervnculo"/>
            <w:rFonts w:ascii="Arial" w:hAnsi="Arial" w:cs="Arial"/>
            <w:color w:val="auto"/>
            <w:sz w:val="24"/>
            <w:szCs w:val="24"/>
            <w:u w:val="none"/>
          </w:rPr>
          <w:t>http://www.bvsde.paho.org/bvsacd/cd30/manos.pdf</w:t>
        </w:r>
      </w:hyperlink>
      <w:r w:rsidRPr="00B86C9D">
        <w:rPr>
          <w:rFonts w:ascii="Arial" w:hAnsi="Arial" w:cs="Arial"/>
          <w:sz w:val="24"/>
          <w:szCs w:val="24"/>
        </w:rPr>
        <w:t xml:space="preserve">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lang w:val="en-US"/>
        </w:rPr>
        <w:t xml:space="preserve">17. Kampf G, Kramer A. Epidemiologic background of hand hygiene and evaluation of the most important agents for scrubs and rubs. </w:t>
      </w:r>
      <w:r>
        <w:rPr>
          <w:rFonts w:ascii="Arial" w:hAnsi="Arial" w:cs="Arial"/>
          <w:sz w:val="24"/>
          <w:szCs w:val="24"/>
        </w:rPr>
        <w:t xml:space="preserve">Clinical Microbiology Reviews 2004; 17: 863–93.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18. Ramos SM. Práctica de lavado de manos en los servicios de ginecología y pediatría del hospital Anibal Murillo Escobar, Olanchito, Yoro, en el período Enhero 2010 a Enero 2011. [Tesis]. Honduras: Universidad Nacional Autónoma de Honduras; 2011.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lang w:val="en-US"/>
        </w:rPr>
      </w:pPr>
      <w:r>
        <w:rPr>
          <w:rFonts w:ascii="Arial" w:hAnsi="Arial" w:cs="Arial"/>
          <w:sz w:val="24"/>
          <w:szCs w:val="24"/>
        </w:rPr>
        <w:t xml:space="preserve">19. Institute for Healthcare Improvement. </w:t>
      </w:r>
      <w:r>
        <w:rPr>
          <w:rFonts w:ascii="Arial" w:hAnsi="Arial" w:cs="Arial"/>
          <w:sz w:val="24"/>
          <w:szCs w:val="24"/>
          <w:lang w:val="en-US"/>
        </w:rPr>
        <w:t xml:space="preserve">Improving hand hygiene: a guide for improving practices among health care workers. 2006. Pág 3-26. Available from: www.IHI.org. </w:t>
      </w:r>
      <w:hyperlink r:id="rId15" w:history="1">
        <w:r w:rsidRPr="00B86C9D">
          <w:rPr>
            <w:rStyle w:val="Hipervnculo"/>
            <w:rFonts w:ascii="Arial" w:hAnsi="Arial" w:cs="Arial"/>
            <w:color w:val="auto"/>
            <w:sz w:val="24"/>
            <w:szCs w:val="24"/>
            <w:u w:val="none"/>
            <w:lang w:val="en-US"/>
          </w:rPr>
          <w:t>http://www.ihi.org/NR/rdonlyres/FAB62443-4AB9-4466- 88E9-9D21C935CE9F/3266/HandHygieneHowtoGuide2.pd</w:t>
        </w:r>
        <w:r>
          <w:rPr>
            <w:rStyle w:val="Hipervnculo"/>
            <w:rFonts w:ascii="Arial" w:hAnsi="Arial" w:cs="Arial"/>
            <w:sz w:val="24"/>
            <w:szCs w:val="24"/>
            <w:lang w:val="en-US"/>
          </w:rPr>
          <w:t>f</w:t>
        </w:r>
      </w:hyperlink>
      <w:r>
        <w:rPr>
          <w:rFonts w:ascii="Arial" w:hAnsi="Arial" w:cs="Arial"/>
          <w:sz w:val="24"/>
          <w:szCs w:val="24"/>
          <w:lang w:val="en-US"/>
        </w:rPr>
        <w:t xml:space="preserve"> </w:t>
      </w: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s-ES"/>
        </w:rPr>
      </w:pPr>
      <w:r>
        <w:rPr>
          <w:rFonts w:ascii="Arial" w:hAnsi="Arial" w:cs="Arial"/>
          <w:sz w:val="24"/>
          <w:szCs w:val="24"/>
        </w:rPr>
        <w:t xml:space="preserve">20. Pantoja M. Higiene de manos y riesgo de infecciones. Revista de la sociedad Boliviana de pediatría. 2010;49(2):1-78.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21. Vega ME. Salve vidas: limpiese las manos. Rev Nac (Itauguá) 2015; 7(1): 6-7.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22. Ministerio de Salud de Perú. Día mundial del lavado de manos. Dirección general de promoción de la salud. 2010. 2da. ed. Disponible en: http://www.minsa.gob.pe/portada/Especiales/2010/lavadodemanos/archivos/AYUD AMEMORIA.pdf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lang w:val="en-US"/>
        </w:rPr>
      </w:pPr>
      <w:r>
        <w:rPr>
          <w:rFonts w:ascii="Arial" w:hAnsi="Arial" w:cs="Arial"/>
          <w:sz w:val="24"/>
          <w:szCs w:val="24"/>
        </w:rPr>
        <w:t xml:space="preserve">23. Riveros E, Zambrano P, Amado P. Adherencia a las guías de higiene de manos en cuidado intensivo: el caso de una clínica privada. </w:t>
      </w:r>
      <w:r>
        <w:rPr>
          <w:rFonts w:ascii="Arial" w:hAnsi="Arial" w:cs="Arial"/>
          <w:sz w:val="24"/>
          <w:szCs w:val="24"/>
          <w:lang w:val="en-US"/>
        </w:rPr>
        <w:t xml:space="preserve">Medicina UPB. 2012; 31(2): 127 – 134. </w:t>
      </w: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n-US"/>
        </w:rPr>
      </w:pPr>
      <w:r>
        <w:rPr>
          <w:rFonts w:ascii="Arial" w:hAnsi="Arial" w:cs="Arial"/>
          <w:sz w:val="24"/>
          <w:szCs w:val="24"/>
          <w:lang w:val="en-US"/>
        </w:rPr>
        <w:lastRenderedPageBreak/>
        <w:t xml:space="preserve">24. Larson EL, Early E, Cloonan P, Sugrue S, Parides M. An organizational climate intervention associated with Increased Handwashing and Decreased Nosocomial Infections. Behav Med. 2000; 26(1):14-22. 25. Pittet D, Simon A, Hugonnet S, Pessoa-Silva CL, Sauvan V, Perneger TV. Hand hygiene among physicians: performance, beliefs, and perceptions. Ann Intern Med. 2004; 141(14):1-8. </w:t>
      </w:r>
    </w:p>
    <w:p w:rsidR="00B86C9D" w:rsidRDefault="00B86C9D" w:rsidP="00B86C9D">
      <w:pPr>
        <w:jc w:val="both"/>
        <w:rPr>
          <w:rFonts w:ascii="Arial" w:hAnsi="Arial" w:cs="Arial"/>
          <w:sz w:val="24"/>
          <w:szCs w:val="24"/>
          <w:lang w:val="en-US"/>
        </w:rPr>
      </w:pPr>
    </w:p>
    <w:p w:rsidR="00B86C9D" w:rsidRPr="00E9480E" w:rsidRDefault="00B86C9D" w:rsidP="00B86C9D">
      <w:pPr>
        <w:jc w:val="both"/>
        <w:rPr>
          <w:rFonts w:ascii="Arial" w:hAnsi="Arial" w:cs="Arial"/>
          <w:sz w:val="24"/>
          <w:szCs w:val="24"/>
          <w:lang w:val="en-US"/>
        </w:rPr>
      </w:pPr>
      <w:r>
        <w:rPr>
          <w:rFonts w:ascii="Arial" w:hAnsi="Arial" w:cs="Arial"/>
          <w:sz w:val="24"/>
          <w:szCs w:val="24"/>
          <w:lang w:val="en-US"/>
        </w:rPr>
        <w:t xml:space="preserve">26. Dubbert PM, Dolce J, Richter W, Miller M, Chapman SW. Increasing ICU staff hand washing: effects of education and group feedback. </w:t>
      </w:r>
      <w:r w:rsidRPr="00E9480E">
        <w:rPr>
          <w:rFonts w:ascii="Arial" w:hAnsi="Arial" w:cs="Arial"/>
          <w:sz w:val="24"/>
          <w:szCs w:val="24"/>
          <w:lang w:val="en-US"/>
        </w:rPr>
        <w:t xml:space="preserve">Infect Control Hosp Epidemiol. </w:t>
      </w:r>
      <w:proofErr w:type="gramStart"/>
      <w:r w:rsidRPr="00E9480E">
        <w:rPr>
          <w:rFonts w:ascii="Arial" w:hAnsi="Arial" w:cs="Arial"/>
          <w:sz w:val="24"/>
          <w:szCs w:val="24"/>
          <w:lang w:val="en-US"/>
        </w:rPr>
        <w:t>1990;11:191</w:t>
      </w:r>
      <w:proofErr w:type="gramEnd"/>
      <w:r w:rsidRPr="00E9480E">
        <w:rPr>
          <w:rFonts w:ascii="Arial" w:hAnsi="Arial" w:cs="Arial"/>
          <w:sz w:val="24"/>
          <w:szCs w:val="24"/>
          <w:lang w:val="en-US"/>
        </w:rPr>
        <w:t xml:space="preserve">-3 </w:t>
      </w:r>
    </w:p>
    <w:p w:rsidR="00B86C9D" w:rsidRPr="00E9480E" w:rsidRDefault="00B86C9D" w:rsidP="00B86C9D">
      <w:pPr>
        <w:jc w:val="both"/>
        <w:rPr>
          <w:rFonts w:ascii="Arial" w:hAnsi="Arial" w:cs="Arial"/>
          <w:sz w:val="24"/>
          <w:szCs w:val="24"/>
          <w:lang w:val="en-US"/>
        </w:rPr>
      </w:pPr>
    </w:p>
    <w:p w:rsidR="00B86C9D" w:rsidRPr="00E9480E"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n-US"/>
        </w:rPr>
      </w:pPr>
      <w:r>
        <w:rPr>
          <w:rFonts w:ascii="Arial" w:hAnsi="Arial" w:cs="Arial"/>
          <w:sz w:val="24"/>
          <w:szCs w:val="24"/>
        </w:rPr>
        <w:t xml:space="preserve">27. Salazar-Maya AM, Guarín GE, Arroyave ML, Ochoa JR, Galeano M. La higiene de manos en una unidad de cuidado intensivo. </w:t>
      </w:r>
      <w:r>
        <w:rPr>
          <w:rFonts w:ascii="Arial" w:hAnsi="Arial" w:cs="Arial"/>
          <w:sz w:val="24"/>
          <w:szCs w:val="24"/>
          <w:lang w:val="en-US"/>
        </w:rPr>
        <w:t xml:space="preserve">Aquichan. 2008; 8:8-18 </w:t>
      </w: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n-US"/>
        </w:rPr>
      </w:pPr>
      <w:r>
        <w:rPr>
          <w:rFonts w:ascii="Arial" w:hAnsi="Arial" w:cs="Arial"/>
          <w:sz w:val="24"/>
          <w:szCs w:val="24"/>
          <w:lang w:val="en-US"/>
        </w:rPr>
        <w:t xml:space="preserve">28. Amazian K, Abdelmoumène T, Sekkat S, Terzaki S, Njah M, Dhidah L, et al. Multicentre study on hand hygiene facilities and practice in the Mediterranean area: results from he NosoMed Network. J Hosp Infect. 2006; 62(3):311-8. 18. </w:t>
      </w:r>
    </w:p>
    <w:p w:rsidR="00B86C9D" w:rsidRDefault="00B86C9D" w:rsidP="00B86C9D">
      <w:pPr>
        <w:jc w:val="both"/>
        <w:rPr>
          <w:rFonts w:ascii="Arial" w:hAnsi="Arial" w:cs="Arial"/>
          <w:sz w:val="24"/>
          <w:szCs w:val="24"/>
          <w:lang w:val="en-US"/>
        </w:rPr>
      </w:pPr>
    </w:p>
    <w:p w:rsidR="00B86C9D" w:rsidRDefault="00B86C9D" w:rsidP="00B86C9D">
      <w:pPr>
        <w:jc w:val="both"/>
        <w:rPr>
          <w:rFonts w:ascii="Arial" w:hAnsi="Arial" w:cs="Arial"/>
          <w:sz w:val="24"/>
          <w:szCs w:val="24"/>
          <w:lang w:val="es-ES"/>
        </w:rPr>
      </w:pPr>
      <w:r>
        <w:rPr>
          <w:rFonts w:ascii="Arial" w:hAnsi="Arial" w:cs="Arial"/>
          <w:sz w:val="24"/>
          <w:szCs w:val="24"/>
          <w:lang w:val="en-US"/>
        </w:rPr>
        <w:t xml:space="preserve">29. Pittet D, Mourouga P, Perneger TV. Compliance with hand washing in a teaching hospital. </w:t>
      </w:r>
      <w:r>
        <w:rPr>
          <w:rFonts w:ascii="Arial" w:hAnsi="Arial" w:cs="Arial"/>
          <w:sz w:val="24"/>
          <w:szCs w:val="24"/>
        </w:rPr>
        <w:t xml:space="preserve">Infection Control Program. Ann Intern Med. 1999;130: 126-30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30. Riveros E, Zambrano P, Amado P. Adherencia a las guías de higiene de manos en cuidado intensivo: el caso de una clínica privada. Medicina UPB. 2012; 31(2): 127 – 134.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31. Hernández HG, Castañeda JL, González N, Ascarrunz L. Higiene de manos antes de la atención del paciente. Acta Pediatr Mex 2010; 31(6):290-292.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32. Aparicio N. Higiene de las manos del personal médico y de enfermería del departamento de pediatría y puericultura del hospital universitario Dr. “Ángel Larralde”. [Tesis]. Valencia: Universidad de Carabobo; 2014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lastRenderedPageBreak/>
        <w:t xml:space="preserve">33. Toribio R. Higiene de mano en los centros sanitarios. Documento para directivos y responsables de la higiene de manos. Gerencia del área de salud de Plasencia. Junta de Extremadura. Consejería de sanidad y dependencia. Disponible en: http://www.seguridaddelpaciente.es/resources/documentos/HigieneManos/Extremad ura/hm_centrossanitarios_doc_directivos.pdf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34. Secretaria Distrital de Salud. Capitulo Central. Estrategia multimodal para el mejoramiento de la higiene de manos para Bogotá. Manual técnico de referencial para higiene de manos. Asociación Colombiana de infectología. 2013. Disponible en:http://www.saludcapital.gov.co/DSP/Infecciones%20Asociadas%20a%20Atencin%20en%20Salud/Higiene%20de%20manos/Gu%C3%ADa%20de%20aplicaci%C3% B3n/Manual%20T%C3%A9cnico.pdf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35. Boyce JM. Guía para la Higiene de manos en Centros Sanitarios. Recomendaciones del comité de normalización para los procedimientos de control de infecciones sanitarias y el equipo de trabajo HICPAC/SHEA/APIC/IDSA para la higiene de mano. National Center for Infectious Diseases. 2002; 51(16): 1 – 66. </w:t>
      </w:r>
    </w:p>
    <w:p w:rsidR="00B86C9D" w:rsidRDefault="00B86C9D" w:rsidP="00B86C9D">
      <w:pPr>
        <w:jc w:val="both"/>
        <w:rPr>
          <w:rFonts w:ascii="Arial" w:hAnsi="Arial" w:cs="Arial"/>
          <w:sz w:val="24"/>
          <w:szCs w:val="24"/>
        </w:rPr>
      </w:pPr>
    </w:p>
    <w:p w:rsidR="00B86C9D" w:rsidRPr="00B96F5D" w:rsidRDefault="00B86C9D" w:rsidP="00B86C9D">
      <w:pPr>
        <w:jc w:val="both"/>
        <w:rPr>
          <w:rFonts w:ascii="Arial" w:hAnsi="Arial" w:cs="Arial"/>
          <w:sz w:val="24"/>
          <w:szCs w:val="24"/>
        </w:rPr>
      </w:pPr>
      <w:r>
        <w:rPr>
          <w:rFonts w:ascii="Arial" w:hAnsi="Arial" w:cs="Arial"/>
          <w:sz w:val="24"/>
          <w:szCs w:val="24"/>
        </w:rPr>
        <w:t>36. Organización Mundial de la salud. Sus 5 momentos para la higiene de las manos.2012.Disponibleen:</w:t>
      </w:r>
      <w:hyperlink r:id="rId16" w:history="1">
        <w:r w:rsidR="00B96F5D" w:rsidRPr="00B96F5D">
          <w:rPr>
            <w:rStyle w:val="Hipervnculo"/>
            <w:rFonts w:ascii="Arial" w:hAnsi="Arial" w:cs="Arial"/>
            <w:color w:val="auto"/>
            <w:sz w:val="24"/>
            <w:szCs w:val="24"/>
            <w:u w:val="none"/>
          </w:rPr>
          <w:t>http://www.who.int/gpsc/5may/Poster_dental_care_Sp.pdf</w:t>
        </w:r>
      </w:hyperlink>
      <w:r w:rsidRPr="00B96F5D">
        <w:rPr>
          <w:rFonts w:ascii="Arial" w:hAnsi="Arial" w:cs="Arial"/>
          <w:sz w:val="24"/>
          <w:szCs w:val="24"/>
        </w:rPr>
        <w:t xml:space="preserve">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37. International Nosocomial Infection Control Consortium. La importancia de la higiene de manos. [En línea] 2009 Disponible en: </w:t>
      </w:r>
      <w:hyperlink r:id="rId17" w:history="1">
        <w:r w:rsidRPr="00B86C9D">
          <w:rPr>
            <w:rStyle w:val="Hipervnculo"/>
            <w:rFonts w:ascii="Arial" w:hAnsi="Arial" w:cs="Arial"/>
            <w:color w:val="auto"/>
            <w:sz w:val="24"/>
            <w:szCs w:val="24"/>
            <w:u w:val="none"/>
          </w:rPr>
          <w:t>http://www.inicc.org/esp/glosario3.php?id=21</w:t>
        </w:r>
      </w:hyperlink>
      <w:r w:rsidRPr="00B86C9D">
        <w:rPr>
          <w:rFonts w:ascii="Arial" w:hAnsi="Arial" w:cs="Arial"/>
          <w:sz w:val="24"/>
          <w:szCs w:val="24"/>
        </w:rPr>
        <w:t xml:space="preserve">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38. Romero KA, Soto LE. Primer paso en el control de las infecciones relacionadas a la atención médica: Lavado de manos. Artiuclo de Revisión. Medigraphic. 2008;15(3): 214-218. </w:t>
      </w:r>
    </w:p>
    <w:p w:rsidR="00B86C9D" w:rsidRDefault="00B86C9D" w:rsidP="00B86C9D">
      <w:pPr>
        <w:jc w:val="both"/>
        <w:rPr>
          <w:rFonts w:ascii="Arial" w:hAnsi="Arial" w:cs="Arial"/>
          <w:sz w:val="24"/>
          <w:szCs w:val="24"/>
        </w:rPr>
      </w:pPr>
      <w:r>
        <w:rPr>
          <w:rFonts w:ascii="Arial" w:hAnsi="Arial" w:cs="Arial"/>
          <w:sz w:val="24"/>
          <w:szCs w:val="24"/>
        </w:rPr>
        <w:t xml:space="preserve">39. Oficina Regional para las Américas de la Organización mundial de la salud. [Página de internet]. Buenos Aires: © Pan American Health Organization. [Actualizado 17 Oct 2011; citado 13 Nov 2015]. [Aprox. 4 pantallas]. Disponible en: http://www.paho.org/arg/index.php?option=com_content&amp;view=article&amp;id=811:dia -mundial-lavado-manos&amp;Itemid=295 </w:t>
      </w:r>
    </w:p>
    <w:p w:rsidR="00B86C9D" w:rsidRDefault="00B86C9D" w:rsidP="00B86C9D">
      <w:pPr>
        <w:jc w:val="both"/>
        <w:rPr>
          <w:rFonts w:ascii="Arial" w:hAnsi="Arial" w:cs="Arial"/>
          <w:sz w:val="24"/>
          <w:szCs w:val="24"/>
        </w:rPr>
      </w:pPr>
    </w:p>
    <w:p w:rsidR="00B86C9D" w:rsidRPr="00B86C9D" w:rsidRDefault="00B86C9D" w:rsidP="00B86C9D">
      <w:pPr>
        <w:jc w:val="both"/>
        <w:rPr>
          <w:rFonts w:ascii="Arial" w:hAnsi="Arial" w:cs="Arial"/>
          <w:sz w:val="24"/>
          <w:szCs w:val="24"/>
        </w:rPr>
      </w:pPr>
      <w:r>
        <w:rPr>
          <w:rFonts w:ascii="Arial" w:hAnsi="Arial" w:cs="Arial"/>
          <w:sz w:val="24"/>
          <w:szCs w:val="24"/>
        </w:rPr>
        <w:lastRenderedPageBreak/>
        <w:t>40. OMS. Directrices de la OMS sobre higiene de las manos en la atención sanitaria (borrador avanzado): Resumen. Alianza mundial para la seguridad del paciente. 2005. Disponible,</w:t>
      </w:r>
      <w:hyperlink r:id="rId18" w:history="1">
        <w:r w:rsidRPr="00B86C9D">
          <w:rPr>
            <w:rStyle w:val="Hipervnculo"/>
            <w:rFonts w:ascii="Arial" w:hAnsi="Arial" w:cs="Arial"/>
            <w:color w:val="auto"/>
            <w:sz w:val="24"/>
            <w:szCs w:val="24"/>
            <w:u w:val="none"/>
          </w:rPr>
          <w:t>http://www.who.int/patientsafety/information_centre/Spanish_HH_Guidelines.pdf</w:t>
        </w:r>
      </w:hyperlink>
      <w:r w:rsidRPr="00B86C9D">
        <w:rPr>
          <w:rFonts w:ascii="Arial" w:hAnsi="Arial" w:cs="Arial"/>
          <w:sz w:val="24"/>
          <w:szCs w:val="24"/>
        </w:rPr>
        <w:t xml:space="preserve"> </w:t>
      </w:r>
    </w:p>
    <w:p w:rsidR="00B86C9D" w:rsidRDefault="00B86C9D" w:rsidP="00B86C9D">
      <w:pPr>
        <w:jc w:val="both"/>
        <w:rPr>
          <w:rFonts w:ascii="Arial" w:hAnsi="Arial" w:cs="Arial"/>
          <w:sz w:val="24"/>
          <w:szCs w:val="24"/>
        </w:rPr>
      </w:pPr>
    </w:p>
    <w:p w:rsidR="00B86C9D" w:rsidRDefault="00B86C9D" w:rsidP="00B86C9D">
      <w:pPr>
        <w:jc w:val="both"/>
        <w:rPr>
          <w:rFonts w:ascii="Arial" w:hAnsi="Arial" w:cs="Arial"/>
          <w:sz w:val="24"/>
          <w:szCs w:val="24"/>
        </w:rPr>
      </w:pPr>
      <w:r>
        <w:rPr>
          <w:rFonts w:ascii="Arial" w:hAnsi="Arial" w:cs="Arial"/>
          <w:sz w:val="24"/>
          <w:szCs w:val="24"/>
        </w:rPr>
        <w:t xml:space="preserve">41. Pareja G. Riesgo de transmisión de enfermedades infecciosas en la clínica dental. RCOE. 2004; 9(3). </w:t>
      </w:r>
    </w:p>
    <w:p w:rsidR="00012BC8" w:rsidRDefault="00012BC8" w:rsidP="00012BC8">
      <w:pPr>
        <w:jc w:val="both"/>
        <w:rPr>
          <w:rFonts w:ascii="Arial" w:hAnsi="Arial" w:cs="Arial"/>
          <w:sz w:val="24"/>
          <w:szCs w:val="24"/>
        </w:rPr>
      </w:pPr>
    </w:p>
    <w:p w:rsidR="00D83990" w:rsidRDefault="00012BC8" w:rsidP="00012BC8">
      <w:pPr>
        <w:keepNext/>
        <w:jc w:val="both"/>
        <w:rPr>
          <w:sz w:val="20"/>
          <w:szCs w:val="20"/>
        </w:rPr>
      </w:pPr>
      <w:r w:rsidRPr="00012BC8">
        <w:rPr>
          <w:rFonts w:ascii="Arial" w:hAnsi="Arial" w:cs="Arial"/>
          <w:sz w:val="24"/>
        </w:rPr>
        <w:t>42.</w:t>
      </w:r>
      <w:r w:rsidRPr="00012BC8">
        <w:rPr>
          <w:sz w:val="24"/>
        </w:rPr>
        <w:t xml:space="preserve"> </w:t>
      </w:r>
      <w:r>
        <w:rPr>
          <w:sz w:val="24"/>
        </w:rPr>
        <w:t xml:space="preserve">  </w:t>
      </w:r>
      <w:r>
        <w:rPr>
          <w:sz w:val="20"/>
          <w:szCs w:val="20"/>
        </w:rPr>
        <w:fldChar w:fldCharType="begin"/>
      </w:r>
      <w:r>
        <w:rPr>
          <w:sz w:val="20"/>
          <w:szCs w:val="20"/>
        </w:rPr>
        <w:instrText xml:space="preserve"> ADDIN EN.CITE &lt;EndNote&gt;&lt;Cite&gt;&lt;Author&gt;Organización Mundial de la Salud (OMS)&lt;/Author&gt;&lt;Year&gt;2012&lt;/Year&gt;&lt;RecNum&gt;1&lt;/RecNum&gt;&lt;DisplayText&gt;ORGANIZACIÓN MUNDIAL DE LA SALUD (OMS). &amp;quot;Higiene de las manos: ¿Por qué, cómo, cuándo?&amp;quot;. {En línea}. {} disponible en: (http://www.who.int/gpsc/5may/tools/ES_PSP_GPSC1_Higiene-de-las-Manos_Brochure_June-2012.pdf?ua=1).&lt;/DisplayText&gt;&lt;record&gt;&lt;rec-number&gt;1&lt;/rec-number&gt;&lt;foreign-keys&gt;&lt;key app="EN" db-id="xfrtxtpe6wprzbexsaavp2fmr9pezfrrawva" timestamp="1532621368"&gt;1&lt;/key&gt;&lt;/foreign-keys&gt;&lt;ref-type name="Web Page"&gt;12&lt;/ref-type&gt;&lt;contributors&gt;&lt;authors&gt;&lt;author&gt;  Organización Mundial de la Salud (OMS),&lt;/author&gt;&lt;/authors&gt;&lt;/contributors&gt;&lt;titles&gt;&lt;title&gt;Higiene de las manos: ¿Por qué, cómo, cuándo?&lt;/title&gt;&lt;/titles&gt;&lt;dates&gt;&lt;year&gt;2012&lt;/year&gt;&lt;/dates&gt;&lt;urls&gt;&lt;related-urls&gt;&lt;url&gt;http://www.who.int/gpsc/5may/tools/ES_PSP_GPSC1_Higiene-de-las-Manos_Brochure_June-2012.pdf?ua=1&lt;/url&gt;&lt;/related-urls&gt;&lt;/urls&gt;&lt;/record&gt;&lt;/Cite&gt;&lt;/EndNote&gt;</w:instrText>
      </w:r>
      <w:r>
        <w:rPr>
          <w:sz w:val="20"/>
          <w:szCs w:val="20"/>
        </w:rPr>
        <w:fldChar w:fldCharType="separate"/>
      </w:r>
      <w:r w:rsidRPr="00012BC8">
        <w:rPr>
          <w:rFonts w:ascii="Arial" w:hAnsi="Arial" w:cs="Arial"/>
          <w:noProof/>
          <w:sz w:val="24"/>
          <w:szCs w:val="24"/>
        </w:rPr>
        <w:t>ORGANIZACIÓN MUNDIAL DE LA SALUD (OMS). "Higiene de las manos: ¿Por qué, cómo, cuándo?". {En línea}. disponible en: (http://www.who.int/gpsc/5may/tools/ES_PSP_GPSC1_Higiene-de-las-Manos_Brochure_June-2012.pdf?ua=1)</w:t>
      </w:r>
      <w:r w:rsidRPr="00012BC8">
        <w:rPr>
          <w:rFonts w:ascii="Arial" w:hAnsi="Arial" w:cs="Arial"/>
          <w:noProof/>
          <w:sz w:val="24"/>
          <w:szCs w:val="20"/>
        </w:rPr>
        <w:t>.</w:t>
      </w:r>
      <w:r>
        <w:rPr>
          <w:sz w:val="20"/>
          <w:szCs w:val="20"/>
        </w:rPr>
        <w:fldChar w:fldCharType="end"/>
      </w:r>
      <w:r>
        <w:rPr>
          <w:sz w:val="20"/>
          <w:szCs w:val="20"/>
        </w:rPr>
        <w:t xml:space="preserve"> </w:t>
      </w:r>
    </w:p>
    <w:p w:rsidR="00012BC8" w:rsidRDefault="00012BC8" w:rsidP="00012BC8">
      <w:pPr>
        <w:keepNext/>
        <w:jc w:val="both"/>
      </w:pPr>
    </w:p>
    <w:p w:rsidR="00012BC8" w:rsidRDefault="00012BC8" w:rsidP="00012BC8">
      <w:pPr>
        <w:spacing w:line="240" w:lineRule="auto"/>
        <w:rPr>
          <w:sz w:val="20"/>
          <w:szCs w:val="20"/>
          <w:lang w:val="en-US"/>
        </w:rPr>
      </w:pPr>
      <w:r w:rsidRPr="00AA4A1C">
        <w:rPr>
          <w:rFonts w:ascii="Arial" w:hAnsi="Arial" w:cs="Arial"/>
          <w:sz w:val="24"/>
          <w:szCs w:val="24"/>
          <w:lang w:val="en-US"/>
        </w:rPr>
        <w:t xml:space="preserve">43. </w:t>
      </w:r>
      <w:r w:rsidRPr="00B96F5D">
        <w:rPr>
          <w:rFonts w:ascii="Arial" w:hAnsi="Arial" w:cs="Arial"/>
          <w:sz w:val="24"/>
          <w:szCs w:val="24"/>
          <w:lang w:val="en-US"/>
        </w:rPr>
        <w:fldChar w:fldCharType="begin"/>
      </w:r>
      <w:r w:rsidRPr="00B96F5D">
        <w:rPr>
          <w:rFonts w:ascii="Arial" w:hAnsi="Arial" w:cs="Arial"/>
          <w:sz w:val="24"/>
          <w:szCs w:val="24"/>
          <w:lang w:val="en-US"/>
        </w:rPr>
        <w:instrText xml:space="preserve"> ADDIN EN.CITE &lt;EndNote&gt;&lt;Cite&gt;&lt;Author&gt;Thakker&lt;/Author&gt;&lt;Year&gt;2015&lt;/Year&gt;&lt;RecNum&gt;2&lt;/RecNum&gt;&lt;DisplayText&gt;THAKKER, Vaishnavi S y  Pradeep R JADHAV. Knowledge of hand hygiene in undergraduate medical, dental, and nursing students: A cross-sectional survey. &lt;style face="underline"&gt;En&lt;/style&gt;: Journal of family medicine and primary care. 2015. vol. 4, no. 4&lt;/DisplayText&gt;&lt;record&gt;&lt;rec-number&gt;2&lt;/rec-number&gt;&lt;foreign-keys&gt;&lt;key app="EN" db-id="xfrtxtpe6wprzbexsaavp2fmr9pezfrrawva" timestamp="1532621403"&gt;2&lt;/key&gt;&lt;/foreign-keys&gt;&lt;ref-type name="Journal Article"&gt;17&lt;/ref-type&gt;&lt;contributors&gt;&lt;authors&gt;&lt;author&gt;Thakker, Vaishnavi S&lt;/author&gt;&lt;author&gt;Jadhav, Pradeep R&lt;/author&gt;&lt;/authors&gt;&lt;/contributors&gt;&lt;titles&gt;&lt;title&gt;Knowledge of hand hygiene in undergraduate medical, dental, and nursing students: A cross-sectional survey&lt;/title&gt;&lt;secondary-title&gt;Journal of family medicine and primary care&lt;/secondary-title&gt;&lt;/titles&gt;&lt;periodical&gt;&lt;full-title&gt;Journal of family medicine and primary care&lt;/full-title&gt;&lt;/periodical&gt;&lt;pages&gt;582&lt;/pages&gt;&lt;volume&gt;4&lt;/volume&gt;&lt;number&gt;4&lt;/number&gt;&lt;dates&gt;&lt;year&gt;2015&lt;/year&gt;&lt;/dates&gt;&lt;urls&gt;&lt;/urls&gt;&lt;/record&gt;&lt;/Cite&gt;&lt;/EndNote&gt;</w:instrText>
      </w:r>
      <w:r w:rsidRPr="00B96F5D">
        <w:rPr>
          <w:rFonts w:ascii="Arial" w:hAnsi="Arial" w:cs="Arial"/>
          <w:sz w:val="24"/>
          <w:szCs w:val="24"/>
          <w:lang w:val="en-US"/>
        </w:rPr>
        <w:fldChar w:fldCharType="separate"/>
      </w:r>
      <w:r w:rsidRPr="00B96F5D">
        <w:rPr>
          <w:rFonts w:ascii="Arial" w:hAnsi="Arial" w:cs="Arial"/>
          <w:noProof/>
          <w:sz w:val="24"/>
          <w:szCs w:val="24"/>
          <w:lang w:val="en-US"/>
        </w:rPr>
        <w:t xml:space="preserve">THAKKER, Vaishnavi S y  Pradeep R JADHAV. Knowledge of hand hygiene in undergraduate medical, dental, and nursing students: A cross-sectional survey. </w:t>
      </w:r>
      <w:r w:rsidRPr="00B96F5D">
        <w:rPr>
          <w:rFonts w:ascii="Arial" w:hAnsi="Arial" w:cs="Arial"/>
          <w:noProof/>
          <w:sz w:val="24"/>
          <w:szCs w:val="24"/>
          <w:u w:val="single"/>
          <w:lang w:val="en-US"/>
        </w:rPr>
        <w:t>En</w:t>
      </w:r>
      <w:r w:rsidRPr="00B96F5D">
        <w:rPr>
          <w:rFonts w:ascii="Arial" w:hAnsi="Arial" w:cs="Arial"/>
          <w:noProof/>
          <w:sz w:val="24"/>
          <w:szCs w:val="24"/>
          <w:lang w:val="en-US"/>
        </w:rPr>
        <w:t>: Journal of family medicine and primary care. 2015. vol. 4, no. 4</w:t>
      </w:r>
      <w:r w:rsidRPr="00B96F5D">
        <w:rPr>
          <w:rFonts w:ascii="Arial" w:hAnsi="Arial" w:cs="Arial"/>
          <w:sz w:val="24"/>
          <w:szCs w:val="24"/>
          <w:lang w:val="en-US"/>
        </w:rPr>
        <w:fldChar w:fldCharType="end"/>
      </w:r>
      <w:r>
        <w:rPr>
          <w:sz w:val="20"/>
          <w:szCs w:val="20"/>
          <w:lang w:val="en-US"/>
        </w:rPr>
        <w:t xml:space="preserve"> </w:t>
      </w:r>
    </w:p>
    <w:p w:rsidR="00012BC8" w:rsidRDefault="00012BC8" w:rsidP="00012BC8">
      <w:pPr>
        <w:spacing w:line="240" w:lineRule="auto"/>
        <w:rPr>
          <w:sz w:val="20"/>
          <w:szCs w:val="20"/>
          <w:lang w:val="en-US"/>
        </w:rPr>
      </w:pPr>
    </w:p>
    <w:p w:rsidR="00012BC8" w:rsidRPr="00B96F5D" w:rsidRDefault="00012BC8" w:rsidP="00012BC8">
      <w:pPr>
        <w:spacing w:line="240" w:lineRule="auto"/>
        <w:rPr>
          <w:rFonts w:ascii="Arial" w:hAnsi="Arial" w:cs="Arial"/>
          <w:sz w:val="20"/>
          <w:szCs w:val="20"/>
        </w:rPr>
      </w:pPr>
      <w:r w:rsidRPr="00AA4A1C">
        <w:rPr>
          <w:rFonts w:ascii="Arial" w:hAnsi="Arial" w:cs="Arial"/>
          <w:sz w:val="24"/>
          <w:szCs w:val="20"/>
        </w:rPr>
        <w:t xml:space="preserve">44. </w:t>
      </w:r>
      <w:r w:rsidR="00BA4F78" w:rsidRPr="00B96F5D">
        <w:rPr>
          <w:rFonts w:ascii="Arial" w:hAnsi="Arial" w:cs="Arial"/>
          <w:sz w:val="24"/>
          <w:szCs w:val="20"/>
        </w:rPr>
        <w:fldChar w:fldCharType="begin"/>
      </w:r>
      <w:r w:rsidR="00BA4F78" w:rsidRPr="00B96F5D">
        <w:rPr>
          <w:rFonts w:ascii="Arial" w:hAnsi="Arial" w:cs="Arial"/>
          <w:sz w:val="24"/>
          <w:szCs w:val="20"/>
        </w:rPr>
        <w:instrText xml:space="preserve"> ADDIN EN.CITE &lt;EndNote&gt;&lt;Cite&gt;&lt;Author&gt;Pérez-Pérez&lt;/Author&gt;&lt;Year&gt;2015&lt;/Year&gt;&lt;RecNum&gt;3&lt;/RecNum&gt;&lt;DisplayText&gt;PÉREZ-PÉREZ, Pastora, et al. Higiene de las manos: conocimientos de los profesionales y áreas de mejora. &lt;style face="underline"&gt;En&lt;/style&gt;: Cadernos de Saúde Pública. 2015. vol. 31&lt;/DisplayText&gt;&lt;record&gt;&lt;rec-number&gt;3&lt;/rec-number&gt;&lt;foreign-keys&gt;&lt;key app="EN" db-id="xfrtxtpe6wprzbexsaavp2fmr9pezfrrawva" timestamp="1532621431"&gt;3&lt;/key&gt;&lt;/foreign-keys&gt;&lt;ref-type name="Journal Article"&gt;17&lt;/ref-type&gt;&lt;contributors&gt;&lt;authors&gt;&lt;author&gt;Pérez-Pérez, Pastora&lt;/author&gt;&lt;author&gt;Herrera-Usagre, Manuel&lt;/author&gt;&lt;author&gt;Bueno-Cavanillas, Aurora&lt;/author&gt;&lt;author&gt;Alonso-Humada, María Soledad&lt;/author&gt;&lt;author&gt;Buiza-Camacho, Begoña&lt;/author&gt;&lt;author&gt;Vázquez-Vázquez, Marta&lt;/author&gt;&lt;/authors&gt;&lt;/contributors&gt;&lt;titles&gt;&lt;title&gt;Higiene de las manos: conocimientos de los profesionales y áreas de mejora&lt;/title&gt;&lt;secondary-title&gt;Cadernos de Saúde Pública&lt;/secondary-title&gt;&lt;/titles&gt;&lt;periodical&gt;&lt;full-title&gt;Cadernos de Saúde Pública&lt;/full-title&gt;&lt;/periodical&gt;&lt;pages&gt;149-160&lt;/pages&gt;&lt;volume&gt;31&lt;/volume&gt;&lt;dates&gt;&lt;year&gt;2015&lt;/year&gt;&lt;/dates&gt;&lt;isbn&gt;0102-311X&lt;/isbn&gt;&lt;urls&gt;&lt;/urls&gt;&lt;/record&gt;&lt;/Cite&gt;&lt;/EndNote&gt;</w:instrText>
      </w:r>
      <w:r w:rsidR="00BA4F78" w:rsidRPr="00B96F5D">
        <w:rPr>
          <w:rFonts w:ascii="Arial" w:hAnsi="Arial" w:cs="Arial"/>
          <w:sz w:val="24"/>
          <w:szCs w:val="20"/>
        </w:rPr>
        <w:fldChar w:fldCharType="separate"/>
      </w:r>
      <w:r w:rsidR="00BA4F78" w:rsidRPr="00B96F5D">
        <w:rPr>
          <w:rFonts w:ascii="Arial" w:hAnsi="Arial" w:cs="Arial"/>
          <w:noProof/>
          <w:sz w:val="24"/>
          <w:szCs w:val="20"/>
        </w:rPr>
        <w:t xml:space="preserve">PÉREZ-PÉREZ, Pastora, et al. Higiene de las manos: conocimientos de los profesionales y áreas de mejora. </w:t>
      </w:r>
      <w:r w:rsidR="00BA4F78" w:rsidRPr="00B96F5D">
        <w:rPr>
          <w:rFonts w:ascii="Arial" w:hAnsi="Arial" w:cs="Arial"/>
          <w:noProof/>
          <w:sz w:val="24"/>
          <w:szCs w:val="20"/>
          <w:u w:val="single"/>
        </w:rPr>
        <w:t>En</w:t>
      </w:r>
      <w:r w:rsidR="00BA4F78" w:rsidRPr="00B96F5D">
        <w:rPr>
          <w:rFonts w:ascii="Arial" w:hAnsi="Arial" w:cs="Arial"/>
          <w:noProof/>
          <w:sz w:val="24"/>
          <w:szCs w:val="20"/>
        </w:rPr>
        <w:t>: Cadernos de Saúde Pública. 2015. vol. 31</w:t>
      </w:r>
      <w:r w:rsidR="00BA4F78" w:rsidRPr="00B96F5D">
        <w:rPr>
          <w:rFonts w:ascii="Arial" w:hAnsi="Arial" w:cs="Arial"/>
          <w:sz w:val="24"/>
          <w:szCs w:val="20"/>
        </w:rPr>
        <w:fldChar w:fldCharType="end"/>
      </w:r>
      <w:r w:rsidR="00BA4F78" w:rsidRPr="00B96F5D">
        <w:rPr>
          <w:rFonts w:ascii="Arial" w:hAnsi="Arial" w:cs="Arial"/>
          <w:sz w:val="20"/>
          <w:szCs w:val="20"/>
        </w:rPr>
        <w:t xml:space="preserve"> </w:t>
      </w:r>
    </w:p>
    <w:p w:rsidR="00BA4F78" w:rsidRPr="00AA4A1C" w:rsidRDefault="00BA4F78" w:rsidP="00012BC8">
      <w:pPr>
        <w:spacing w:line="240" w:lineRule="auto"/>
        <w:rPr>
          <w:sz w:val="20"/>
          <w:szCs w:val="20"/>
        </w:rPr>
      </w:pPr>
    </w:p>
    <w:p w:rsidR="00BA4F78" w:rsidRPr="00AA4A1C" w:rsidRDefault="00BA4F78" w:rsidP="00012BC8">
      <w:pPr>
        <w:spacing w:line="240" w:lineRule="auto"/>
        <w:rPr>
          <w:rFonts w:ascii="Arial" w:hAnsi="Arial" w:cs="Arial"/>
          <w:sz w:val="24"/>
          <w:szCs w:val="20"/>
        </w:rPr>
      </w:pPr>
      <w:r w:rsidRPr="00AA4A1C">
        <w:rPr>
          <w:rFonts w:ascii="Arial" w:hAnsi="Arial" w:cs="Arial"/>
          <w:sz w:val="24"/>
          <w:szCs w:val="20"/>
        </w:rPr>
        <w:t xml:space="preserve">45. </w:t>
      </w:r>
      <w:r w:rsidR="00B96F5D" w:rsidRPr="00B96F5D">
        <w:rPr>
          <w:rFonts w:ascii="Arial" w:hAnsi="Arial" w:cs="Arial"/>
          <w:sz w:val="24"/>
          <w:szCs w:val="20"/>
          <w:lang w:val="en-US"/>
        </w:rPr>
        <w:fldChar w:fldCharType="begin"/>
      </w:r>
      <w:r w:rsidR="00B96F5D" w:rsidRPr="00AA4A1C">
        <w:rPr>
          <w:rFonts w:ascii="Arial" w:hAnsi="Arial" w:cs="Arial"/>
          <w:sz w:val="24"/>
          <w:szCs w:val="20"/>
        </w:rPr>
        <w:instrText xml:space="preserve"> ADDIN EN.CITE &lt;EndNote&gt;&lt;Cite&gt;&lt;Author&gt;Thakker&lt;/Author&gt;&lt;Year&gt;2015&lt;/Year&gt;&lt;RecNum&gt;4&lt;/RecNum&gt;&lt;DisplayText&gt;THAKKER y  JADHAV. Op. cit.&lt;/DisplayText&gt;&lt;record&gt;&lt;rec-number&gt;4&lt;/rec-number&gt;&lt;foreign-keys&gt;&lt;key app="EN" db-id="xfrtxtpe6wprzbexsaavp2fmr9pezfrrawva" timestamp="1532621571"&gt;4&lt;/key&gt;&lt;/foreign-keys&gt;&lt;ref-type name="Journal Article"&gt;17&lt;/ref-type&gt;&lt;contributors&gt;&lt;authors&gt;&lt;author&gt;Thakker, Vaishnavi S&lt;/author&gt;&lt;author&gt;Jadhav, Pradeep R&lt;/author&gt;&lt;/authors&gt;&lt;/contributors&gt;&lt;titles&gt;&lt;title&gt;Knowledge of hand hygiene in undergraduate medical, dental, and nursing students: A cross-sectional survey&lt;/title&gt;&lt;secondary-title&gt;Journal of family medicine and primary care&lt;/secondary-title&gt;&lt;/titles&gt;&lt;periodical&gt;&lt;full-title&gt;Journal of family medicine and primary care&lt;/full-title&gt;&lt;/periodical&gt;&lt;pages&gt;582&lt;/pages&gt;&lt;volume&gt;4&lt;/volume&gt;&lt;number&gt;4&lt;/number&gt;&lt;dates&gt;&lt;year&gt;2015&lt;/year&gt;&lt;/dates&gt;&lt;urls&gt;&lt;/urls&gt;&lt;/record&gt;&lt;/Cite&gt;&lt;/EndNote&gt;</w:instrText>
      </w:r>
      <w:r w:rsidR="00B96F5D" w:rsidRPr="00B96F5D">
        <w:rPr>
          <w:rFonts w:ascii="Arial" w:hAnsi="Arial" w:cs="Arial"/>
          <w:sz w:val="24"/>
          <w:szCs w:val="20"/>
          <w:lang w:val="en-US"/>
        </w:rPr>
        <w:fldChar w:fldCharType="separate"/>
      </w:r>
      <w:r w:rsidR="00B96F5D" w:rsidRPr="00AA4A1C">
        <w:rPr>
          <w:rFonts w:ascii="Arial" w:hAnsi="Arial" w:cs="Arial"/>
          <w:noProof/>
          <w:sz w:val="24"/>
          <w:szCs w:val="20"/>
        </w:rPr>
        <w:t>THAKKER y  JADHAV. Op. cit.</w:t>
      </w:r>
      <w:r w:rsidR="00B96F5D" w:rsidRPr="00B96F5D">
        <w:rPr>
          <w:rFonts w:ascii="Arial" w:hAnsi="Arial" w:cs="Arial"/>
          <w:sz w:val="24"/>
          <w:szCs w:val="20"/>
          <w:lang w:val="en-US"/>
        </w:rPr>
        <w:fldChar w:fldCharType="end"/>
      </w:r>
    </w:p>
    <w:p w:rsidR="00B96F5D" w:rsidRPr="00AA4A1C" w:rsidRDefault="00B96F5D" w:rsidP="00012BC8">
      <w:pPr>
        <w:spacing w:line="240" w:lineRule="auto"/>
        <w:rPr>
          <w:sz w:val="20"/>
          <w:szCs w:val="20"/>
        </w:rPr>
      </w:pPr>
    </w:p>
    <w:p w:rsidR="00B96F5D" w:rsidRDefault="00B96F5D" w:rsidP="00012BC8">
      <w:pPr>
        <w:spacing w:line="240" w:lineRule="auto"/>
        <w:rPr>
          <w:sz w:val="20"/>
          <w:szCs w:val="20"/>
          <w:lang w:val="en-US"/>
        </w:rPr>
      </w:pPr>
      <w:r w:rsidRPr="00B96F5D">
        <w:rPr>
          <w:rFonts w:ascii="Arial" w:hAnsi="Arial" w:cs="Arial"/>
          <w:sz w:val="24"/>
          <w:szCs w:val="20"/>
          <w:lang w:val="en-US"/>
        </w:rPr>
        <w:t xml:space="preserve">46. </w:t>
      </w:r>
      <w:r w:rsidRPr="00B96F5D">
        <w:rPr>
          <w:rFonts w:ascii="Arial" w:hAnsi="Arial" w:cs="Arial"/>
          <w:sz w:val="24"/>
          <w:szCs w:val="20"/>
          <w:lang w:val="en-US"/>
        </w:rPr>
        <w:fldChar w:fldCharType="begin"/>
      </w:r>
      <w:r w:rsidRPr="00B96F5D">
        <w:rPr>
          <w:rFonts w:ascii="Arial" w:hAnsi="Arial" w:cs="Arial"/>
          <w:sz w:val="24"/>
          <w:szCs w:val="20"/>
          <w:lang w:val="en-US"/>
        </w:rPr>
        <w:instrText xml:space="preserve"> ADDIN EN.CITE &lt;EndNote&gt;&lt;Cite&gt;&lt;Author&gt;Lee&lt;/Author&gt;&lt;Year&gt;2015&lt;/Year&gt;&lt;RecNum&gt;5&lt;/RecNum&gt;&lt;DisplayText&gt;LEE, Bo-Ram y  Ok-Sung HAN. Knowledge, Attitude, Performance on the Hand Washing by Dental Hygiene Students. &lt;style face="underline"&gt;En&lt;/style&gt;: Journal of dental hygiene science. 2015. vol. 15, no. 2&lt;/DisplayText&gt;&lt;record&gt;&lt;rec-number&gt;5&lt;/rec-number&gt;&lt;foreign-keys&gt;&lt;key app="EN" db-id="xfrtxtpe6wprzbexsaavp2fmr9pezfrrawva" timestamp="1532621599"&gt;5&lt;/key&gt;&lt;/foreign-keys&gt;&lt;ref-type name="Journal Article"&gt;17&lt;/ref-type&gt;&lt;contributors&gt;&lt;authors&gt;&lt;author&gt;Lee, Bo-Ram&lt;/author&gt;&lt;author&gt;Han, Ok-Sung&lt;/author&gt;&lt;/authors&gt;&lt;/contributors&gt;&lt;titles&gt;&lt;title&gt;Knowledge, Attitude, Performance on the Hand Washing by Dental Hygiene Students&lt;/title&gt;&lt;secondary-title&gt;Journal of dental hygiene science&lt;/secondary-title&gt;&lt;/titles&gt;&lt;periodical&gt;&lt;full-title&gt;Journal of dental hygiene science&lt;/full-title&gt;&lt;/periodical&gt;&lt;pages&gt;166-171&lt;/pages&gt;&lt;volume&gt;15&lt;/volume&gt;&lt;number&gt;2&lt;/number&gt;&lt;dates&gt;&lt;year&gt;2015&lt;/year&gt;&lt;/dates&gt;&lt;isbn&gt;1598-4478&lt;/isbn&gt;&lt;urls&gt;&lt;/urls&gt;&lt;/record&gt;&lt;/Cite&gt;&lt;/EndNote&gt;</w:instrText>
      </w:r>
      <w:r w:rsidRPr="00B96F5D">
        <w:rPr>
          <w:rFonts w:ascii="Arial" w:hAnsi="Arial" w:cs="Arial"/>
          <w:sz w:val="24"/>
          <w:szCs w:val="20"/>
          <w:lang w:val="en-US"/>
        </w:rPr>
        <w:fldChar w:fldCharType="separate"/>
      </w:r>
      <w:r w:rsidRPr="00B96F5D">
        <w:rPr>
          <w:rFonts w:ascii="Arial" w:hAnsi="Arial" w:cs="Arial"/>
          <w:noProof/>
          <w:sz w:val="24"/>
          <w:szCs w:val="20"/>
          <w:lang w:val="en-US"/>
        </w:rPr>
        <w:t xml:space="preserve">LEE, Bo-Ram y  Ok-Sung HAN. Knowledge, Attitude, Performance on the Hand Washing by Dental Hygiene Students. </w:t>
      </w:r>
      <w:r w:rsidRPr="00B96F5D">
        <w:rPr>
          <w:rFonts w:ascii="Arial" w:hAnsi="Arial" w:cs="Arial"/>
          <w:noProof/>
          <w:sz w:val="24"/>
          <w:szCs w:val="20"/>
          <w:u w:val="single"/>
          <w:lang w:val="en-US"/>
        </w:rPr>
        <w:t>En</w:t>
      </w:r>
      <w:r w:rsidRPr="00B96F5D">
        <w:rPr>
          <w:rFonts w:ascii="Arial" w:hAnsi="Arial" w:cs="Arial"/>
          <w:noProof/>
          <w:sz w:val="24"/>
          <w:szCs w:val="20"/>
          <w:lang w:val="en-US"/>
        </w:rPr>
        <w:t>: Journal of dental hygiene science. 2015. vol. 15, no. 2</w:t>
      </w:r>
      <w:r w:rsidRPr="00B96F5D">
        <w:rPr>
          <w:rFonts w:ascii="Arial" w:hAnsi="Arial" w:cs="Arial"/>
          <w:sz w:val="24"/>
          <w:szCs w:val="20"/>
          <w:lang w:val="en-US"/>
        </w:rPr>
        <w:fldChar w:fldCharType="end"/>
      </w:r>
      <w:r>
        <w:rPr>
          <w:sz w:val="20"/>
          <w:szCs w:val="20"/>
          <w:lang w:val="en-US"/>
        </w:rPr>
        <w:t xml:space="preserve">. </w:t>
      </w:r>
    </w:p>
    <w:p w:rsidR="00B96F5D" w:rsidRDefault="00B96F5D" w:rsidP="00012BC8">
      <w:pPr>
        <w:spacing w:line="240" w:lineRule="auto"/>
        <w:rPr>
          <w:sz w:val="20"/>
          <w:szCs w:val="20"/>
          <w:lang w:val="en-US"/>
        </w:rPr>
      </w:pPr>
    </w:p>
    <w:p w:rsidR="00B96F5D" w:rsidRPr="00B96F5D" w:rsidRDefault="00B96F5D" w:rsidP="00012BC8">
      <w:pPr>
        <w:spacing w:line="240" w:lineRule="auto"/>
        <w:rPr>
          <w:rFonts w:ascii="Arial" w:hAnsi="Arial" w:cs="Arial"/>
          <w:sz w:val="24"/>
          <w:szCs w:val="20"/>
          <w:lang w:val="en-US"/>
        </w:rPr>
      </w:pPr>
      <w:r w:rsidRPr="00B96F5D">
        <w:rPr>
          <w:rFonts w:ascii="Arial" w:hAnsi="Arial" w:cs="Arial"/>
          <w:sz w:val="24"/>
          <w:szCs w:val="20"/>
          <w:lang w:val="en-US"/>
        </w:rPr>
        <w:t xml:space="preserve">47. </w:t>
      </w:r>
      <w:r w:rsidRPr="00B96F5D">
        <w:rPr>
          <w:rFonts w:ascii="Arial" w:hAnsi="Arial" w:cs="Arial"/>
          <w:sz w:val="24"/>
          <w:szCs w:val="20"/>
          <w:lang w:val="en-US"/>
        </w:rPr>
        <w:fldChar w:fldCharType="begin"/>
      </w:r>
      <w:r w:rsidRPr="00B96F5D">
        <w:rPr>
          <w:rFonts w:ascii="Arial" w:hAnsi="Arial" w:cs="Arial"/>
          <w:sz w:val="24"/>
          <w:szCs w:val="20"/>
          <w:lang w:val="en-US"/>
        </w:rPr>
        <w:instrText xml:space="preserve"> ADDIN EN.CITE &lt;EndNote&gt;&lt;Cite&gt;&lt;Author&gt;Naik&lt;/Author&gt;&lt;Year&gt;2014&lt;/Year&gt;&lt;RecNum&gt;6&lt;/RecNum&gt;&lt;DisplayText&gt;NAIK, Sachin, et al. Knowledge, attitude, and practice of hand hygiene among dentists practicing in Bangalore city–A cross-sectional survey. &lt;style face="underline"&gt;En&lt;/style&gt;: Journal of International Society of Preventive &amp;amp; Community Dentistry. 2014. vol. 4, no. 3&lt;/DisplayText&gt;&lt;record&gt;&lt;rec-number&gt;6&lt;/rec-number&gt;&lt;foreign-keys&gt;&lt;key app="EN" db-id="xfrtxtpe6wprzbexsaavp2fmr9pezfrrawva" timestamp="1532621622"&gt;6&lt;/key&gt;&lt;/foreign-keys&gt;&lt;ref-type name="Journal Article"&gt;17&lt;/ref-type&gt;&lt;contributors&gt;&lt;authors&gt;&lt;author&gt;Naik, Sachin&lt;/author&gt;&lt;author&gt;Khanagar, Sanjeev&lt;/author&gt;&lt;author&gt;Kumar, Amit&lt;/author&gt;&lt;author&gt;Vadavadagi, Sunil&lt;/author&gt;&lt;author&gt;Neelakantappa, Hombesh Mayakonda&lt;/author&gt;&lt;author&gt;Ramachandra, Sujith&lt;/author&gt;&lt;/authors&gt;&lt;/contributors&gt;&lt;titles&gt;&lt;title&gt;Knowledge, attitude, and practice of hand hygiene among dentists practicing in Bangalore city–A cross-sectional survey&lt;/title&gt;&lt;secondary-title&gt;Journal of International Society of Preventive &amp;amp; Community Dentistry&lt;/secondary-title&gt;&lt;/titles&gt;&lt;periodical&gt;&lt;full-title&gt;Journal of International Society of Preventive &amp;amp; Community Dentistry&lt;/full-title&gt;&lt;/periodical&gt;&lt;pages&gt;159&lt;/pages&gt;&lt;volume&gt;4&lt;/volume&gt;&lt;number&gt;3&lt;/number&gt;&lt;dates&gt;&lt;year&gt;2014&lt;/year&gt;&lt;/dates&gt;&lt;urls&gt;&lt;/urls&gt;&lt;/record&gt;&lt;/Cite&gt;&lt;/EndNote&gt;</w:instrText>
      </w:r>
      <w:r w:rsidRPr="00B96F5D">
        <w:rPr>
          <w:rFonts w:ascii="Arial" w:hAnsi="Arial" w:cs="Arial"/>
          <w:sz w:val="24"/>
          <w:szCs w:val="20"/>
          <w:lang w:val="en-US"/>
        </w:rPr>
        <w:fldChar w:fldCharType="separate"/>
      </w:r>
      <w:r w:rsidRPr="00B96F5D">
        <w:rPr>
          <w:rFonts w:ascii="Arial" w:hAnsi="Arial" w:cs="Arial"/>
          <w:noProof/>
          <w:sz w:val="24"/>
          <w:szCs w:val="20"/>
          <w:lang w:val="en-US"/>
        </w:rPr>
        <w:t xml:space="preserve">NAIK, Sachin, et al. Knowledge, attitude, and practice of hand hygiene among dentists practicing in Bangalore city–A cross-sectional survey. </w:t>
      </w:r>
      <w:r w:rsidRPr="00B96F5D">
        <w:rPr>
          <w:rFonts w:ascii="Arial" w:hAnsi="Arial" w:cs="Arial"/>
          <w:noProof/>
          <w:sz w:val="24"/>
          <w:szCs w:val="20"/>
          <w:u w:val="single"/>
          <w:lang w:val="en-US"/>
        </w:rPr>
        <w:t>En</w:t>
      </w:r>
      <w:r w:rsidRPr="00B96F5D">
        <w:rPr>
          <w:rFonts w:ascii="Arial" w:hAnsi="Arial" w:cs="Arial"/>
          <w:noProof/>
          <w:sz w:val="24"/>
          <w:szCs w:val="20"/>
          <w:lang w:val="en-US"/>
        </w:rPr>
        <w:t>: Journal of International Society of Preventive &amp; Community Dentistry. 2014. vol. 4, no. 3</w:t>
      </w:r>
      <w:r w:rsidRPr="00B96F5D">
        <w:rPr>
          <w:rFonts w:ascii="Arial" w:hAnsi="Arial" w:cs="Arial"/>
          <w:sz w:val="24"/>
          <w:szCs w:val="20"/>
          <w:lang w:val="en-US"/>
        </w:rPr>
        <w:fldChar w:fldCharType="end"/>
      </w:r>
      <w:r w:rsidRPr="00B96F5D">
        <w:rPr>
          <w:rFonts w:ascii="Arial" w:hAnsi="Arial" w:cs="Arial"/>
          <w:sz w:val="24"/>
          <w:szCs w:val="20"/>
          <w:lang w:val="en-US"/>
        </w:rPr>
        <w:t xml:space="preserve">. </w:t>
      </w:r>
    </w:p>
    <w:p w:rsidR="00B96F5D" w:rsidRDefault="00B96F5D" w:rsidP="00012BC8">
      <w:pPr>
        <w:spacing w:line="240" w:lineRule="auto"/>
        <w:rPr>
          <w:sz w:val="20"/>
          <w:szCs w:val="20"/>
          <w:lang w:val="en-US"/>
        </w:rPr>
      </w:pPr>
    </w:p>
    <w:p w:rsidR="00B96F5D" w:rsidRPr="00332E2F" w:rsidRDefault="00B96F5D" w:rsidP="00B96F5D">
      <w:pPr>
        <w:spacing w:line="240" w:lineRule="auto"/>
        <w:jc w:val="both"/>
        <w:rPr>
          <w:sz w:val="20"/>
          <w:szCs w:val="20"/>
          <w:lang w:val="en-US"/>
        </w:rPr>
      </w:pPr>
      <w:r w:rsidRPr="00AA4A1C">
        <w:rPr>
          <w:rFonts w:ascii="Arial" w:hAnsi="Arial" w:cs="Arial"/>
          <w:sz w:val="24"/>
          <w:szCs w:val="24"/>
        </w:rPr>
        <w:t>48.</w:t>
      </w:r>
      <w:r w:rsidRPr="00AA4A1C">
        <w:rPr>
          <w:sz w:val="20"/>
          <w:szCs w:val="20"/>
        </w:rPr>
        <w:t xml:space="preserve"> </w:t>
      </w:r>
      <w:r w:rsidRPr="00B96F5D">
        <w:rPr>
          <w:rFonts w:ascii="Arial" w:hAnsi="Arial" w:cs="Arial"/>
          <w:sz w:val="24"/>
          <w:szCs w:val="20"/>
          <w:lang w:val="en-US"/>
        </w:rPr>
        <w:fldChar w:fldCharType="begin"/>
      </w:r>
      <w:r w:rsidRPr="00B96F5D">
        <w:rPr>
          <w:rFonts w:ascii="Arial" w:hAnsi="Arial" w:cs="Arial"/>
          <w:sz w:val="24"/>
          <w:szCs w:val="20"/>
        </w:rPr>
        <w:instrText xml:space="preserve"> ADDIN EN.CITE &lt;EndNote&gt;&lt;Cite&gt;&lt;Author&gt;EL-ADAWI&lt;/Author&gt;&lt;Year&gt;2016&lt;/Year&gt;&lt;RecNum&gt;7&lt;/RecNum&gt;&lt;DisplayText&gt;EL-ADAWI, NOHA MOHAMMAD, et al. Hand hygiene knowledge and practice among dentists in Mansoura Faculty of Dentistry, Egypt. &lt;style face="underline"&gt;En&lt;/style&gt;: Annals of Medical and Biomedical Sciences. 2016. vol. 2, no. 1&lt;/DisplayText&gt;&lt;record&gt;&lt;rec-number&gt;7&lt;/rec-number&gt;&lt;foreign-keys&gt;&lt;key app="EN" db-id="xfrtxtpe6wprzbexsaavp2fmr9pezfrrawva" timestamp="1532621684"&gt;7&lt;/key&gt;&lt;/foreign-keys&gt;&lt;ref-type name="Journal Article"&gt;17&lt;/ref-type&gt;&lt;contributors&gt;&lt;authors&gt;&lt;author&gt;EL-ADAWI, NOHA MOHAMMAD&lt;/author&gt;&lt;author&gt;KHASHABA, EMAN OMAR&lt;/author&gt;&lt;author&gt;HEGAZY, SALWA&lt;/author&gt;&lt;/authors&gt;&lt;/contributors&gt;&lt;titles&gt;&lt;title&gt;Hand hygiene knowledge and practice among dentists in Mansoura Faculty of Dentistry, Egypt&lt;/title&gt;&lt;secondary-title&gt;Annals of Medical and Biomedical Sciences&lt;/secondary-title&gt;&lt;/titles&gt;&lt;periodical&gt;&lt;full-title&gt;Annals of Medical and Biomedical Sciences&lt;/full-title&gt;&lt;/periodical&gt;&lt;volume&gt;2&lt;/volume&gt;&lt;number&gt;1&lt;/number&gt;&lt;dates&gt;&lt;year&gt;2016&lt;/year&gt;&lt;/dates&gt;&lt;isbn&gt;2059-9447&lt;/isbn&gt;&lt;urls&gt;&lt;/urls&gt;&lt;/record&gt;&lt;/Cite&gt;&lt;/EndNote&gt;</w:instrText>
      </w:r>
      <w:r w:rsidRPr="00B96F5D">
        <w:rPr>
          <w:rFonts w:ascii="Arial" w:hAnsi="Arial" w:cs="Arial"/>
          <w:sz w:val="24"/>
          <w:szCs w:val="20"/>
          <w:lang w:val="en-US"/>
        </w:rPr>
        <w:fldChar w:fldCharType="separate"/>
      </w:r>
      <w:r w:rsidRPr="006749BF">
        <w:rPr>
          <w:rFonts w:ascii="Arial" w:hAnsi="Arial" w:cs="Arial"/>
          <w:noProof/>
          <w:sz w:val="24"/>
          <w:szCs w:val="20"/>
          <w:lang w:val="es-ES"/>
        </w:rPr>
        <w:t xml:space="preserve">EL-ADAWI, NOHA MOHAMMAD, et al. </w:t>
      </w:r>
      <w:r w:rsidRPr="00B96F5D">
        <w:rPr>
          <w:rFonts w:ascii="Arial" w:hAnsi="Arial" w:cs="Arial"/>
          <w:noProof/>
          <w:sz w:val="24"/>
          <w:szCs w:val="20"/>
          <w:lang w:val="en-US"/>
        </w:rPr>
        <w:t xml:space="preserve">Hand hygiene knowledge and practice among dentists in Mansoura Faculty of Dentistry, Egypt. </w:t>
      </w:r>
      <w:r w:rsidRPr="00B96F5D">
        <w:rPr>
          <w:rFonts w:ascii="Arial" w:hAnsi="Arial" w:cs="Arial"/>
          <w:noProof/>
          <w:sz w:val="24"/>
          <w:szCs w:val="20"/>
          <w:u w:val="single"/>
          <w:lang w:val="en-US"/>
        </w:rPr>
        <w:t>En</w:t>
      </w:r>
      <w:r w:rsidRPr="00B96F5D">
        <w:rPr>
          <w:rFonts w:ascii="Arial" w:hAnsi="Arial" w:cs="Arial"/>
          <w:noProof/>
          <w:sz w:val="24"/>
          <w:szCs w:val="20"/>
          <w:lang w:val="en-US"/>
        </w:rPr>
        <w:t>: Annals of Medical and Biomedical Sciences. 2016. vol. 2, no. 1</w:t>
      </w:r>
      <w:r w:rsidRPr="00B96F5D">
        <w:rPr>
          <w:rFonts w:ascii="Arial" w:hAnsi="Arial" w:cs="Arial"/>
          <w:sz w:val="24"/>
          <w:szCs w:val="20"/>
          <w:lang w:val="en-US"/>
        </w:rPr>
        <w:fldChar w:fldCharType="end"/>
      </w:r>
      <w:r w:rsidRPr="00B96F5D">
        <w:rPr>
          <w:sz w:val="24"/>
          <w:szCs w:val="20"/>
          <w:lang w:val="en-US"/>
        </w:rPr>
        <w:t xml:space="preserve"> </w:t>
      </w:r>
    </w:p>
    <w:p w:rsidR="00012BC8" w:rsidRPr="00B96F5D" w:rsidRDefault="00012BC8" w:rsidP="00012BC8">
      <w:pPr>
        <w:keepNext/>
        <w:jc w:val="both"/>
        <w:rPr>
          <w:rFonts w:ascii="Arial" w:hAnsi="Arial" w:cs="Arial"/>
          <w:sz w:val="24"/>
          <w:szCs w:val="24"/>
          <w:lang w:val="en-US"/>
        </w:rPr>
      </w:pPr>
    </w:p>
    <w:p w:rsidR="00B96F5D" w:rsidRPr="00B96F5D" w:rsidRDefault="00B96F5D" w:rsidP="00012BC8">
      <w:pPr>
        <w:keepNext/>
        <w:jc w:val="both"/>
        <w:rPr>
          <w:rFonts w:ascii="Arial" w:hAnsi="Arial" w:cs="Arial"/>
          <w:sz w:val="24"/>
          <w:szCs w:val="24"/>
          <w:lang w:val="en-US"/>
        </w:rPr>
      </w:pPr>
      <w:r w:rsidRPr="00B96F5D">
        <w:rPr>
          <w:rFonts w:ascii="Arial" w:hAnsi="Arial" w:cs="Arial"/>
          <w:sz w:val="24"/>
          <w:szCs w:val="24"/>
          <w:lang w:val="en-US"/>
        </w:rPr>
        <w:t xml:space="preserve">49. </w:t>
      </w:r>
      <w:r w:rsidRPr="00B96F5D">
        <w:rPr>
          <w:rFonts w:ascii="Arial" w:hAnsi="Arial" w:cs="Arial"/>
          <w:sz w:val="24"/>
          <w:szCs w:val="24"/>
          <w:lang w:val="en-US"/>
        </w:rPr>
        <w:fldChar w:fldCharType="begin"/>
      </w:r>
      <w:r w:rsidRPr="00B96F5D">
        <w:rPr>
          <w:rFonts w:ascii="Arial" w:hAnsi="Arial" w:cs="Arial"/>
          <w:sz w:val="24"/>
          <w:szCs w:val="24"/>
          <w:lang w:val="en-US"/>
        </w:rPr>
        <w:instrText xml:space="preserve"> ADDIN EN.CITE &lt;EndNote&gt;&lt;Cite&gt;&lt;Author&gt;Yaembut&lt;/Author&gt;&lt;Year&gt;2016&lt;/Year&gt;&lt;RecNum&gt;8&lt;/RecNum&gt;&lt;DisplayText&gt;YAEMBUT, Nanmanas, et al. Dental student hand hygiene decreased with increased clinical experience. &lt;style face="underline"&gt;En&lt;/style&gt;: Journal of surgical education. 2016. vol. 73, no. 3&lt;/DisplayText&gt;&lt;record&gt;&lt;rec-number&gt;8&lt;/rec-number&gt;&lt;foreign-keys&gt;&lt;key app="EN" db-id="xfrtxtpe6wprzbexsaavp2fmr9pezfrrawva" timestamp="1532621710"&gt;8&lt;/key&gt;&lt;/foreign-keys&gt;&lt;ref-type name="Journal Article"&gt;17&lt;/ref-type&gt;&lt;contributors&gt;&lt;authors&gt;&lt;author&gt;Yaembut, Nanmanas&lt;/author&gt;&lt;author&gt;Ampornaramveth, Ruchanee S&lt;/author&gt;&lt;author&gt;Pisarnturakit, Pagaporn P&lt;/author&gt;&lt;author&gt;Subbalekha, Keskanya&lt;/author&gt;&lt;/authors&gt;&lt;/contributors&gt;&lt;titles&gt;&lt;title&gt;Dental student hand hygiene decreased with increased clinical experience&lt;/title&gt;&lt;secondary-title&gt;Journal of surgical education&lt;/secondary-title&gt;&lt;/titles&gt;&lt;periodical&gt;&lt;full-title&gt;Journal of surgical education&lt;/full-title&gt;&lt;/periodical&gt;&lt;pages&gt;400-408&lt;/pages&gt;&lt;volume&gt;73&lt;/volume&gt;&lt;number&gt;3&lt;/number&gt;&lt;dates&gt;&lt;year&gt;2016&lt;/year&gt;&lt;/dates&gt;&lt;isbn&gt;1931-7204&lt;/isbn&gt;&lt;urls&gt;&lt;/urls&gt;&lt;/record&gt;&lt;/Cite&gt;&lt;/EndNote&gt;</w:instrText>
      </w:r>
      <w:r w:rsidRPr="00B96F5D">
        <w:rPr>
          <w:rFonts w:ascii="Arial" w:hAnsi="Arial" w:cs="Arial"/>
          <w:sz w:val="24"/>
          <w:szCs w:val="24"/>
          <w:lang w:val="en-US"/>
        </w:rPr>
        <w:fldChar w:fldCharType="separate"/>
      </w:r>
      <w:r w:rsidRPr="00B96F5D">
        <w:rPr>
          <w:rFonts w:ascii="Arial" w:hAnsi="Arial" w:cs="Arial"/>
          <w:noProof/>
          <w:sz w:val="24"/>
          <w:szCs w:val="24"/>
          <w:lang w:val="en-US"/>
        </w:rPr>
        <w:t xml:space="preserve">YAEMBUT, Nanmanas, et al. Dental student hand hygiene decreased with increased clinical experience. </w:t>
      </w:r>
      <w:r w:rsidRPr="00B96F5D">
        <w:rPr>
          <w:rFonts w:ascii="Arial" w:hAnsi="Arial" w:cs="Arial"/>
          <w:noProof/>
          <w:sz w:val="24"/>
          <w:szCs w:val="24"/>
          <w:u w:val="single"/>
          <w:lang w:val="en-US"/>
        </w:rPr>
        <w:t>En</w:t>
      </w:r>
      <w:r w:rsidRPr="00B96F5D">
        <w:rPr>
          <w:rFonts w:ascii="Arial" w:hAnsi="Arial" w:cs="Arial"/>
          <w:noProof/>
          <w:sz w:val="24"/>
          <w:szCs w:val="24"/>
          <w:lang w:val="en-US"/>
        </w:rPr>
        <w:t>: Journal of surgical education. 2016. vol. 73, no. 3</w:t>
      </w:r>
      <w:r w:rsidRPr="00B96F5D">
        <w:rPr>
          <w:rFonts w:ascii="Arial" w:hAnsi="Arial" w:cs="Arial"/>
          <w:sz w:val="24"/>
          <w:szCs w:val="24"/>
          <w:lang w:val="en-US"/>
        </w:rPr>
        <w:fldChar w:fldCharType="end"/>
      </w:r>
      <w:r w:rsidRPr="00B96F5D">
        <w:rPr>
          <w:rFonts w:ascii="Arial" w:hAnsi="Arial" w:cs="Arial"/>
          <w:sz w:val="24"/>
          <w:szCs w:val="24"/>
          <w:lang w:val="en-US"/>
        </w:rPr>
        <w:t xml:space="preserve">. </w:t>
      </w:r>
    </w:p>
    <w:p w:rsidR="00B96F5D" w:rsidRPr="00B96F5D" w:rsidRDefault="00B96F5D" w:rsidP="00012BC8">
      <w:pPr>
        <w:keepNext/>
        <w:jc w:val="both"/>
        <w:rPr>
          <w:rFonts w:ascii="Arial" w:hAnsi="Arial" w:cs="Arial"/>
          <w:sz w:val="24"/>
          <w:szCs w:val="24"/>
          <w:lang w:val="en-US"/>
        </w:rPr>
      </w:pPr>
    </w:p>
    <w:p w:rsidR="00B96F5D" w:rsidRPr="00B96F5D" w:rsidRDefault="00B96F5D" w:rsidP="00012BC8">
      <w:pPr>
        <w:keepNext/>
        <w:jc w:val="both"/>
        <w:rPr>
          <w:rFonts w:ascii="Arial" w:hAnsi="Arial" w:cs="Arial"/>
          <w:sz w:val="24"/>
          <w:szCs w:val="24"/>
          <w:lang w:val="en-US"/>
        </w:rPr>
      </w:pPr>
      <w:r w:rsidRPr="00B96F5D">
        <w:rPr>
          <w:rFonts w:ascii="Arial" w:hAnsi="Arial" w:cs="Arial"/>
          <w:sz w:val="24"/>
          <w:szCs w:val="24"/>
          <w:lang w:val="en-US"/>
        </w:rPr>
        <w:t xml:space="preserve">50.  </w:t>
      </w:r>
      <w:r w:rsidRPr="00B96F5D">
        <w:rPr>
          <w:rFonts w:ascii="Arial" w:hAnsi="Arial" w:cs="Arial"/>
          <w:sz w:val="24"/>
          <w:szCs w:val="24"/>
          <w:lang w:val="en-US"/>
        </w:rPr>
        <w:fldChar w:fldCharType="begin"/>
      </w:r>
      <w:r w:rsidRPr="00B96F5D">
        <w:rPr>
          <w:rFonts w:ascii="Arial" w:hAnsi="Arial" w:cs="Arial"/>
          <w:sz w:val="24"/>
          <w:szCs w:val="24"/>
          <w:lang w:val="en-US"/>
        </w:rPr>
        <w:instrText xml:space="preserve"> ADDIN EN.CITE &lt;EndNote&gt;&lt;Cite&gt;&lt;Author&gt;Jin&lt;/Author&gt;&lt;Year&gt;2015&lt;/Year&gt;&lt;RecNum&gt;9&lt;/RecNum&gt;&lt;DisplayText&gt;JIN, Bo Young y  Shinmi KIM. University students&amp;apos; cough etiquette knowledge and practice to protect droplet infection. &lt;style face="underline"&gt;En&lt;/style&gt;: Journal of Korean Biological Nursing Science. 2015. vol. 17, no. 4&lt;/DisplayText&gt;&lt;record&gt;&lt;rec-number&gt;9&lt;/rec-number&gt;&lt;foreign-keys&gt;&lt;key app="EN" db-id="xfrtxtpe6wprzbexsaavp2fmr9pezfrrawva" timestamp="1532621748"&gt;9&lt;/key&gt;&lt;/foreign-keys&gt;&lt;ref-type name="Journal Article"&gt;17&lt;/ref-type&gt;&lt;contributors&gt;&lt;authors&gt;&lt;author&gt;Jin, Bo Young&lt;/author&gt;&lt;author&gt;Kim, Shinmi&lt;/author&gt;&lt;/authors&gt;&lt;/contributors&gt;&lt;titles&gt;&lt;title&gt;University students&amp;apos; cough etiquette knowledge and practice to protect droplet infection&lt;/title&gt;&lt;secondary-title&gt;Journal of Korean Biological Nursing Science&lt;/secondary-title&gt;&lt;/titles&gt;&lt;periodical&gt;&lt;full-title&gt;Journal of Korean Biological Nursing Science&lt;/full-title&gt;&lt;/periodical&gt;&lt;pages&gt;348-355&lt;/pages&gt;&lt;volume&gt;17&lt;/volume&gt;&lt;number&gt;4&lt;/number&gt;&lt;dates&gt;&lt;year&gt;2015&lt;/year&gt;&lt;/dates&gt;&lt;isbn&gt;2383-6415&lt;/isbn&gt;&lt;urls&gt;&lt;/urls&gt;&lt;/record&gt;&lt;/Cite&gt;&lt;/EndNote&gt;</w:instrText>
      </w:r>
      <w:r w:rsidRPr="00B96F5D">
        <w:rPr>
          <w:rFonts w:ascii="Arial" w:hAnsi="Arial" w:cs="Arial"/>
          <w:sz w:val="24"/>
          <w:szCs w:val="24"/>
          <w:lang w:val="en-US"/>
        </w:rPr>
        <w:fldChar w:fldCharType="separate"/>
      </w:r>
      <w:r w:rsidRPr="00B96F5D">
        <w:rPr>
          <w:rFonts w:ascii="Arial" w:hAnsi="Arial" w:cs="Arial"/>
          <w:noProof/>
          <w:sz w:val="24"/>
          <w:szCs w:val="24"/>
          <w:lang w:val="en-US"/>
        </w:rPr>
        <w:t xml:space="preserve">JIN, Bo Young y  Shinmi KIM. University students' cough etiquette knowledge and practice to protect droplet infection. </w:t>
      </w:r>
      <w:r w:rsidRPr="00B96F5D">
        <w:rPr>
          <w:rFonts w:ascii="Arial" w:hAnsi="Arial" w:cs="Arial"/>
          <w:noProof/>
          <w:sz w:val="24"/>
          <w:szCs w:val="24"/>
          <w:u w:val="single"/>
          <w:lang w:val="en-US"/>
        </w:rPr>
        <w:t>En</w:t>
      </w:r>
      <w:r w:rsidRPr="00B96F5D">
        <w:rPr>
          <w:rFonts w:ascii="Arial" w:hAnsi="Arial" w:cs="Arial"/>
          <w:noProof/>
          <w:sz w:val="24"/>
          <w:szCs w:val="24"/>
          <w:lang w:val="en-US"/>
        </w:rPr>
        <w:t>: Journal of Korean Biological Nursing Science. 2015. vol. 17, no. 4</w:t>
      </w:r>
      <w:r w:rsidRPr="00B96F5D">
        <w:rPr>
          <w:rFonts w:ascii="Arial" w:hAnsi="Arial" w:cs="Arial"/>
          <w:sz w:val="24"/>
          <w:szCs w:val="24"/>
          <w:lang w:val="en-US"/>
        </w:rPr>
        <w:fldChar w:fldCharType="end"/>
      </w:r>
      <w:r w:rsidRPr="00B96F5D">
        <w:rPr>
          <w:rFonts w:ascii="Arial" w:hAnsi="Arial" w:cs="Arial"/>
          <w:sz w:val="24"/>
          <w:szCs w:val="24"/>
          <w:lang w:val="en-US"/>
        </w:rPr>
        <w:t>.</w:t>
      </w:r>
    </w:p>
    <w:p w:rsidR="00B96F5D" w:rsidRDefault="00B96F5D" w:rsidP="00012BC8">
      <w:pPr>
        <w:keepNext/>
        <w:jc w:val="both"/>
        <w:rPr>
          <w:lang w:val="en-US"/>
        </w:rPr>
      </w:pPr>
    </w:p>
    <w:p w:rsidR="00B96F5D" w:rsidRPr="00B96F5D" w:rsidRDefault="00B96F5D" w:rsidP="00012BC8">
      <w:pPr>
        <w:keepNext/>
        <w:jc w:val="both"/>
        <w:rPr>
          <w:rFonts w:ascii="Arial" w:hAnsi="Arial" w:cs="Arial"/>
          <w:sz w:val="24"/>
          <w:szCs w:val="24"/>
          <w:lang w:val="en-US"/>
        </w:rPr>
      </w:pPr>
      <w:r w:rsidRPr="00B96F5D">
        <w:rPr>
          <w:rFonts w:ascii="Arial" w:hAnsi="Arial" w:cs="Arial"/>
          <w:sz w:val="24"/>
          <w:szCs w:val="24"/>
          <w:lang w:val="en-US"/>
        </w:rPr>
        <w:t xml:space="preserve">51. </w:t>
      </w:r>
      <w:r w:rsidRPr="00B96F5D">
        <w:rPr>
          <w:rFonts w:ascii="Arial" w:hAnsi="Arial" w:cs="Arial"/>
          <w:sz w:val="24"/>
          <w:szCs w:val="24"/>
          <w:lang w:val="en-US"/>
        </w:rPr>
        <w:fldChar w:fldCharType="begin"/>
      </w:r>
      <w:r w:rsidRPr="00B96F5D">
        <w:rPr>
          <w:rFonts w:ascii="Arial" w:hAnsi="Arial" w:cs="Arial"/>
          <w:sz w:val="24"/>
          <w:szCs w:val="24"/>
          <w:lang w:val="en-US"/>
        </w:rPr>
        <w:instrText xml:space="preserve"> ADDIN EN.CITE &lt;EndNote&gt;&lt;Cite&gt;&lt;Author&gt;Price&lt;/Author&gt;&lt;Year&gt;2004&lt;/Year&gt;&lt;RecNum&gt;10&lt;/RecNum&gt;&lt;DisplayText&gt;PRICE, James H y  Judy MURNAN. Research limitations and the necessity of reporting them. Taylor &amp;amp; Francis Group (2004).&lt;/DisplayText&gt;&lt;record&gt;&lt;rec-number&gt;10&lt;/rec-number&gt;&lt;foreign-keys&gt;&lt;key app="EN" db-id="xfrtxtpe6wprzbexsaavp2fmr9pezfrrawva" timestamp="1532621767"&gt;10&lt;/key&gt;&lt;/foreign-keys&gt;&lt;ref-type name="Generic"&gt;13&lt;/ref-type&gt;&lt;contributors&gt;&lt;authors&gt;&lt;author&gt;Price, James H&lt;/author&gt;&lt;author&gt;Murnan, Judy&lt;/author&gt;&lt;/authors&gt;&lt;/contributors&gt;&lt;titles&gt;&lt;title&gt;Research limitations and the necessity of reporting them&lt;/title&gt;&lt;/titles&gt;&lt;dates&gt;&lt;year&gt;2004&lt;/year&gt;&lt;/dates&gt;&lt;publisher&gt;Taylor &amp;amp; Francis Group&lt;/publisher&gt;&lt;isbn&gt;1932-5037&lt;/isbn&gt;&lt;urls&gt;&lt;/urls&gt;&lt;/record&gt;&lt;/Cite&gt;&lt;/EndNote&gt;</w:instrText>
      </w:r>
      <w:r w:rsidRPr="00B96F5D">
        <w:rPr>
          <w:rFonts w:ascii="Arial" w:hAnsi="Arial" w:cs="Arial"/>
          <w:sz w:val="24"/>
          <w:szCs w:val="24"/>
          <w:lang w:val="en-US"/>
        </w:rPr>
        <w:fldChar w:fldCharType="separate"/>
      </w:r>
      <w:r w:rsidRPr="00B96F5D">
        <w:rPr>
          <w:rFonts w:ascii="Arial" w:hAnsi="Arial" w:cs="Arial"/>
          <w:noProof/>
          <w:sz w:val="24"/>
          <w:szCs w:val="24"/>
          <w:lang w:val="en-US"/>
        </w:rPr>
        <w:t>PRICE, James H y  Judy MURNAN. Research limitations and the necessity of reporting them. Taylor &amp; Francis Group (2004).</w:t>
      </w:r>
      <w:r w:rsidRPr="00B96F5D">
        <w:rPr>
          <w:rFonts w:ascii="Arial" w:hAnsi="Arial" w:cs="Arial"/>
          <w:sz w:val="24"/>
          <w:szCs w:val="24"/>
          <w:lang w:val="en-US"/>
        </w:rPr>
        <w:fldChar w:fldCharType="end"/>
      </w:r>
    </w:p>
    <w:p w:rsidR="00B86C9D" w:rsidRPr="00012BC8" w:rsidRDefault="00012BC8" w:rsidP="00B86C9D">
      <w:pPr>
        <w:pStyle w:val="Prrafodelista"/>
        <w:ind w:left="0"/>
        <w:jc w:val="both"/>
        <w:rPr>
          <w:rFonts w:ascii="Arial" w:eastAsia="Times New Roman" w:hAnsi="Arial"/>
          <w:b/>
          <w:bCs/>
          <w:kern w:val="36"/>
          <w:sz w:val="24"/>
          <w:szCs w:val="48"/>
          <w:lang w:val="en-US" w:eastAsia="es-ES"/>
        </w:rPr>
      </w:pPr>
      <w:r w:rsidRPr="00012BC8">
        <w:rPr>
          <w:rFonts w:ascii="Arial" w:eastAsia="Times New Roman" w:hAnsi="Arial"/>
          <w:b/>
          <w:bCs/>
          <w:kern w:val="36"/>
          <w:sz w:val="24"/>
          <w:szCs w:val="48"/>
          <w:lang w:val="en-US" w:eastAsia="es-ES"/>
        </w:rPr>
        <w:t xml:space="preserve"> </w:t>
      </w:r>
    </w:p>
    <w:p w:rsidR="00B86C9D" w:rsidRPr="00012BC8" w:rsidRDefault="00B86C9D" w:rsidP="00B86C9D">
      <w:pPr>
        <w:pStyle w:val="Prrafodelista"/>
        <w:ind w:left="0"/>
        <w:jc w:val="both"/>
        <w:rPr>
          <w:rFonts w:ascii="Arial" w:hAnsi="Arial" w:cs="Arial"/>
          <w:b/>
          <w:sz w:val="24"/>
          <w:szCs w:val="24"/>
          <w:lang w:val="en-US"/>
        </w:rPr>
      </w:pPr>
    </w:p>
    <w:p w:rsidR="00B86C9D" w:rsidRPr="00012BC8" w:rsidRDefault="00B86C9D"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Pr="00012BC8" w:rsidRDefault="00857E4A" w:rsidP="00B86C9D">
      <w:pPr>
        <w:pStyle w:val="Prrafodelista"/>
        <w:ind w:left="0"/>
        <w:jc w:val="both"/>
        <w:rPr>
          <w:rFonts w:ascii="Arial" w:hAnsi="Arial" w:cs="Arial"/>
          <w:b/>
          <w:sz w:val="24"/>
          <w:szCs w:val="24"/>
          <w:lang w:val="en-US"/>
        </w:rPr>
      </w:pPr>
    </w:p>
    <w:p w:rsidR="00857E4A" w:rsidRDefault="00857E4A"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B96F5D" w:rsidRDefault="00B96F5D" w:rsidP="00B86C9D">
      <w:pPr>
        <w:pStyle w:val="Prrafodelista"/>
        <w:ind w:left="0"/>
        <w:jc w:val="both"/>
        <w:rPr>
          <w:rFonts w:ascii="Arial" w:hAnsi="Arial" w:cs="Arial"/>
          <w:b/>
          <w:sz w:val="24"/>
          <w:szCs w:val="24"/>
          <w:lang w:val="en-US"/>
        </w:rPr>
      </w:pPr>
    </w:p>
    <w:p w:rsidR="00857E4A" w:rsidRDefault="00857E4A" w:rsidP="00B86C9D">
      <w:pPr>
        <w:pStyle w:val="Prrafodelista"/>
        <w:ind w:left="0"/>
        <w:jc w:val="both"/>
        <w:rPr>
          <w:rFonts w:ascii="Arial" w:hAnsi="Arial" w:cs="Arial"/>
          <w:b/>
          <w:sz w:val="24"/>
          <w:szCs w:val="24"/>
          <w:lang w:val="en-US"/>
        </w:rPr>
      </w:pPr>
    </w:p>
    <w:p w:rsidR="00012BC8" w:rsidRPr="00012BC8" w:rsidRDefault="00012BC8" w:rsidP="00B86C9D">
      <w:pPr>
        <w:pStyle w:val="Prrafodelista"/>
        <w:ind w:left="0"/>
        <w:jc w:val="both"/>
        <w:rPr>
          <w:rFonts w:ascii="Arial" w:hAnsi="Arial" w:cs="Arial"/>
          <w:b/>
          <w:sz w:val="24"/>
          <w:szCs w:val="24"/>
          <w:lang w:val="en-US"/>
        </w:rPr>
      </w:pPr>
    </w:p>
    <w:p w:rsidR="005A6956" w:rsidRPr="006749BF" w:rsidRDefault="005A6956" w:rsidP="00B86C9D">
      <w:pPr>
        <w:spacing w:line="240" w:lineRule="atLeast"/>
        <w:rPr>
          <w:rFonts w:ascii="Arial" w:hAnsi="Arial" w:cs="Arial"/>
          <w:b/>
          <w:bCs/>
          <w:sz w:val="24"/>
          <w:szCs w:val="20"/>
          <w:lang w:val="en-US"/>
        </w:rPr>
      </w:pPr>
    </w:p>
    <w:p w:rsidR="005A6956" w:rsidRPr="006749BF" w:rsidRDefault="005A6956" w:rsidP="00B86C9D">
      <w:pPr>
        <w:spacing w:line="240" w:lineRule="atLeast"/>
        <w:rPr>
          <w:rFonts w:ascii="Arial" w:hAnsi="Arial" w:cs="Arial"/>
          <w:b/>
          <w:bCs/>
          <w:sz w:val="24"/>
          <w:szCs w:val="20"/>
          <w:lang w:val="en-US"/>
        </w:rPr>
      </w:pPr>
    </w:p>
    <w:p w:rsidR="00B86C9D" w:rsidRPr="00AA4A1C" w:rsidRDefault="00B86C9D" w:rsidP="00B86C9D">
      <w:pPr>
        <w:spacing w:line="240" w:lineRule="atLeast"/>
        <w:rPr>
          <w:rFonts w:ascii="Arial" w:hAnsi="Arial" w:cs="Arial"/>
          <w:b/>
          <w:bCs/>
          <w:sz w:val="24"/>
          <w:szCs w:val="20"/>
        </w:rPr>
      </w:pPr>
      <w:bookmarkStart w:id="48" w:name="ANEXOS"/>
      <w:r w:rsidRPr="00AA4A1C">
        <w:rPr>
          <w:rFonts w:ascii="Arial" w:hAnsi="Arial" w:cs="Arial"/>
          <w:b/>
          <w:bCs/>
          <w:sz w:val="24"/>
          <w:szCs w:val="20"/>
        </w:rPr>
        <w:lastRenderedPageBreak/>
        <w:t>ANEXOS</w:t>
      </w:r>
    </w:p>
    <w:bookmarkEnd w:id="48"/>
    <w:p w:rsidR="00B86C9D" w:rsidRPr="00AA4A1C" w:rsidRDefault="00B86C9D" w:rsidP="00B86C9D">
      <w:pPr>
        <w:spacing w:line="240" w:lineRule="atLeast"/>
        <w:jc w:val="both"/>
        <w:rPr>
          <w:rFonts w:ascii="Arial" w:hAnsi="Arial" w:cs="Arial"/>
          <w:b/>
          <w:bCs/>
          <w:sz w:val="20"/>
          <w:szCs w:val="20"/>
        </w:rPr>
      </w:pPr>
    </w:p>
    <w:p w:rsidR="00B86C9D" w:rsidRDefault="00B86C9D" w:rsidP="00B86C9D">
      <w:pPr>
        <w:spacing w:line="240" w:lineRule="atLeast"/>
        <w:jc w:val="both"/>
        <w:rPr>
          <w:rFonts w:ascii="Arial" w:hAnsi="Arial" w:cs="Arial"/>
          <w:b/>
          <w:bCs/>
          <w:sz w:val="20"/>
          <w:szCs w:val="20"/>
        </w:rPr>
      </w:pPr>
      <w:r>
        <w:rPr>
          <w:rFonts w:ascii="Arial" w:hAnsi="Arial" w:cs="Arial"/>
          <w:b/>
          <w:bCs/>
          <w:sz w:val="20"/>
          <w:szCs w:val="20"/>
        </w:rPr>
        <w:t xml:space="preserve">DESCRIPCION DE LA PRÁCTICA DEL LAVADO DE MANOS Y MANEJO DEL RESFRIADO COMÚN EN ESTUDIANTES DE ODONTOLOGIA. </w:t>
      </w:r>
    </w:p>
    <w:p w:rsidR="00B86C9D" w:rsidRDefault="00B86C9D" w:rsidP="00B86C9D">
      <w:pPr>
        <w:spacing w:line="240" w:lineRule="atLeast"/>
        <w:jc w:val="both"/>
        <w:rPr>
          <w:rFonts w:ascii="Arial" w:hAnsi="Arial" w:cs="Arial"/>
          <w:b/>
          <w:bCs/>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 xml:space="preserve">1. Edad: ___    2. Sexo: (F) (M)    3. Estado civil: Soltero (   ) Casado (   ) Separado (   ) Viudo (   ) Unión libre (    )     </w:t>
      </w:r>
      <w:r>
        <w:rPr>
          <w:rFonts w:ascii="Arial" w:hAnsi="Arial" w:cs="Arial"/>
          <w:b/>
          <w:bCs/>
          <w:sz w:val="20"/>
          <w:szCs w:val="20"/>
        </w:rPr>
        <w:t xml:space="preserve">4. </w:t>
      </w:r>
      <w:r>
        <w:rPr>
          <w:rFonts w:ascii="Arial" w:hAnsi="Arial" w:cs="Arial"/>
          <w:b/>
          <w:sz w:val="20"/>
          <w:szCs w:val="20"/>
        </w:rPr>
        <w:t>Semestre: ____ 5</w:t>
      </w:r>
      <w:r>
        <w:rPr>
          <w:rFonts w:ascii="Arial" w:hAnsi="Arial" w:cs="Arial"/>
          <w:b/>
          <w:bCs/>
          <w:sz w:val="20"/>
          <w:szCs w:val="20"/>
        </w:rPr>
        <w:t xml:space="preserve">. </w:t>
      </w:r>
      <w:r>
        <w:rPr>
          <w:rFonts w:ascii="Arial" w:hAnsi="Arial" w:cs="Arial"/>
          <w:b/>
          <w:sz w:val="20"/>
          <w:szCs w:val="20"/>
        </w:rPr>
        <w:t xml:space="preserve">Estrato socioeconómico: </w:t>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r>
      <w:r>
        <w:rPr>
          <w:rFonts w:ascii="Arial" w:hAnsi="Arial" w:cs="Arial"/>
          <w:b/>
          <w:sz w:val="20"/>
          <w:szCs w:val="20"/>
        </w:rPr>
        <w:softHyphen/>
        <w:t>1, 2, 3, 4, 5, 6</w:t>
      </w:r>
    </w:p>
    <w:p w:rsidR="00B86C9D" w:rsidRDefault="00B86C9D" w:rsidP="00B86C9D">
      <w:pPr>
        <w:spacing w:line="240" w:lineRule="atLeast"/>
        <w:jc w:val="both"/>
        <w:rPr>
          <w:rFonts w:ascii="Arial" w:hAnsi="Arial" w:cs="Arial"/>
          <w:bCs/>
          <w:sz w:val="20"/>
          <w:szCs w:val="20"/>
        </w:rPr>
      </w:pPr>
    </w:p>
    <w:p w:rsidR="00B86C9D" w:rsidRDefault="00B86C9D" w:rsidP="00B86C9D">
      <w:pPr>
        <w:spacing w:line="240" w:lineRule="atLeast"/>
        <w:rPr>
          <w:rFonts w:ascii="Arial" w:hAnsi="Arial" w:cs="Arial"/>
          <w:b/>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1). ¿Cuántas veces mínimo debemos lavarnos las manos al día? (ANOTE NÚMERO DE VECES) _______________</w:t>
      </w:r>
    </w:p>
    <w:p w:rsidR="00B86C9D" w:rsidRDefault="00B86C9D" w:rsidP="00B86C9D">
      <w:pPr>
        <w:tabs>
          <w:tab w:val="left" w:pos="3855"/>
          <w:tab w:val="left" w:pos="8940"/>
        </w:tabs>
        <w:spacing w:line="240" w:lineRule="atLeast"/>
        <w:rPr>
          <w:rFonts w:ascii="Arial" w:hAnsi="Arial" w:cs="Arial"/>
          <w:sz w:val="20"/>
          <w:szCs w:val="20"/>
        </w:rPr>
      </w:pPr>
      <w:r>
        <w:rPr>
          <w:rFonts w:ascii="Arial" w:hAnsi="Arial" w:cs="Arial"/>
          <w:sz w:val="20"/>
          <w:szCs w:val="20"/>
        </w:rPr>
        <w:tab/>
      </w:r>
      <w:r>
        <w:rPr>
          <w:rFonts w:ascii="Arial" w:hAnsi="Arial" w:cs="Arial"/>
          <w:sz w:val="20"/>
          <w:szCs w:val="20"/>
        </w:rPr>
        <w:tab/>
      </w:r>
    </w:p>
    <w:p w:rsidR="00B86C9D" w:rsidRDefault="00B86C9D" w:rsidP="00B86C9D">
      <w:pPr>
        <w:spacing w:line="240" w:lineRule="atLeast"/>
        <w:jc w:val="both"/>
        <w:rPr>
          <w:rFonts w:ascii="Arial" w:hAnsi="Arial" w:cs="Arial"/>
          <w:b/>
          <w:sz w:val="20"/>
          <w:szCs w:val="20"/>
        </w:rPr>
      </w:pPr>
      <w:r>
        <w:rPr>
          <w:rFonts w:ascii="Arial" w:hAnsi="Arial" w:cs="Arial"/>
          <w:b/>
          <w:sz w:val="20"/>
          <w:szCs w:val="20"/>
        </w:rPr>
        <w:t xml:space="preserve">Elige tu respuesta. </w:t>
      </w:r>
    </w:p>
    <w:p w:rsidR="00B86C9D" w:rsidRDefault="00B86C9D" w:rsidP="00B86C9D">
      <w:pPr>
        <w:tabs>
          <w:tab w:val="left" w:pos="3855"/>
          <w:tab w:val="left" w:pos="8940"/>
        </w:tabs>
        <w:spacing w:line="240" w:lineRule="atLeast"/>
        <w:jc w:val="both"/>
        <w:rPr>
          <w:rFonts w:ascii="Arial" w:hAnsi="Arial" w:cs="Arial"/>
          <w:sz w:val="20"/>
          <w:szCs w:val="20"/>
        </w:rPr>
      </w:pPr>
    </w:p>
    <w:p w:rsidR="00B86C9D" w:rsidRDefault="00B86C9D" w:rsidP="00B86C9D">
      <w:pPr>
        <w:pStyle w:val="Default"/>
        <w:spacing w:line="240" w:lineRule="atLeast"/>
        <w:jc w:val="both"/>
        <w:rPr>
          <w:rFonts w:ascii="Arial" w:hAnsi="Arial" w:cs="Arial"/>
          <w:b/>
          <w:bCs/>
          <w:color w:val="FF0000"/>
          <w:sz w:val="20"/>
          <w:szCs w:val="20"/>
        </w:rPr>
      </w:pPr>
      <w:r>
        <w:rPr>
          <w:rFonts w:ascii="Arial" w:hAnsi="Arial" w:cs="Arial"/>
          <w:b/>
          <w:bCs/>
          <w:sz w:val="20"/>
          <w:szCs w:val="20"/>
        </w:rPr>
        <w:t xml:space="preserve">2) ¿Con que frecuencia lavas tus manos después de tocar piel intacta? </w:t>
      </w:r>
      <w:r>
        <w:rPr>
          <w:rFonts w:ascii="Arial" w:hAnsi="Arial" w:cs="Arial"/>
          <w:bCs/>
          <w:sz w:val="20"/>
          <w:szCs w:val="20"/>
        </w:rPr>
        <w:t xml:space="preserve">1). Nunca </w:t>
      </w:r>
      <w:r>
        <w:rPr>
          <w:rFonts w:ascii="Arial" w:hAnsi="Arial" w:cs="Arial"/>
          <w:b/>
          <w:bCs/>
          <w:color w:val="auto"/>
          <w:sz w:val="20"/>
          <w:szCs w:val="20"/>
        </w:rPr>
        <w:t>2</w:t>
      </w:r>
      <w:r>
        <w:rPr>
          <w:rFonts w:ascii="Arial" w:hAnsi="Arial" w:cs="Arial"/>
          <w:bCs/>
          <w:color w:val="auto"/>
          <w:sz w:val="20"/>
          <w:szCs w:val="20"/>
        </w:rPr>
        <w:t>)</w:t>
      </w:r>
      <w:r>
        <w:rPr>
          <w:rFonts w:ascii="Arial" w:hAnsi="Arial" w:cs="Arial"/>
          <w:bCs/>
          <w:sz w:val="20"/>
          <w:szCs w:val="20"/>
        </w:rPr>
        <w:t xml:space="preserve">. Algunas veces </w:t>
      </w:r>
      <w:r>
        <w:rPr>
          <w:rFonts w:ascii="Arial" w:hAnsi="Arial" w:cs="Arial"/>
          <w:b/>
          <w:bCs/>
          <w:color w:val="auto"/>
          <w:sz w:val="20"/>
          <w:szCs w:val="20"/>
        </w:rPr>
        <w:t>3</w:t>
      </w:r>
      <w:r>
        <w:rPr>
          <w:rFonts w:ascii="Arial" w:hAnsi="Arial" w:cs="Arial"/>
          <w:bCs/>
          <w:sz w:val="20"/>
          <w:szCs w:val="20"/>
        </w:rPr>
        <w:t xml:space="preserve">). A menudo 4). Casi Siempre   5). siempre </w:t>
      </w:r>
    </w:p>
    <w:p w:rsidR="00B86C9D" w:rsidRDefault="00B86C9D" w:rsidP="00B86C9D">
      <w:pPr>
        <w:pStyle w:val="Default"/>
        <w:spacing w:line="240" w:lineRule="atLeast"/>
        <w:jc w:val="both"/>
        <w:rPr>
          <w:rFonts w:ascii="Arial" w:hAnsi="Arial" w:cs="Arial"/>
          <w:bCs/>
          <w:sz w:val="20"/>
          <w:szCs w:val="20"/>
        </w:rPr>
      </w:pPr>
    </w:p>
    <w:p w:rsidR="00B86C9D" w:rsidRDefault="00B86C9D" w:rsidP="00B86C9D">
      <w:pPr>
        <w:autoSpaceDE w:val="0"/>
        <w:autoSpaceDN w:val="0"/>
        <w:adjustRightInd w:val="0"/>
        <w:spacing w:line="240" w:lineRule="atLeast"/>
        <w:jc w:val="both"/>
        <w:rPr>
          <w:rFonts w:ascii="Arial" w:hAnsi="Arial" w:cs="Arial"/>
          <w:b/>
          <w:sz w:val="20"/>
          <w:szCs w:val="20"/>
        </w:rPr>
      </w:pPr>
      <w:r>
        <w:rPr>
          <w:rFonts w:ascii="Arial" w:hAnsi="Arial" w:cs="Arial"/>
          <w:b/>
          <w:bCs/>
          <w:sz w:val="20"/>
          <w:szCs w:val="20"/>
        </w:rPr>
        <w:t>3) ¿</w:t>
      </w:r>
      <w:r>
        <w:rPr>
          <w:rFonts w:ascii="Arial" w:hAnsi="Arial" w:cs="Arial"/>
          <w:b/>
          <w:sz w:val="20"/>
          <w:szCs w:val="20"/>
        </w:rPr>
        <w:t xml:space="preserve">De 1 a 5 con qué grado de importancia califica usted las medidas de prevención y control de infecciones, en el lavado de manos? siendo 1 nada importante y 5 muy importante  </w:t>
      </w:r>
    </w:p>
    <w:p w:rsidR="00B86C9D" w:rsidRDefault="00B86C9D" w:rsidP="00B86C9D">
      <w:pPr>
        <w:autoSpaceDE w:val="0"/>
        <w:autoSpaceDN w:val="0"/>
        <w:adjustRightInd w:val="0"/>
        <w:spacing w:line="240" w:lineRule="atLeast"/>
        <w:jc w:val="both"/>
        <w:rPr>
          <w:rFonts w:ascii="Arial" w:hAnsi="Arial" w:cs="Arial"/>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1). nada importante   2). Poco importante 3). Algo importante 4). Importante 5). Muy importante </w:t>
      </w:r>
    </w:p>
    <w:p w:rsidR="00B86C9D" w:rsidRDefault="00B86C9D" w:rsidP="00B86C9D">
      <w:pPr>
        <w:tabs>
          <w:tab w:val="left" w:pos="3855"/>
        </w:tabs>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4) Cuando principalmente debemos lavarnos las manos?  (Marque con una X)</w:t>
      </w:r>
      <w:r>
        <w:rPr>
          <w:rFonts w:ascii="Arial" w:hAnsi="Arial" w:cs="Arial"/>
          <w:b/>
          <w:sz w:val="20"/>
          <w:szCs w:val="20"/>
          <w:lang w:val="es-ES_tradnl"/>
        </w:rPr>
        <w:t xml:space="preserve"> todas las que considere correctas. </w:t>
      </w:r>
    </w:p>
    <w:p w:rsidR="00B86C9D" w:rsidRDefault="00B86C9D" w:rsidP="00B86C9D">
      <w:pPr>
        <w:spacing w:line="240" w:lineRule="atLeast"/>
        <w:jc w:val="both"/>
        <w:rPr>
          <w:rFonts w:ascii="Arial" w:hAnsi="Arial" w:cs="Arial"/>
          <w:color w:val="333232"/>
          <w:sz w:val="20"/>
          <w:szCs w:val="20"/>
          <w:shd w:val="clear" w:color="auto" w:fill="FFFFFF"/>
        </w:rPr>
      </w:pPr>
    </w:p>
    <w:tbl>
      <w:tblPr>
        <w:tblStyle w:val="Tablaconcuadrcula"/>
        <w:tblW w:w="0" w:type="auto"/>
        <w:jc w:val="center"/>
        <w:tblLook w:val="04A0" w:firstRow="1" w:lastRow="0" w:firstColumn="1" w:lastColumn="0" w:noHBand="0" w:noVBand="1"/>
      </w:tblPr>
      <w:tblGrid>
        <w:gridCol w:w="4558"/>
        <w:gridCol w:w="1056"/>
        <w:gridCol w:w="1334"/>
      </w:tblGrid>
      <w:tr w:rsidR="00B86C9D" w:rsidTr="00B86C9D">
        <w:trPr>
          <w:jc w:val="center"/>
        </w:trPr>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b/>
                <w:color w:val="333232"/>
                <w:sz w:val="20"/>
                <w:szCs w:val="20"/>
                <w:shd w:val="clear" w:color="auto" w:fill="FFFFFF"/>
              </w:rPr>
            </w:pPr>
            <w:r>
              <w:rPr>
                <w:rFonts w:ascii="Arial" w:hAnsi="Arial" w:cs="Arial"/>
                <w:b/>
                <w:color w:val="333232"/>
                <w:sz w:val="20"/>
                <w:szCs w:val="20"/>
                <w:shd w:val="clear" w:color="auto" w:fill="FFFFFF"/>
              </w:rPr>
              <w:t>Actividad</w:t>
            </w:r>
          </w:p>
        </w:tc>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b/>
                <w:color w:val="333232"/>
                <w:sz w:val="20"/>
                <w:szCs w:val="20"/>
                <w:shd w:val="clear" w:color="auto" w:fill="FFFFFF"/>
              </w:rPr>
            </w:pPr>
            <w:r>
              <w:rPr>
                <w:rFonts w:ascii="Arial" w:hAnsi="Arial" w:cs="Arial"/>
                <w:b/>
                <w:color w:val="333232"/>
                <w:sz w:val="20"/>
                <w:szCs w:val="20"/>
                <w:shd w:val="clear" w:color="auto" w:fill="FFFFFF"/>
              </w:rPr>
              <w:t>Antes</w:t>
            </w:r>
          </w:p>
        </w:tc>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b/>
                <w:color w:val="333232"/>
                <w:sz w:val="20"/>
                <w:szCs w:val="20"/>
                <w:shd w:val="clear" w:color="auto" w:fill="FFFFFF"/>
              </w:rPr>
            </w:pPr>
            <w:r>
              <w:rPr>
                <w:rFonts w:ascii="Arial" w:hAnsi="Arial" w:cs="Arial"/>
                <w:b/>
                <w:color w:val="333232"/>
                <w:sz w:val="20"/>
                <w:szCs w:val="20"/>
                <w:shd w:val="clear" w:color="auto" w:fill="FFFFFF"/>
              </w:rPr>
              <w:t>Después</w:t>
            </w:r>
          </w:p>
        </w:tc>
      </w:tr>
      <w:tr w:rsidR="00B86C9D" w:rsidTr="00B86C9D">
        <w:trPr>
          <w:jc w:val="center"/>
        </w:trPr>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color w:val="333232"/>
                <w:sz w:val="20"/>
                <w:szCs w:val="20"/>
                <w:shd w:val="clear" w:color="auto" w:fill="FFFFFF"/>
              </w:rPr>
            </w:pPr>
            <w:r>
              <w:rPr>
                <w:rFonts w:ascii="Arial" w:hAnsi="Arial" w:cs="Arial"/>
                <w:color w:val="333232"/>
                <w:sz w:val="20"/>
                <w:szCs w:val="20"/>
                <w:shd w:val="clear" w:color="auto" w:fill="FFFFFF"/>
              </w:rPr>
              <w:t xml:space="preserve"> De preparar o manipular alimentos o bebidas</w:t>
            </w: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r>
      <w:tr w:rsidR="00B86C9D" w:rsidTr="00B86C9D">
        <w:trPr>
          <w:jc w:val="center"/>
        </w:trPr>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color w:val="333232"/>
                <w:sz w:val="20"/>
                <w:szCs w:val="20"/>
                <w:shd w:val="clear" w:color="auto" w:fill="FFFFFF"/>
              </w:rPr>
            </w:pPr>
            <w:r>
              <w:rPr>
                <w:rFonts w:ascii="Arial" w:hAnsi="Arial" w:cs="Arial"/>
                <w:color w:val="333232"/>
                <w:sz w:val="20"/>
                <w:szCs w:val="20"/>
                <w:shd w:val="clear" w:color="auto" w:fill="FFFFFF"/>
              </w:rPr>
              <w:t xml:space="preserve"> De comer o beber. </w:t>
            </w: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r>
      <w:tr w:rsidR="00B86C9D" w:rsidTr="00B86C9D">
        <w:trPr>
          <w:jc w:val="center"/>
        </w:trPr>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color w:val="333232"/>
                <w:sz w:val="20"/>
                <w:szCs w:val="20"/>
                <w:shd w:val="clear" w:color="auto" w:fill="FFFFFF"/>
              </w:rPr>
            </w:pPr>
            <w:r>
              <w:rPr>
                <w:rFonts w:ascii="Arial" w:hAnsi="Arial" w:cs="Arial"/>
                <w:color w:val="333232"/>
                <w:sz w:val="20"/>
                <w:szCs w:val="20"/>
                <w:shd w:val="clear" w:color="auto" w:fill="FFFFFF"/>
              </w:rPr>
              <w:t xml:space="preserve">Tras estornudar o toser. </w:t>
            </w: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r>
      <w:tr w:rsidR="00B86C9D" w:rsidTr="00B86C9D">
        <w:trPr>
          <w:jc w:val="center"/>
        </w:trPr>
        <w:tc>
          <w:tcPr>
            <w:tcW w:w="0" w:type="auto"/>
            <w:tcBorders>
              <w:top w:val="single" w:sz="4" w:space="0" w:color="auto"/>
              <w:left w:val="single" w:sz="4" w:space="0" w:color="auto"/>
              <w:bottom w:val="single" w:sz="4" w:space="0" w:color="auto"/>
              <w:right w:val="single" w:sz="4" w:space="0" w:color="auto"/>
            </w:tcBorders>
            <w:hideMark/>
          </w:tcPr>
          <w:p w:rsidR="00B86C9D" w:rsidRDefault="00B86C9D">
            <w:pPr>
              <w:spacing w:line="240" w:lineRule="atLeast"/>
              <w:jc w:val="both"/>
              <w:rPr>
                <w:rFonts w:ascii="Arial" w:hAnsi="Arial" w:cs="Arial"/>
                <w:color w:val="333232"/>
                <w:sz w:val="20"/>
                <w:szCs w:val="20"/>
                <w:shd w:val="clear" w:color="auto" w:fill="FFFFFF"/>
              </w:rPr>
            </w:pPr>
            <w:r>
              <w:rPr>
                <w:rFonts w:ascii="Arial" w:hAnsi="Arial" w:cs="Arial"/>
                <w:color w:val="333232"/>
                <w:sz w:val="20"/>
                <w:szCs w:val="20"/>
                <w:shd w:val="clear" w:color="auto" w:fill="FFFFFF"/>
              </w:rPr>
              <w:t xml:space="preserve"> De ir al baño.</w:t>
            </w: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c>
          <w:tcPr>
            <w:tcW w:w="0" w:type="auto"/>
            <w:tcBorders>
              <w:top w:val="single" w:sz="4" w:space="0" w:color="auto"/>
              <w:left w:val="single" w:sz="4" w:space="0" w:color="auto"/>
              <w:bottom w:val="single" w:sz="4" w:space="0" w:color="auto"/>
              <w:right w:val="single" w:sz="4" w:space="0" w:color="auto"/>
            </w:tcBorders>
          </w:tcPr>
          <w:p w:rsidR="00B86C9D" w:rsidRDefault="00B86C9D">
            <w:pPr>
              <w:spacing w:line="240" w:lineRule="atLeast"/>
              <w:jc w:val="both"/>
              <w:rPr>
                <w:rFonts w:ascii="Arial" w:hAnsi="Arial" w:cs="Arial"/>
                <w:color w:val="333232"/>
                <w:sz w:val="20"/>
                <w:szCs w:val="20"/>
                <w:shd w:val="clear" w:color="auto" w:fill="FFFFFF"/>
              </w:rPr>
            </w:pPr>
          </w:p>
        </w:tc>
      </w:tr>
    </w:tbl>
    <w:p w:rsidR="00B86C9D" w:rsidRDefault="00B86C9D" w:rsidP="00B86C9D">
      <w:pPr>
        <w:spacing w:line="240" w:lineRule="atLeast"/>
        <w:jc w:val="both"/>
        <w:rPr>
          <w:rFonts w:ascii="Arial" w:hAnsi="Arial" w:cs="Arial"/>
          <w:color w:val="333232"/>
          <w:sz w:val="20"/>
          <w:szCs w:val="20"/>
          <w:shd w:val="clear" w:color="auto" w:fill="FFFFFF"/>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 xml:space="preserve">5). </w:t>
      </w:r>
      <w:r>
        <w:rPr>
          <w:rFonts w:ascii="Arial" w:hAnsi="Arial" w:cs="Arial"/>
          <w:b/>
          <w:color w:val="333333"/>
          <w:sz w:val="20"/>
          <w:szCs w:val="20"/>
        </w:rPr>
        <w:t>¿</w:t>
      </w:r>
      <w:bookmarkStart w:id="49" w:name="_Hlk519099539"/>
      <w:r>
        <w:rPr>
          <w:rFonts w:ascii="Arial" w:hAnsi="Arial" w:cs="Arial"/>
          <w:b/>
          <w:color w:val="333333"/>
          <w:sz w:val="20"/>
          <w:szCs w:val="20"/>
        </w:rPr>
        <w:t>La higiene de las manos se debe realizar</w:t>
      </w:r>
      <w:bookmarkEnd w:id="49"/>
      <w:r>
        <w:rPr>
          <w:rFonts w:ascii="Arial" w:hAnsi="Arial" w:cs="Arial"/>
          <w:b/>
          <w:color w:val="333333"/>
          <w:sz w:val="20"/>
          <w:szCs w:val="20"/>
        </w:rPr>
        <w:t>?</w:t>
      </w:r>
      <w:r>
        <w:rPr>
          <w:rFonts w:ascii="Arial" w:hAnsi="Arial" w:cs="Arial"/>
          <w:b/>
          <w:sz w:val="20"/>
          <w:szCs w:val="20"/>
        </w:rPr>
        <w:t xml:space="preserve"> (Marque con una X) </w:t>
      </w:r>
      <w:r>
        <w:rPr>
          <w:rFonts w:ascii="Arial" w:hAnsi="Arial" w:cs="Arial"/>
          <w:b/>
          <w:sz w:val="20"/>
          <w:szCs w:val="20"/>
          <w:lang w:val="es-ES_tradnl"/>
        </w:rPr>
        <w:t>todas las que considere correctas</w:t>
      </w:r>
    </w:p>
    <w:p w:rsidR="00B86C9D" w:rsidRDefault="00B86C9D" w:rsidP="00B86C9D">
      <w:pPr>
        <w:spacing w:line="240" w:lineRule="atLeast"/>
        <w:jc w:val="both"/>
        <w:rPr>
          <w:rFonts w:ascii="Arial" w:hAnsi="Arial" w:cs="Arial"/>
          <w:b/>
          <w:sz w:val="20"/>
          <w:szCs w:val="20"/>
          <w:highlight w:val="yellow"/>
        </w:rPr>
      </w:pPr>
    </w:p>
    <w:p w:rsidR="00B86C9D" w:rsidRDefault="00B86C9D" w:rsidP="00B86C9D">
      <w:pPr>
        <w:spacing w:line="240" w:lineRule="atLeast"/>
        <w:jc w:val="both"/>
        <w:rPr>
          <w:rFonts w:ascii="Arial" w:hAnsi="Arial" w:cs="Arial"/>
          <w:color w:val="333333"/>
          <w:sz w:val="20"/>
          <w:szCs w:val="20"/>
        </w:rPr>
      </w:pPr>
      <w:r>
        <w:rPr>
          <w:rFonts w:ascii="Arial" w:hAnsi="Arial" w:cs="Arial"/>
          <w:sz w:val="20"/>
          <w:szCs w:val="20"/>
        </w:rPr>
        <w:t xml:space="preserve">1). </w:t>
      </w:r>
      <w:bookmarkStart w:id="50" w:name="_Hlk519099589"/>
      <w:r>
        <w:rPr>
          <w:rFonts w:ascii="Arial" w:hAnsi="Arial" w:cs="Arial"/>
          <w:sz w:val="20"/>
          <w:szCs w:val="20"/>
        </w:rPr>
        <w:t xml:space="preserve">Antes de la atención del paciente.  2). Después de la atención del paciente 3). Antes y después de la atención del paciente 4). Nunca. </w:t>
      </w:r>
    </w:p>
    <w:bookmarkEnd w:id="50"/>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color w:val="FF0000"/>
          <w:sz w:val="20"/>
          <w:szCs w:val="20"/>
        </w:rPr>
      </w:pPr>
      <w:r>
        <w:rPr>
          <w:rFonts w:ascii="Arial" w:hAnsi="Arial" w:cs="Arial"/>
          <w:b/>
          <w:color w:val="FF0000"/>
          <w:sz w:val="20"/>
          <w:szCs w:val="20"/>
        </w:rPr>
        <w:lastRenderedPageBreak/>
        <w:t>SI USTED YA ATIENDE PACIENTE CONTESTE LAS SIGUIENTES PREGUNTAS, SINO SIGA A LA PREGUNTA 15</w:t>
      </w:r>
    </w:p>
    <w:p w:rsidR="00B86C9D" w:rsidRDefault="00B86C9D" w:rsidP="00B86C9D">
      <w:pPr>
        <w:spacing w:line="240" w:lineRule="atLeast"/>
        <w:jc w:val="both"/>
        <w:rPr>
          <w:rFonts w:ascii="Arial" w:hAnsi="Arial" w:cs="Arial"/>
          <w:b/>
          <w:color w:val="333333"/>
          <w:sz w:val="20"/>
          <w:szCs w:val="20"/>
        </w:rPr>
      </w:pPr>
    </w:p>
    <w:p w:rsidR="00B86C9D" w:rsidRDefault="00B86C9D" w:rsidP="00B86C9D">
      <w:pPr>
        <w:spacing w:line="240" w:lineRule="atLeast"/>
        <w:jc w:val="both"/>
        <w:rPr>
          <w:rFonts w:ascii="Arial" w:hAnsi="Arial" w:cs="Arial"/>
          <w:b/>
          <w:color w:val="333333"/>
          <w:sz w:val="20"/>
          <w:szCs w:val="20"/>
        </w:rPr>
      </w:pPr>
      <w:r>
        <w:rPr>
          <w:rFonts w:ascii="Arial" w:hAnsi="Arial" w:cs="Arial"/>
          <w:b/>
          <w:color w:val="333333"/>
          <w:sz w:val="20"/>
          <w:szCs w:val="20"/>
        </w:rPr>
        <w:t xml:space="preserve">6) </w:t>
      </w:r>
      <w:r>
        <w:rPr>
          <w:rFonts w:ascii="Arial" w:hAnsi="Arial" w:cs="Arial"/>
          <w:b/>
          <w:sz w:val="20"/>
          <w:szCs w:val="20"/>
        </w:rPr>
        <w:t>¿</w:t>
      </w:r>
      <w:bookmarkStart w:id="51" w:name="_Hlk519099730"/>
      <w:r>
        <w:rPr>
          <w:rFonts w:ascii="Arial" w:hAnsi="Arial" w:cs="Arial"/>
          <w:b/>
          <w:sz w:val="20"/>
          <w:szCs w:val="20"/>
        </w:rPr>
        <w:t>El uso de guantes puede sustituir a la higiene de lavado de manos</w:t>
      </w:r>
      <w:bookmarkEnd w:id="51"/>
      <w:r>
        <w:rPr>
          <w:rFonts w:ascii="Arial" w:hAnsi="Arial" w:cs="Arial"/>
          <w:b/>
          <w:sz w:val="20"/>
          <w:szCs w:val="20"/>
        </w:rPr>
        <w:t>?</w:t>
      </w:r>
      <w:r>
        <w:rPr>
          <w:rFonts w:ascii="Arial" w:hAnsi="Arial" w:cs="Arial"/>
          <w:sz w:val="20"/>
          <w:szCs w:val="20"/>
        </w:rPr>
        <w:t xml:space="preserve">1) </w:t>
      </w:r>
      <w:bookmarkStart w:id="52" w:name="_Hlk519099800"/>
      <w:r>
        <w:rPr>
          <w:rFonts w:ascii="Arial" w:hAnsi="Arial" w:cs="Arial"/>
          <w:sz w:val="20"/>
          <w:szCs w:val="20"/>
        </w:rPr>
        <w:t xml:space="preserve">Nunca </w:t>
      </w:r>
      <w:r>
        <w:rPr>
          <w:rFonts w:ascii="Arial" w:hAnsi="Arial" w:cs="Arial"/>
          <w:b/>
          <w:color w:val="333333"/>
          <w:sz w:val="20"/>
          <w:szCs w:val="20"/>
        </w:rPr>
        <w:t>2</w:t>
      </w:r>
      <w:r>
        <w:rPr>
          <w:rFonts w:ascii="Arial" w:hAnsi="Arial" w:cs="Arial"/>
          <w:sz w:val="20"/>
          <w:szCs w:val="20"/>
        </w:rPr>
        <w:t xml:space="preserve">) Algunas veces.  3) Casi siempre </w:t>
      </w:r>
      <w:r>
        <w:rPr>
          <w:rFonts w:ascii="Arial" w:hAnsi="Arial" w:cs="Arial"/>
          <w:b/>
          <w:color w:val="333333"/>
          <w:sz w:val="20"/>
          <w:szCs w:val="20"/>
        </w:rPr>
        <w:t>4</w:t>
      </w:r>
      <w:r>
        <w:rPr>
          <w:rFonts w:ascii="Arial" w:hAnsi="Arial" w:cs="Arial"/>
          <w:sz w:val="20"/>
          <w:szCs w:val="20"/>
        </w:rPr>
        <w:t xml:space="preserve">) Siempre. </w:t>
      </w:r>
    </w:p>
    <w:p w:rsidR="00B86C9D" w:rsidRDefault="00B86C9D" w:rsidP="00B86C9D">
      <w:pPr>
        <w:spacing w:line="240" w:lineRule="atLeast"/>
        <w:jc w:val="both"/>
        <w:rPr>
          <w:rFonts w:ascii="Arial" w:hAnsi="Arial" w:cs="Arial"/>
          <w:b/>
          <w:color w:val="333333"/>
          <w:sz w:val="20"/>
          <w:szCs w:val="20"/>
        </w:rPr>
      </w:pPr>
    </w:p>
    <w:bookmarkEnd w:id="52"/>
    <w:p w:rsidR="00B86C9D" w:rsidRDefault="00B86C9D" w:rsidP="00B86C9D">
      <w:pPr>
        <w:spacing w:line="240" w:lineRule="atLeast"/>
        <w:jc w:val="both"/>
        <w:rPr>
          <w:rFonts w:ascii="Arial" w:hAnsi="Arial" w:cs="Arial"/>
          <w:b/>
          <w:sz w:val="20"/>
          <w:szCs w:val="20"/>
        </w:rPr>
      </w:pPr>
      <w:r>
        <w:rPr>
          <w:rFonts w:ascii="Arial" w:hAnsi="Arial" w:cs="Arial"/>
          <w:sz w:val="20"/>
          <w:szCs w:val="20"/>
        </w:rPr>
        <w:t>7).</w:t>
      </w:r>
      <w:r>
        <w:rPr>
          <w:rFonts w:ascii="Arial" w:hAnsi="Arial" w:cs="Arial"/>
          <w:b/>
          <w:sz w:val="20"/>
          <w:szCs w:val="20"/>
        </w:rPr>
        <w:t xml:space="preserve"> </w:t>
      </w:r>
      <w:bookmarkStart w:id="53" w:name="_Hlk519099930"/>
      <w:r>
        <w:rPr>
          <w:rFonts w:ascii="Arial" w:hAnsi="Arial" w:cs="Arial"/>
          <w:b/>
          <w:sz w:val="20"/>
          <w:szCs w:val="20"/>
        </w:rPr>
        <w:t>Cuál de los siguientes elementos es el recomendado para el lavado de las manos dentro de la clínica</w:t>
      </w:r>
      <w:bookmarkEnd w:id="53"/>
      <w:r>
        <w:rPr>
          <w:rFonts w:ascii="Arial" w:hAnsi="Arial" w:cs="Arial"/>
          <w:b/>
          <w:sz w:val="20"/>
          <w:szCs w:val="20"/>
        </w:rPr>
        <w:t xml:space="preserve">: </w:t>
      </w:r>
    </w:p>
    <w:p w:rsidR="00B86C9D" w:rsidRDefault="00B86C9D" w:rsidP="00B86C9D">
      <w:pPr>
        <w:spacing w:line="240" w:lineRule="atLeast"/>
        <w:jc w:val="both"/>
        <w:rPr>
          <w:rFonts w:ascii="Arial" w:hAnsi="Arial" w:cs="Arial"/>
          <w:b/>
          <w:sz w:val="20"/>
          <w:szCs w:val="20"/>
        </w:rPr>
      </w:pP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1. </w:t>
      </w:r>
      <w:bookmarkStart w:id="54" w:name="_Hlk519099961"/>
      <w:r>
        <w:rPr>
          <w:rFonts w:ascii="Arial" w:hAnsi="Arial" w:cs="Arial"/>
          <w:sz w:val="20"/>
          <w:szCs w:val="20"/>
        </w:rPr>
        <w:t xml:space="preserve">Jabón líquido neutro     2. Alcohol con Clorhexidina 3. Jabón líquido con antiséptico 4. Agua </w:t>
      </w:r>
      <w:bookmarkEnd w:id="54"/>
    </w:p>
    <w:p w:rsidR="00B86C9D" w:rsidRDefault="00B86C9D" w:rsidP="00B86C9D">
      <w:pPr>
        <w:spacing w:line="240" w:lineRule="atLeast"/>
        <w:jc w:val="both"/>
        <w:rPr>
          <w:rFonts w:ascii="Arial" w:hAnsi="Arial" w:cs="Arial"/>
          <w:b/>
          <w:sz w:val="20"/>
          <w:szCs w:val="20"/>
        </w:rPr>
      </w:pPr>
    </w:p>
    <w:p w:rsidR="00B86C9D" w:rsidRDefault="00B86C9D" w:rsidP="00B86C9D">
      <w:pPr>
        <w:tabs>
          <w:tab w:val="left" w:pos="1215"/>
        </w:tabs>
        <w:spacing w:line="240" w:lineRule="atLeast"/>
        <w:jc w:val="both"/>
        <w:rPr>
          <w:rFonts w:ascii="Arial" w:hAnsi="Arial" w:cs="Arial"/>
          <w:b/>
          <w:bCs/>
          <w:sz w:val="20"/>
          <w:szCs w:val="20"/>
        </w:rPr>
      </w:pPr>
      <w:r>
        <w:rPr>
          <w:rFonts w:ascii="Arial" w:hAnsi="Arial" w:cs="Arial"/>
          <w:b/>
          <w:sz w:val="20"/>
          <w:szCs w:val="20"/>
        </w:rPr>
        <w:t>8) ¿</w:t>
      </w:r>
      <w:r>
        <w:rPr>
          <w:rFonts w:ascii="Arial" w:hAnsi="Arial" w:cs="Arial"/>
          <w:b/>
          <w:bCs/>
          <w:sz w:val="20"/>
          <w:szCs w:val="20"/>
        </w:rPr>
        <w:t xml:space="preserve">Cuál sería la estrategia adecuada para promocionar y promover el lavado de manos en el personal de la salud? </w:t>
      </w:r>
      <w:r>
        <w:rPr>
          <w:rFonts w:ascii="Arial" w:hAnsi="Arial" w:cs="Arial"/>
          <w:b/>
          <w:sz w:val="20"/>
          <w:szCs w:val="20"/>
        </w:rPr>
        <w:t xml:space="preserve">(Marque con una X) </w:t>
      </w:r>
      <w:r>
        <w:rPr>
          <w:rFonts w:ascii="Arial" w:hAnsi="Arial" w:cs="Arial"/>
          <w:b/>
          <w:sz w:val="20"/>
          <w:szCs w:val="20"/>
          <w:lang w:val="es-ES_tradnl"/>
        </w:rPr>
        <w:t>todas las que considere correcta</w:t>
      </w:r>
    </w:p>
    <w:p w:rsidR="00B86C9D" w:rsidRDefault="00B86C9D" w:rsidP="00B86C9D">
      <w:pPr>
        <w:tabs>
          <w:tab w:val="left" w:pos="2715"/>
        </w:tabs>
        <w:spacing w:line="240" w:lineRule="atLeast"/>
        <w:jc w:val="both"/>
        <w:rPr>
          <w:rFonts w:ascii="Arial" w:hAnsi="Arial" w:cs="Arial"/>
          <w:b/>
          <w:bCs/>
          <w:sz w:val="20"/>
          <w:szCs w:val="20"/>
        </w:rPr>
      </w:pPr>
      <w:r>
        <w:rPr>
          <w:rFonts w:ascii="Arial" w:hAnsi="Arial" w:cs="Arial"/>
          <w:b/>
          <w:bCs/>
          <w:sz w:val="20"/>
          <w:szCs w:val="20"/>
        </w:rPr>
        <w:tab/>
      </w:r>
    </w:p>
    <w:p w:rsidR="00B86C9D" w:rsidRDefault="00B86C9D" w:rsidP="00B86C9D">
      <w:pPr>
        <w:pStyle w:val="Default"/>
        <w:spacing w:line="240" w:lineRule="atLeast"/>
        <w:jc w:val="both"/>
        <w:rPr>
          <w:rFonts w:ascii="Arial" w:hAnsi="Arial" w:cs="Arial"/>
          <w:color w:val="auto"/>
          <w:sz w:val="20"/>
          <w:szCs w:val="20"/>
        </w:rPr>
      </w:pPr>
      <w:r>
        <w:rPr>
          <w:rFonts w:ascii="Arial" w:hAnsi="Arial" w:cs="Arial"/>
          <w:sz w:val="20"/>
          <w:szCs w:val="20"/>
        </w:rPr>
        <w:t xml:space="preserve">1) </w:t>
      </w:r>
      <w:r>
        <w:rPr>
          <w:rFonts w:ascii="Arial" w:hAnsi="Arial" w:cs="Arial"/>
          <w:color w:val="auto"/>
          <w:sz w:val="20"/>
          <w:szCs w:val="20"/>
        </w:rPr>
        <w:t xml:space="preserve">Insistir con todo el personal de salud sobre la importancia de esta conducta por todos los medios. </w:t>
      </w:r>
    </w:p>
    <w:p w:rsidR="00B86C9D" w:rsidRDefault="00B86C9D" w:rsidP="00B86C9D">
      <w:pPr>
        <w:pStyle w:val="Default"/>
        <w:spacing w:line="240" w:lineRule="atLeast"/>
        <w:jc w:val="both"/>
        <w:rPr>
          <w:rFonts w:ascii="Arial" w:hAnsi="Arial" w:cs="Arial"/>
          <w:color w:val="auto"/>
          <w:sz w:val="20"/>
          <w:szCs w:val="20"/>
        </w:rPr>
      </w:pPr>
      <w:r>
        <w:rPr>
          <w:rFonts w:ascii="Arial" w:hAnsi="Arial" w:cs="Arial"/>
          <w:color w:val="auto"/>
          <w:sz w:val="20"/>
          <w:szCs w:val="20"/>
        </w:rPr>
        <w:t>2). Verbal por medio de charlas</w:t>
      </w:r>
    </w:p>
    <w:p w:rsidR="00B86C9D" w:rsidRDefault="00B86C9D" w:rsidP="00B86C9D">
      <w:pPr>
        <w:pStyle w:val="Default"/>
        <w:spacing w:line="240" w:lineRule="atLeast"/>
        <w:jc w:val="both"/>
        <w:rPr>
          <w:rFonts w:ascii="Arial" w:hAnsi="Arial" w:cs="Arial"/>
          <w:color w:val="auto"/>
          <w:sz w:val="20"/>
          <w:szCs w:val="20"/>
        </w:rPr>
      </w:pPr>
      <w:r>
        <w:rPr>
          <w:rFonts w:ascii="Arial" w:hAnsi="Arial" w:cs="Arial"/>
          <w:color w:val="auto"/>
          <w:sz w:val="20"/>
          <w:szCs w:val="20"/>
        </w:rPr>
        <w:t xml:space="preserve">3) Colocar carteles sobre la cama del paciente y en sitios donde el médico acuda frecuentemente, como el baño. Consultorios etc. </w:t>
      </w:r>
    </w:p>
    <w:p w:rsidR="00B86C9D" w:rsidRDefault="00B86C9D" w:rsidP="00B86C9D">
      <w:pPr>
        <w:spacing w:line="240" w:lineRule="atLeast"/>
        <w:jc w:val="both"/>
        <w:rPr>
          <w:rFonts w:ascii="Arial" w:hAnsi="Arial" w:cs="Arial"/>
          <w:sz w:val="20"/>
          <w:szCs w:val="20"/>
        </w:rPr>
      </w:pPr>
      <w:r>
        <w:rPr>
          <w:rFonts w:ascii="Arial" w:hAnsi="Arial" w:cs="Arial"/>
          <w:sz w:val="20"/>
          <w:szCs w:val="20"/>
        </w:rPr>
        <w:t>4) Publicación de artículos sobre el tema</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5) todas las anteriores. </w:t>
      </w:r>
    </w:p>
    <w:p w:rsidR="00B86C9D" w:rsidRDefault="00B86C9D" w:rsidP="00B86C9D">
      <w:pPr>
        <w:spacing w:line="240" w:lineRule="atLeast"/>
        <w:jc w:val="both"/>
        <w:rPr>
          <w:rFonts w:ascii="Arial" w:hAnsi="Arial" w:cs="Arial"/>
          <w:color w:val="FF0000"/>
          <w:sz w:val="20"/>
          <w:szCs w:val="20"/>
        </w:rPr>
      </w:pPr>
    </w:p>
    <w:p w:rsidR="00B86C9D" w:rsidRDefault="00B86C9D" w:rsidP="00B86C9D">
      <w:pPr>
        <w:spacing w:line="240" w:lineRule="atLeast"/>
        <w:jc w:val="both"/>
        <w:rPr>
          <w:rFonts w:ascii="Arial" w:hAnsi="Arial" w:cs="Arial"/>
          <w:color w:val="FF0000"/>
          <w:sz w:val="20"/>
          <w:szCs w:val="20"/>
        </w:rPr>
      </w:pPr>
    </w:p>
    <w:p w:rsidR="00B86C9D" w:rsidRDefault="00B86C9D" w:rsidP="00B86C9D">
      <w:pPr>
        <w:pStyle w:val="Default"/>
        <w:spacing w:line="240" w:lineRule="atLeast"/>
        <w:jc w:val="both"/>
        <w:rPr>
          <w:rFonts w:ascii="Arial" w:hAnsi="Arial" w:cs="Arial"/>
          <w:b/>
          <w:bCs/>
          <w:color w:val="auto"/>
          <w:sz w:val="20"/>
          <w:szCs w:val="20"/>
        </w:rPr>
      </w:pPr>
      <w:r>
        <w:rPr>
          <w:rFonts w:ascii="Arial" w:hAnsi="Arial" w:cs="Arial"/>
          <w:b/>
          <w:color w:val="auto"/>
          <w:sz w:val="20"/>
          <w:szCs w:val="20"/>
        </w:rPr>
        <w:t>9</w:t>
      </w:r>
      <w:r>
        <w:rPr>
          <w:rFonts w:ascii="Arial" w:hAnsi="Arial" w:cs="Arial"/>
          <w:color w:val="auto"/>
          <w:sz w:val="20"/>
          <w:szCs w:val="20"/>
        </w:rPr>
        <w:t xml:space="preserve">) </w:t>
      </w:r>
      <w:r>
        <w:rPr>
          <w:rFonts w:ascii="Arial" w:hAnsi="Arial" w:cs="Arial"/>
          <w:b/>
          <w:bCs/>
          <w:color w:val="auto"/>
          <w:sz w:val="20"/>
          <w:szCs w:val="20"/>
        </w:rPr>
        <w:t xml:space="preserve">Cuál es el tiempo EN MINUTOS mínimo necesario para que la fricción de manos con preparados de base alcohólica elimine los gérmenes de las manos? </w:t>
      </w:r>
      <w:r>
        <w:rPr>
          <w:rFonts w:ascii="Arial" w:hAnsi="Arial" w:cs="Arial"/>
          <w:bCs/>
          <w:color w:val="auto"/>
          <w:sz w:val="20"/>
          <w:szCs w:val="20"/>
        </w:rPr>
        <w:t>______________________</w:t>
      </w:r>
    </w:p>
    <w:p w:rsidR="00B86C9D" w:rsidRDefault="00B86C9D" w:rsidP="00B86C9D">
      <w:pPr>
        <w:pStyle w:val="Default"/>
        <w:tabs>
          <w:tab w:val="left" w:pos="765"/>
        </w:tabs>
        <w:spacing w:line="240" w:lineRule="atLeast"/>
        <w:jc w:val="both"/>
        <w:rPr>
          <w:rFonts w:ascii="Arial" w:hAnsi="Arial" w:cs="Arial"/>
          <w:b/>
          <w:bCs/>
          <w:sz w:val="20"/>
          <w:szCs w:val="20"/>
        </w:rPr>
      </w:pPr>
    </w:p>
    <w:p w:rsidR="00B86C9D" w:rsidRDefault="00B86C9D" w:rsidP="00B86C9D">
      <w:pPr>
        <w:pStyle w:val="Default"/>
        <w:spacing w:line="240" w:lineRule="atLeast"/>
        <w:jc w:val="both"/>
        <w:rPr>
          <w:rFonts w:ascii="Arial" w:hAnsi="Arial" w:cs="Arial"/>
          <w:bCs/>
          <w:sz w:val="20"/>
          <w:szCs w:val="20"/>
        </w:rPr>
      </w:pPr>
    </w:p>
    <w:p w:rsidR="00B86C9D" w:rsidRDefault="00B86C9D" w:rsidP="00B86C9D">
      <w:pPr>
        <w:pStyle w:val="Default"/>
        <w:spacing w:line="240" w:lineRule="atLeast"/>
        <w:jc w:val="both"/>
        <w:rPr>
          <w:rFonts w:ascii="Arial" w:hAnsi="Arial" w:cs="Arial"/>
          <w:b/>
          <w:bCs/>
          <w:sz w:val="20"/>
          <w:szCs w:val="20"/>
        </w:rPr>
      </w:pPr>
      <w:r>
        <w:rPr>
          <w:rFonts w:ascii="Arial" w:hAnsi="Arial" w:cs="Arial"/>
          <w:b/>
          <w:bCs/>
          <w:sz w:val="20"/>
          <w:szCs w:val="20"/>
        </w:rPr>
        <w:t xml:space="preserve">10) ¿Qué condiciones tiene usted en cuenta al momento de realizar el lavado de manos? </w:t>
      </w:r>
    </w:p>
    <w:p w:rsidR="00B86C9D" w:rsidRDefault="00B86C9D" w:rsidP="00B86C9D">
      <w:pPr>
        <w:pStyle w:val="Default"/>
        <w:spacing w:line="240" w:lineRule="atLeast"/>
        <w:jc w:val="both"/>
        <w:rPr>
          <w:rFonts w:ascii="Arial" w:hAnsi="Arial" w:cs="Arial"/>
          <w:bCs/>
          <w:sz w:val="20"/>
          <w:szCs w:val="20"/>
        </w:rPr>
      </w:pPr>
    </w:p>
    <w:p w:rsidR="00B86C9D" w:rsidRDefault="00B86C9D" w:rsidP="00B86C9D">
      <w:pPr>
        <w:spacing w:line="240" w:lineRule="atLeast"/>
        <w:jc w:val="both"/>
        <w:rPr>
          <w:rFonts w:ascii="Arial" w:eastAsia="Times New Roman" w:hAnsi="Arial" w:cs="Arial"/>
          <w:sz w:val="20"/>
          <w:szCs w:val="20"/>
          <w:lang w:eastAsia="es-CO"/>
        </w:rPr>
      </w:pPr>
      <w:r>
        <w:rPr>
          <w:rFonts w:ascii="Arial" w:eastAsia="Times New Roman" w:hAnsi="Arial" w:cs="Arial"/>
          <w:sz w:val="20"/>
          <w:szCs w:val="20"/>
          <w:lang w:eastAsia="es-CO"/>
        </w:rPr>
        <w:t xml:space="preserve">1). Durante las labores asistenciales, no se deben usar anillos, pulseras y relojes sin importar el material del que estén hechos. </w:t>
      </w:r>
    </w:p>
    <w:p w:rsidR="00B86C9D" w:rsidRDefault="00B86C9D" w:rsidP="00B86C9D">
      <w:pPr>
        <w:spacing w:line="240" w:lineRule="atLeast"/>
        <w:jc w:val="both"/>
        <w:rPr>
          <w:rFonts w:ascii="Arial" w:eastAsia="Times New Roman" w:hAnsi="Arial" w:cs="Arial"/>
          <w:sz w:val="20"/>
          <w:szCs w:val="20"/>
          <w:lang w:eastAsia="es-CO"/>
        </w:rPr>
      </w:pPr>
      <w:r>
        <w:rPr>
          <w:rFonts w:ascii="Arial" w:eastAsia="Times New Roman" w:hAnsi="Arial" w:cs="Arial"/>
          <w:sz w:val="20"/>
          <w:szCs w:val="20"/>
          <w:lang w:eastAsia="es-CO"/>
        </w:rPr>
        <w:t xml:space="preserve">2). No se debe usar esmalte, incluso el transparente. </w:t>
      </w:r>
    </w:p>
    <w:p w:rsidR="00B86C9D" w:rsidRDefault="00B86C9D" w:rsidP="00B86C9D">
      <w:pPr>
        <w:spacing w:line="240" w:lineRule="atLeast"/>
        <w:jc w:val="both"/>
        <w:rPr>
          <w:rFonts w:ascii="Arial" w:eastAsia="Times New Roman" w:hAnsi="Arial" w:cs="Arial"/>
          <w:sz w:val="20"/>
          <w:szCs w:val="20"/>
          <w:lang w:eastAsia="es-CO"/>
        </w:rPr>
      </w:pPr>
      <w:r>
        <w:rPr>
          <w:rFonts w:ascii="Arial" w:eastAsia="Times New Roman" w:hAnsi="Arial" w:cs="Arial"/>
          <w:sz w:val="20"/>
          <w:szCs w:val="20"/>
          <w:lang w:eastAsia="es-CO"/>
        </w:rPr>
        <w:t xml:space="preserve">3). Las uñas deben estar siempre limpias y cortas, aproximadamente 3mm o que no superen la punta del dedo. </w:t>
      </w:r>
    </w:p>
    <w:p w:rsidR="00B86C9D" w:rsidRDefault="00B86C9D" w:rsidP="00B86C9D">
      <w:pPr>
        <w:spacing w:line="240" w:lineRule="atLeast"/>
        <w:jc w:val="both"/>
        <w:rPr>
          <w:rFonts w:ascii="Arial" w:eastAsia="Times New Roman" w:hAnsi="Arial" w:cs="Arial"/>
          <w:sz w:val="20"/>
          <w:szCs w:val="20"/>
          <w:lang w:eastAsia="es-CO"/>
        </w:rPr>
      </w:pPr>
      <w:r>
        <w:rPr>
          <w:rFonts w:ascii="Arial" w:eastAsia="Times New Roman" w:hAnsi="Arial" w:cs="Arial"/>
          <w:sz w:val="20"/>
          <w:szCs w:val="20"/>
          <w:lang w:eastAsia="es-CO"/>
        </w:rPr>
        <w:t>4). No usar uñas artificiales.</w:t>
      </w:r>
    </w:p>
    <w:p w:rsidR="00B86C9D" w:rsidRDefault="00B86C9D" w:rsidP="00B86C9D">
      <w:pPr>
        <w:spacing w:line="240" w:lineRule="atLeast"/>
        <w:jc w:val="both"/>
        <w:rPr>
          <w:rFonts w:ascii="Arial" w:eastAsia="Times New Roman" w:hAnsi="Arial" w:cs="Arial"/>
          <w:sz w:val="20"/>
          <w:szCs w:val="20"/>
          <w:lang w:eastAsia="es-CO"/>
        </w:rPr>
      </w:pPr>
      <w:r>
        <w:rPr>
          <w:rFonts w:ascii="Arial" w:eastAsia="Times New Roman" w:hAnsi="Arial" w:cs="Arial"/>
          <w:sz w:val="20"/>
          <w:szCs w:val="20"/>
          <w:lang w:eastAsia="es-CO"/>
        </w:rPr>
        <w:t xml:space="preserve">5). todas las anteriores.  </w:t>
      </w:r>
    </w:p>
    <w:p w:rsidR="00B86C9D" w:rsidRDefault="00B86C9D" w:rsidP="00B86C9D">
      <w:pPr>
        <w:spacing w:line="240" w:lineRule="atLeast"/>
        <w:jc w:val="both"/>
        <w:rPr>
          <w:rFonts w:ascii="Arial" w:eastAsia="Times New Roman" w:hAnsi="Arial" w:cs="Arial"/>
          <w:sz w:val="20"/>
          <w:szCs w:val="20"/>
          <w:lang w:eastAsia="es-CO"/>
        </w:rPr>
      </w:pPr>
    </w:p>
    <w:p w:rsidR="00B86C9D" w:rsidRDefault="00B86C9D" w:rsidP="00B86C9D">
      <w:pPr>
        <w:spacing w:line="240" w:lineRule="atLeast"/>
        <w:jc w:val="both"/>
        <w:rPr>
          <w:rFonts w:ascii="Arial" w:eastAsia="Times New Roman" w:hAnsi="Arial" w:cs="Arial"/>
          <w:sz w:val="20"/>
          <w:szCs w:val="20"/>
          <w:lang w:eastAsia="es-CO"/>
        </w:rPr>
      </w:pPr>
    </w:p>
    <w:p w:rsidR="00B86C9D" w:rsidRDefault="00B86C9D" w:rsidP="00B86C9D">
      <w:pPr>
        <w:spacing w:line="240" w:lineRule="atLeast"/>
        <w:jc w:val="both"/>
        <w:rPr>
          <w:rFonts w:ascii="Arial" w:eastAsia="Times New Roman" w:hAnsi="Arial" w:cs="Arial"/>
          <w:sz w:val="20"/>
          <w:szCs w:val="20"/>
          <w:lang w:eastAsia="es-CO"/>
        </w:rPr>
      </w:pPr>
    </w:p>
    <w:p w:rsidR="00B86C9D" w:rsidRDefault="00B86C9D" w:rsidP="00B86C9D">
      <w:pPr>
        <w:spacing w:line="240" w:lineRule="atLeast"/>
        <w:jc w:val="both"/>
        <w:rPr>
          <w:rFonts w:ascii="Arial" w:hAnsi="Arial" w:cs="Arial"/>
          <w:b/>
          <w:sz w:val="20"/>
          <w:szCs w:val="20"/>
          <w:lang w:val="es-ES_tradnl"/>
        </w:rPr>
      </w:pPr>
      <w:r>
        <w:rPr>
          <w:rFonts w:ascii="Arial" w:hAnsi="Arial" w:cs="Arial"/>
          <w:b/>
          <w:sz w:val="20"/>
          <w:szCs w:val="20"/>
        </w:rPr>
        <w:lastRenderedPageBreak/>
        <w:t>11) En que</w:t>
      </w:r>
      <w:r>
        <w:rPr>
          <w:rFonts w:ascii="Arial" w:hAnsi="Arial" w:cs="Arial"/>
          <w:b/>
          <w:bCs/>
          <w:sz w:val="20"/>
          <w:szCs w:val="20"/>
        </w:rPr>
        <w:t xml:space="preserve"> situaciones realiza usted el lavado de manos en su práctica </w:t>
      </w:r>
      <w:proofErr w:type="gramStart"/>
      <w:r>
        <w:rPr>
          <w:rFonts w:ascii="Arial" w:hAnsi="Arial" w:cs="Arial"/>
          <w:b/>
          <w:bCs/>
          <w:sz w:val="20"/>
          <w:szCs w:val="20"/>
        </w:rPr>
        <w:t>clínica ?</w:t>
      </w:r>
      <w:proofErr w:type="gramEnd"/>
      <w:r>
        <w:rPr>
          <w:rFonts w:ascii="Arial" w:hAnsi="Arial" w:cs="Arial"/>
          <w:b/>
          <w:bCs/>
          <w:sz w:val="20"/>
          <w:szCs w:val="20"/>
        </w:rPr>
        <w:t xml:space="preserve"> </w:t>
      </w:r>
      <w:r>
        <w:rPr>
          <w:rFonts w:ascii="Arial" w:hAnsi="Arial" w:cs="Arial"/>
          <w:b/>
          <w:sz w:val="20"/>
          <w:szCs w:val="20"/>
        </w:rPr>
        <w:t xml:space="preserve">(Marque con una X) </w:t>
      </w:r>
      <w:r>
        <w:rPr>
          <w:rFonts w:ascii="Arial" w:hAnsi="Arial" w:cs="Arial"/>
          <w:b/>
          <w:sz w:val="20"/>
          <w:szCs w:val="20"/>
          <w:lang w:val="es-ES_tradnl"/>
        </w:rPr>
        <w:t xml:space="preserve">todas las que considere correctas. </w:t>
      </w:r>
    </w:p>
    <w:p w:rsidR="00B86C9D" w:rsidRDefault="00B86C9D" w:rsidP="00B86C9D">
      <w:pPr>
        <w:spacing w:line="240" w:lineRule="atLeast"/>
        <w:jc w:val="both"/>
        <w:rPr>
          <w:rFonts w:ascii="Arial" w:hAnsi="Arial" w:cs="Arial"/>
          <w:b/>
          <w:bCs/>
          <w:sz w:val="20"/>
          <w:szCs w:val="20"/>
          <w:lang w:val="es-ES"/>
        </w:rPr>
      </w:pP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1). Al llegar o salir del hospital o la clínica.  2). Curación de heridas.  3). Después de hacer uso del sanitario, toser, estornudar o limpiarse la nariz.  4). Administrar y/o manipular sangre y sus derivados. 5). Todas las anteriores </w:t>
      </w:r>
    </w:p>
    <w:p w:rsidR="00B86C9D" w:rsidRDefault="00B86C9D" w:rsidP="00B86C9D">
      <w:pPr>
        <w:spacing w:line="240" w:lineRule="atLeast"/>
        <w:jc w:val="both"/>
        <w:rPr>
          <w:rFonts w:ascii="Arial" w:hAnsi="Arial" w:cs="Arial"/>
          <w:b/>
          <w:sz w:val="20"/>
          <w:szCs w:val="20"/>
        </w:rPr>
      </w:pPr>
    </w:p>
    <w:p w:rsidR="00B86C9D" w:rsidRDefault="00B86C9D" w:rsidP="00B86C9D">
      <w:pPr>
        <w:spacing w:line="240" w:lineRule="atLeast"/>
        <w:jc w:val="both"/>
        <w:rPr>
          <w:rFonts w:ascii="Arial" w:hAnsi="Arial" w:cs="Arial"/>
          <w:b/>
          <w:bCs/>
          <w:sz w:val="20"/>
          <w:szCs w:val="20"/>
        </w:rPr>
      </w:pPr>
      <w:r>
        <w:rPr>
          <w:rFonts w:ascii="Arial" w:hAnsi="Arial" w:cs="Arial"/>
          <w:b/>
          <w:bCs/>
          <w:sz w:val="20"/>
          <w:szCs w:val="20"/>
        </w:rPr>
        <w:t>12) ¿</w:t>
      </w:r>
      <w:bookmarkStart w:id="55" w:name="_Hlk519100033"/>
      <w:r>
        <w:rPr>
          <w:rFonts w:ascii="Arial" w:hAnsi="Arial" w:cs="Arial"/>
          <w:b/>
          <w:bCs/>
          <w:sz w:val="20"/>
          <w:szCs w:val="20"/>
        </w:rPr>
        <w:t xml:space="preserve">Si contara más tiempo entre paciente y paciente realizaría con más frecuencia el lavado de manos?  </w:t>
      </w:r>
    </w:p>
    <w:p w:rsidR="00B86C9D" w:rsidRDefault="00B86C9D" w:rsidP="00B86C9D">
      <w:pPr>
        <w:spacing w:line="240" w:lineRule="atLeast"/>
        <w:jc w:val="both"/>
        <w:rPr>
          <w:rFonts w:ascii="Arial" w:hAnsi="Arial" w:cs="Arial"/>
          <w:b/>
          <w:bCs/>
          <w:sz w:val="20"/>
          <w:szCs w:val="20"/>
        </w:rPr>
      </w:pPr>
      <w:r>
        <w:rPr>
          <w:rFonts w:ascii="Arial" w:hAnsi="Arial" w:cs="Arial"/>
          <w:bCs/>
          <w:sz w:val="20"/>
          <w:szCs w:val="20"/>
        </w:rPr>
        <w:t xml:space="preserve">1). Nunca    </w:t>
      </w:r>
      <w:r>
        <w:rPr>
          <w:rFonts w:ascii="Arial" w:hAnsi="Arial" w:cs="Arial"/>
          <w:b/>
          <w:bCs/>
          <w:sz w:val="20"/>
          <w:szCs w:val="20"/>
        </w:rPr>
        <w:t>2</w:t>
      </w:r>
      <w:r>
        <w:rPr>
          <w:rFonts w:ascii="Arial" w:hAnsi="Arial" w:cs="Arial"/>
          <w:bCs/>
          <w:sz w:val="20"/>
          <w:szCs w:val="20"/>
        </w:rPr>
        <w:t>). Algunas veces.   3). Casi Siempre.   4). siempre</w:t>
      </w:r>
      <w:bookmarkEnd w:id="55"/>
      <w:r>
        <w:rPr>
          <w:rFonts w:ascii="Arial" w:hAnsi="Arial" w:cs="Arial"/>
          <w:bCs/>
          <w:sz w:val="20"/>
          <w:szCs w:val="20"/>
        </w:rPr>
        <w:t xml:space="preserve">. </w:t>
      </w:r>
    </w:p>
    <w:p w:rsidR="00B86C9D" w:rsidRDefault="00B86C9D" w:rsidP="00B86C9D">
      <w:pPr>
        <w:spacing w:line="240" w:lineRule="atLeast"/>
        <w:jc w:val="both"/>
        <w:rPr>
          <w:rFonts w:ascii="Arial" w:hAnsi="Arial" w:cs="Arial"/>
          <w:bCs/>
          <w:sz w:val="20"/>
          <w:szCs w:val="20"/>
        </w:rPr>
      </w:pPr>
    </w:p>
    <w:p w:rsidR="00B86C9D" w:rsidRDefault="00B86C9D" w:rsidP="00B86C9D">
      <w:pPr>
        <w:spacing w:line="240" w:lineRule="atLeast"/>
        <w:jc w:val="both"/>
        <w:rPr>
          <w:rFonts w:ascii="Arial" w:hAnsi="Arial" w:cs="Arial"/>
          <w:bCs/>
          <w:sz w:val="20"/>
          <w:szCs w:val="20"/>
        </w:rPr>
      </w:pPr>
    </w:p>
    <w:p w:rsidR="00B86C9D" w:rsidRDefault="00B86C9D" w:rsidP="00B86C9D">
      <w:pPr>
        <w:spacing w:line="240" w:lineRule="atLeast"/>
        <w:jc w:val="both"/>
        <w:rPr>
          <w:rFonts w:ascii="Arial" w:hAnsi="Arial" w:cs="Arial"/>
          <w:b/>
          <w:sz w:val="20"/>
          <w:szCs w:val="20"/>
          <w:u w:val="thick"/>
        </w:rPr>
      </w:pPr>
      <w:r>
        <w:rPr>
          <w:rFonts w:ascii="Arial" w:hAnsi="Arial" w:cs="Arial"/>
          <w:b/>
          <w:color w:val="FF0000"/>
          <w:sz w:val="20"/>
          <w:szCs w:val="20"/>
          <w:u w:val="thick"/>
        </w:rPr>
        <w:t>VIENE DE LA PREGUNTA 5</w:t>
      </w:r>
    </w:p>
    <w:p w:rsidR="00B86C9D" w:rsidRDefault="00B86C9D" w:rsidP="00B86C9D">
      <w:pPr>
        <w:spacing w:line="240" w:lineRule="atLeast"/>
        <w:jc w:val="both"/>
        <w:rPr>
          <w:rFonts w:ascii="Arial" w:hAnsi="Arial" w:cs="Arial"/>
          <w:bCs/>
          <w:sz w:val="20"/>
          <w:szCs w:val="20"/>
        </w:rPr>
      </w:pPr>
    </w:p>
    <w:p w:rsidR="00B86C9D" w:rsidRDefault="00B86C9D" w:rsidP="00B86C9D">
      <w:pPr>
        <w:spacing w:line="240" w:lineRule="atLeast"/>
        <w:jc w:val="both"/>
        <w:rPr>
          <w:rFonts w:ascii="Arial" w:hAnsi="Arial" w:cs="Arial"/>
          <w:b/>
          <w:sz w:val="20"/>
          <w:szCs w:val="20"/>
        </w:rPr>
      </w:pPr>
      <w:bookmarkStart w:id="56" w:name="_Hlk519100199"/>
      <w:r>
        <w:rPr>
          <w:rFonts w:ascii="Arial" w:hAnsi="Arial" w:cs="Arial"/>
          <w:b/>
          <w:sz w:val="20"/>
          <w:szCs w:val="20"/>
        </w:rPr>
        <w:t>13) ¿Recibe usted capacitación acerca del lavado de manos? Sí____ No_____</w:t>
      </w:r>
    </w:p>
    <w:p w:rsidR="00B86C9D" w:rsidRDefault="00B86C9D" w:rsidP="00B86C9D">
      <w:pPr>
        <w:spacing w:line="240" w:lineRule="atLeast"/>
        <w:jc w:val="both"/>
        <w:rPr>
          <w:rFonts w:ascii="Arial" w:hAnsi="Arial" w:cs="Arial"/>
          <w:b/>
          <w:sz w:val="20"/>
          <w:szCs w:val="20"/>
        </w:rPr>
      </w:pPr>
    </w:p>
    <w:p w:rsidR="00B86C9D" w:rsidRDefault="00B86C9D" w:rsidP="00B86C9D">
      <w:pPr>
        <w:spacing w:line="240" w:lineRule="atLeast"/>
        <w:jc w:val="both"/>
        <w:rPr>
          <w:rFonts w:ascii="Arial" w:hAnsi="Arial" w:cs="Arial"/>
          <w:b/>
          <w:sz w:val="20"/>
          <w:szCs w:val="20"/>
          <w:highlight w:val="yellow"/>
        </w:rPr>
      </w:pPr>
      <w:r>
        <w:rPr>
          <w:rFonts w:ascii="Arial" w:hAnsi="Arial" w:cs="Arial"/>
          <w:b/>
          <w:sz w:val="20"/>
          <w:szCs w:val="20"/>
        </w:rPr>
        <w:t>14)</w:t>
      </w:r>
      <w:r>
        <w:rPr>
          <w:rFonts w:ascii="Arial" w:hAnsi="Arial" w:cs="Arial"/>
          <w:sz w:val="20"/>
          <w:szCs w:val="20"/>
        </w:rPr>
        <w:t xml:space="preserve">. </w:t>
      </w:r>
      <w:r>
        <w:rPr>
          <w:rFonts w:ascii="Arial" w:hAnsi="Arial" w:cs="Arial"/>
          <w:b/>
          <w:sz w:val="20"/>
          <w:szCs w:val="20"/>
        </w:rPr>
        <w:t xml:space="preserve">En que asignatura recibe usted y le hacen énfasis en el lavado de las </w:t>
      </w:r>
      <w:proofErr w:type="gramStart"/>
      <w:r>
        <w:rPr>
          <w:rFonts w:ascii="Arial" w:hAnsi="Arial" w:cs="Arial"/>
          <w:b/>
          <w:sz w:val="20"/>
          <w:szCs w:val="20"/>
        </w:rPr>
        <w:t>manos ?</w:t>
      </w:r>
      <w:proofErr w:type="gramEnd"/>
      <w:r>
        <w:rPr>
          <w:rFonts w:ascii="Arial" w:hAnsi="Arial" w:cs="Arial"/>
          <w:b/>
          <w:sz w:val="20"/>
          <w:szCs w:val="20"/>
        </w:rPr>
        <w:t xml:space="preserve"> ___________________________</w:t>
      </w: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15) ¿Se realizan actividades en su programa para promover la práctica del lavado?</w:t>
      </w:r>
      <w:r>
        <w:rPr>
          <w:rFonts w:ascii="Arial" w:hAnsi="Arial" w:cs="Arial"/>
          <w:sz w:val="20"/>
          <w:szCs w:val="20"/>
        </w:rPr>
        <w:t xml:space="preserve">1). Nunca 2). Algunas veces 3).casi Siempre </w:t>
      </w:r>
      <w:r>
        <w:rPr>
          <w:rFonts w:ascii="Arial" w:hAnsi="Arial" w:cs="Arial"/>
          <w:b/>
          <w:sz w:val="20"/>
          <w:szCs w:val="20"/>
        </w:rPr>
        <w:t>4</w:t>
      </w:r>
      <w:r>
        <w:rPr>
          <w:rFonts w:ascii="Arial" w:hAnsi="Arial" w:cs="Arial"/>
          <w:sz w:val="20"/>
          <w:szCs w:val="20"/>
        </w:rPr>
        <w:t>). Siempre</w:t>
      </w: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bCs/>
          <w:sz w:val="20"/>
          <w:szCs w:val="20"/>
        </w:rPr>
      </w:pPr>
      <w:r>
        <w:rPr>
          <w:rFonts w:ascii="Arial" w:hAnsi="Arial" w:cs="Arial"/>
          <w:b/>
          <w:sz w:val="20"/>
          <w:szCs w:val="20"/>
        </w:rPr>
        <w:t>16) ¿</w:t>
      </w:r>
      <w:r>
        <w:rPr>
          <w:rFonts w:ascii="Arial" w:hAnsi="Arial" w:cs="Arial"/>
          <w:b/>
          <w:bCs/>
          <w:sz w:val="20"/>
          <w:szCs w:val="20"/>
        </w:rPr>
        <w:t xml:space="preserve">Cuenta con </w:t>
      </w:r>
      <w:r>
        <w:rPr>
          <w:rFonts w:ascii="Arial" w:hAnsi="Arial" w:cs="Arial"/>
          <w:b/>
          <w:sz w:val="20"/>
          <w:szCs w:val="20"/>
          <w:lang w:val="es-ES_tradnl"/>
        </w:rPr>
        <w:t xml:space="preserve">Imágenes o ilustraciones en su institución que explique y promuevan la correcta forma de lavarse las manos con agua y jabón?  </w:t>
      </w:r>
      <w:r>
        <w:rPr>
          <w:rFonts w:ascii="Arial" w:hAnsi="Arial" w:cs="Arial"/>
          <w:bCs/>
          <w:sz w:val="20"/>
          <w:szCs w:val="20"/>
        </w:rPr>
        <w:t>1).Si        2).No</w:t>
      </w:r>
    </w:p>
    <w:p w:rsidR="00B86C9D" w:rsidRDefault="00B86C9D" w:rsidP="00B86C9D">
      <w:pPr>
        <w:spacing w:line="240" w:lineRule="atLeast"/>
        <w:jc w:val="both"/>
        <w:rPr>
          <w:rFonts w:ascii="Arial" w:hAnsi="Arial" w:cs="Arial"/>
          <w:bCs/>
          <w:sz w:val="20"/>
          <w:szCs w:val="20"/>
        </w:rPr>
      </w:pPr>
    </w:p>
    <w:bookmarkEnd w:id="56"/>
    <w:p w:rsidR="00B86C9D" w:rsidRDefault="00B86C9D" w:rsidP="00B86C9D">
      <w:pPr>
        <w:spacing w:line="240" w:lineRule="atLeast"/>
        <w:jc w:val="both"/>
        <w:rPr>
          <w:rFonts w:ascii="Arial" w:hAnsi="Arial" w:cs="Arial"/>
          <w:bCs/>
          <w:sz w:val="20"/>
          <w:szCs w:val="20"/>
        </w:rPr>
      </w:pPr>
      <w:r>
        <w:rPr>
          <w:rFonts w:ascii="Arial" w:hAnsi="Arial" w:cs="Arial"/>
          <w:b/>
          <w:bCs/>
          <w:sz w:val="20"/>
          <w:szCs w:val="20"/>
        </w:rPr>
        <w:t>17) ¿</w:t>
      </w:r>
      <w:bookmarkStart w:id="57" w:name="_Hlk519100505"/>
      <w:r>
        <w:rPr>
          <w:rFonts w:ascii="Arial" w:hAnsi="Arial" w:cs="Arial"/>
          <w:b/>
          <w:bCs/>
          <w:sz w:val="20"/>
          <w:szCs w:val="20"/>
        </w:rPr>
        <w:t>Si cuenta con información publicada sobre el lavado de las manos, donde se encuentra ubicada</w:t>
      </w:r>
      <w:r>
        <w:rPr>
          <w:rFonts w:ascii="Arial" w:hAnsi="Arial" w:cs="Arial"/>
          <w:bCs/>
          <w:sz w:val="20"/>
          <w:szCs w:val="20"/>
        </w:rPr>
        <w:t xml:space="preserve">? </w:t>
      </w:r>
    </w:p>
    <w:p w:rsidR="00B86C9D" w:rsidRDefault="00B86C9D" w:rsidP="00B86C9D">
      <w:pPr>
        <w:pStyle w:val="Prrafodelista"/>
        <w:numPr>
          <w:ilvl w:val="0"/>
          <w:numId w:val="10"/>
        </w:numPr>
        <w:spacing w:after="0" w:line="240" w:lineRule="atLeast"/>
        <w:jc w:val="both"/>
        <w:rPr>
          <w:rFonts w:ascii="Arial" w:hAnsi="Arial" w:cs="Arial"/>
          <w:bCs/>
          <w:sz w:val="20"/>
          <w:szCs w:val="20"/>
        </w:rPr>
      </w:pPr>
      <w:r>
        <w:rPr>
          <w:rFonts w:ascii="Arial" w:hAnsi="Arial" w:cs="Arial"/>
          <w:bCs/>
          <w:sz w:val="20"/>
          <w:szCs w:val="20"/>
        </w:rPr>
        <w:t xml:space="preserve">En los Pasillos. </w:t>
      </w:r>
    </w:p>
    <w:p w:rsidR="00B86C9D" w:rsidRDefault="00B86C9D" w:rsidP="00B86C9D">
      <w:pPr>
        <w:pStyle w:val="Prrafodelista"/>
        <w:numPr>
          <w:ilvl w:val="0"/>
          <w:numId w:val="10"/>
        </w:numPr>
        <w:spacing w:after="0" w:line="240" w:lineRule="atLeast"/>
        <w:jc w:val="both"/>
        <w:rPr>
          <w:rFonts w:ascii="Arial" w:hAnsi="Arial" w:cs="Arial"/>
          <w:bCs/>
          <w:sz w:val="20"/>
          <w:szCs w:val="20"/>
        </w:rPr>
      </w:pPr>
      <w:r>
        <w:rPr>
          <w:rFonts w:ascii="Arial" w:hAnsi="Arial" w:cs="Arial"/>
          <w:bCs/>
          <w:sz w:val="20"/>
          <w:szCs w:val="20"/>
        </w:rPr>
        <w:t xml:space="preserve">En la clínica </w:t>
      </w:r>
    </w:p>
    <w:p w:rsidR="00B86C9D" w:rsidRDefault="00B86C9D" w:rsidP="00B86C9D">
      <w:pPr>
        <w:pStyle w:val="Prrafodelista"/>
        <w:numPr>
          <w:ilvl w:val="0"/>
          <w:numId w:val="10"/>
        </w:numPr>
        <w:spacing w:after="0" w:line="240" w:lineRule="atLeast"/>
        <w:jc w:val="both"/>
        <w:rPr>
          <w:rFonts w:ascii="Arial" w:hAnsi="Arial" w:cs="Arial"/>
          <w:sz w:val="20"/>
          <w:szCs w:val="20"/>
        </w:rPr>
      </w:pPr>
      <w:r>
        <w:rPr>
          <w:rFonts w:ascii="Arial" w:hAnsi="Arial" w:cs="Arial"/>
          <w:bCs/>
          <w:sz w:val="20"/>
          <w:szCs w:val="20"/>
        </w:rPr>
        <w:t>Colocados</w:t>
      </w:r>
      <w:r>
        <w:rPr>
          <w:rFonts w:ascii="Arial" w:hAnsi="Arial" w:cs="Arial"/>
          <w:sz w:val="20"/>
          <w:szCs w:val="20"/>
        </w:rPr>
        <w:t xml:space="preserve"> en todas las áreas junto a los lavabos</w:t>
      </w:r>
    </w:p>
    <w:p w:rsidR="00B86C9D" w:rsidRDefault="00B86C9D" w:rsidP="00B86C9D">
      <w:pPr>
        <w:pStyle w:val="Prrafodelista"/>
        <w:numPr>
          <w:ilvl w:val="0"/>
          <w:numId w:val="10"/>
        </w:numPr>
        <w:spacing w:after="0" w:line="240" w:lineRule="atLeast"/>
        <w:jc w:val="both"/>
        <w:rPr>
          <w:rFonts w:ascii="Arial" w:hAnsi="Arial" w:cs="Arial"/>
          <w:bCs/>
          <w:sz w:val="20"/>
          <w:szCs w:val="20"/>
        </w:rPr>
      </w:pPr>
      <w:r>
        <w:rPr>
          <w:rFonts w:ascii="Arial" w:hAnsi="Arial" w:cs="Arial"/>
          <w:bCs/>
          <w:sz w:val="20"/>
          <w:szCs w:val="20"/>
        </w:rPr>
        <w:t xml:space="preserve">No cuento con información </w:t>
      </w:r>
    </w:p>
    <w:bookmarkEnd w:id="57"/>
    <w:p w:rsidR="00B86C9D" w:rsidRDefault="00B86C9D" w:rsidP="00B86C9D">
      <w:pPr>
        <w:pStyle w:val="Prrafodelista"/>
        <w:spacing w:after="0" w:line="240" w:lineRule="atLeast"/>
        <w:ind w:left="420"/>
        <w:jc w:val="both"/>
        <w:rPr>
          <w:rFonts w:ascii="Arial" w:hAnsi="Arial" w:cs="Arial"/>
          <w:sz w:val="20"/>
          <w:szCs w:val="20"/>
        </w:rPr>
      </w:pP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sz w:val="20"/>
          <w:szCs w:val="20"/>
        </w:rPr>
      </w:pPr>
      <w:r>
        <w:rPr>
          <w:rFonts w:ascii="Arial" w:hAnsi="Arial" w:cs="Arial"/>
          <w:b/>
          <w:sz w:val="20"/>
          <w:szCs w:val="20"/>
        </w:rPr>
        <w:t>18) ¿</w:t>
      </w:r>
      <w:bookmarkStart w:id="58" w:name="_Hlk519100842"/>
      <w:r>
        <w:rPr>
          <w:rFonts w:ascii="Arial" w:hAnsi="Arial" w:cs="Arial"/>
          <w:b/>
          <w:sz w:val="20"/>
          <w:szCs w:val="20"/>
        </w:rPr>
        <w:t xml:space="preserve">Cuándo usted presenta tos y resfriado como tose?   </w:t>
      </w:r>
      <w:r>
        <w:rPr>
          <w:rFonts w:ascii="Arial" w:hAnsi="Arial" w:cs="Arial"/>
          <w:sz w:val="20"/>
          <w:szCs w:val="20"/>
        </w:rPr>
        <w:t xml:space="preserve">1). Dentro de sus manos   2). Al aire libre   3). Pañuelo 4). Sobre las mangas de su camisa o suéter   5). Otras cual_______________________________  </w:t>
      </w:r>
      <w:r>
        <w:rPr>
          <w:rFonts w:ascii="Arial" w:hAnsi="Arial" w:cs="Arial"/>
          <w:sz w:val="20"/>
          <w:szCs w:val="20"/>
        </w:rPr>
        <w:tab/>
      </w: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Cs/>
          <w:sz w:val="20"/>
          <w:szCs w:val="20"/>
        </w:rPr>
      </w:pPr>
    </w:p>
    <w:p w:rsidR="00B86C9D" w:rsidRDefault="00B86C9D" w:rsidP="00B86C9D">
      <w:pPr>
        <w:pStyle w:val="Default"/>
        <w:spacing w:line="240" w:lineRule="atLeast"/>
        <w:jc w:val="both"/>
        <w:rPr>
          <w:rFonts w:ascii="Arial" w:hAnsi="Arial" w:cs="Arial"/>
          <w:b/>
          <w:bCs/>
          <w:sz w:val="20"/>
          <w:szCs w:val="20"/>
        </w:rPr>
      </w:pPr>
      <w:r>
        <w:rPr>
          <w:rFonts w:ascii="Arial" w:hAnsi="Arial" w:cs="Arial"/>
          <w:b/>
          <w:bCs/>
          <w:sz w:val="20"/>
          <w:szCs w:val="20"/>
        </w:rPr>
        <w:lastRenderedPageBreak/>
        <w:t>19) ¿Cuál es el mecanismo que más utiliza para prevenir o evitar la diseminación el resfriado?</w:t>
      </w:r>
    </w:p>
    <w:p w:rsidR="00B86C9D" w:rsidRDefault="00B86C9D" w:rsidP="00B86C9D">
      <w:pPr>
        <w:pStyle w:val="Default"/>
        <w:spacing w:line="240" w:lineRule="atLeast"/>
        <w:jc w:val="both"/>
        <w:rPr>
          <w:rFonts w:ascii="Arial" w:hAnsi="Arial" w:cs="Arial"/>
          <w:b/>
          <w:bCs/>
          <w:color w:val="FF0000"/>
          <w:sz w:val="20"/>
          <w:szCs w:val="20"/>
        </w:rPr>
      </w:pP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bCs/>
          <w:sz w:val="20"/>
          <w:szCs w:val="20"/>
        </w:rPr>
        <w:t xml:space="preserve">1). </w:t>
      </w:r>
      <w:r>
        <w:rPr>
          <w:rFonts w:ascii="Arial" w:hAnsi="Arial" w:cs="Arial"/>
          <w:color w:val="000000"/>
          <w:sz w:val="20"/>
          <w:szCs w:val="20"/>
        </w:rPr>
        <w:t xml:space="preserve">Cubrirse la nariz y la boca con un pañuelo desechable cuando se tose o se estornuda. </w:t>
      </w: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color w:val="000000"/>
          <w:sz w:val="20"/>
          <w:szCs w:val="20"/>
        </w:rPr>
        <w:t xml:space="preserve">2). Lavarse las manos con agua y jabón con frecuencia, limpiando bien entre los dedos y debajo de las uñas, para eliminar los microbios. </w:t>
      </w: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color w:val="000000"/>
          <w:sz w:val="20"/>
          <w:szCs w:val="20"/>
        </w:rPr>
        <w:t xml:space="preserve">3). Evitar toser o estornudar frente a otras personas. </w:t>
      </w: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color w:val="000000"/>
          <w:sz w:val="20"/>
          <w:szCs w:val="20"/>
        </w:rPr>
        <w:t xml:space="preserve">4). todas las anteriores </w:t>
      </w:r>
    </w:p>
    <w:p w:rsidR="00B86C9D" w:rsidRDefault="00B86C9D" w:rsidP="00B86C9D">
      <w:pPr>
        <w:autoSpaceDE w:val="0"/>
        <w:autoSpaceDN w:val="0"/>
        <w:adjustRightInd w:val="0"/>
        <w:spacing w:line="240" w:lineRule="atLeast"/>
        <w:jc w:val="both"/>
        <w:rPr>
          <w:rFonts w:ascii="Arial" w:hAnsi="Arial" w:cs="Arial"/>
          <w:color w:val="000000"/>
          <w:sz w:val="20"/>
          <w:szCs w:val="20"/>
        </w:rPr>
      </w:pPr>
    </w:p>
    <w:p w:rsidR="00B86C9D" w:rsidRDefault="00B86C9D" w:rsidP="00B86C9D">
      <w:pPr>
        <w:autoSpaceDE w:val="0"/>
        <w:autoSpaceDN w:val="0"/>
        <w:adjustRightInd w:val="0"/>
        <w:spacing w:line="240" w:lineRule="atLeast"/>
        <w:jc w:val="both"/>
        <w:rPr>
          <w:rFonts w:ascii="Arial" w:hAnsi="Arial" w:cs="Arial"/>
          <w:color w:val="000000"/>
          <w:sz w:val="20"/>
          <w:szCs w:val="20"/>
        </w:rPr>
      </w:pPr>
    </w:p>
    <w:p w:rsidR="00B86C9D" w:rsidRDefault="00B86C9D" w:rsidP="00B86C9D">
      <w:pPr>
        <w:autoSpaceDE w:val="0"/>
        <w:autoSpaceDN w:val="0"/>
        <w:adjustRightInd w:val="0"/>
        <w:spacing w:line="240" w:lineRule="atLeast"/>
        <w:jc w:val="both"/>
        <w:rPr>
          <w:rFonts w:ascii="Arial" w:hAnsi="Arial" w:cs="Arial"/>
          <w:b/>
          <w:color w:val="000000"/>
          <w:sz w:val="20"/>
          <w:szCs w:val="20"/>
        </w:rPr>
      </w:pPr>
      <w:r>
        <w:rPr>
          <w:rFonts w:ascii="Arial" w:hAnsi="Arial" w:cs="Arial"/>
          <w:b/>
          <w:color w:val="000000"/>
          <w:sz w:val="20"/>
          <w:szCs w:val="20"/>
        </w:rPr>
        <w:t xml:space="preserve">20) ¿Cuándo tiene resfriado lo que hace en su casa y rutina diaria es? </w:t>
      </w:r>
    </w:p>
    <w:p w:rsidR="00B86C9D" w:rsidRDefault="00B86C9D" w:rsidP="00B86C9D">
      <w:pPr>
        <w:autoSpaceDE w:val="0"/>
        <w:autoSpaceDN w:val="0"/>
        <w:adjustRightInd w:val="0"/>
        <w:spacing w:line="240" w:lineRule="atLeast"/>
        <w:jc w:val="both"/>
        <w:rPr>
          <w:rFonts w:ascii="Arial" w:hAnsi="Arial" w:cs="Arial"/>
          <w:b/>
          <w:color w:val="000000"/>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1) No compartir alimentos, vasos, cubiertos, pañuelos, etc. </w:t>
      </w: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color w:val="000000"/>
          <w:sz w:val="20"/>
          <w:szCs w:val="20"/>
        </w:rPr>
        <w:t>2). Ventilar con frecuencia las habitaciones y otros lugares cerrados para evitar que los virus se concentren en una estancia</w:t>
      </w:r>
    </w:p>
    <w:p w:rsidR="00B86C9D" w:rsidRDefault="00B86C9D" w:rsidP="00B86C9D">
      <w:pPr>
        <w:autoSpaceDE w:val="0"/>
        <w:autoSpaceDN w:val="0"/>
        <w:adjustRightInd w:val="0"/>
        <w:spacing w:line="240" w:lineRule="atLeast"/>
        <w:jc w:val="both"/>
        <w:rPr>
          <w:rFonts w:ascii="Arial" w:hAnsi="Arial" w:cs="Arial"/>
          <w:color w:val="000000"/>
          <w:sz w:val="20"/>
          <w:szCs w:val="20"/>
        </w:rPr>
      </w:pPr>
      <w:r>
        <w:rPr>
          <w:rFonts w:ascii="Arial" w:hAnsi="Arial" w:cs="Arial"/>
          <w:color w:val="000000"/>
          <w:sz w:val="20"/>
          <w:szCs w:val="20"/>
        </w:rPr>
        <w:t xml:space="preserve">3. no sale de su casa hasta que se mejora. </w:t>
      </w:r>
    </w:p>
    <w:p w:rsidR="00B86C9D" w:rsidRDefault="00B86C9D" w:rsidP="00B86C9D">
      <w:pPr>
        <w:autoSpaceDE w:val="0"/>
        <w:autoSpaceDN w:val="0"/>
        <w:adjustRightInd w:val="0"/>
        <w:spacing w:line="240" w:lineRule="atLeast"/>
        <w:jc w:val="both"/>
        <w:rPr>
          <w:rFonts w:ascii="Arial" w:hAnsi="Arial" w:cs="Arial"/>
          <w:sz w:val="20"/>
          <w:szCs w:val="20"/>
        </w:rPr>
      </w:pPr>
    </w:p>
    <w:p w:rsidR="00B86C9D" w:rsidRDefault="00B86C9D" w:rsidP="00B86C9D">
      <w:pPr>
        <w:autoSpaceDE w:val="0"/>
        <w:autoSpaceDN w:val="0"/>
        <w:adjustRightInd w:val="0"/>
        <w:spacing w:line="240" w:lineRule="atLeast"/>
        <w:jc w:val="both"/>
        <w:rPr>
          <w:rFonts w:ascii="Arial" w:hAnsi="Arial" w:cs="Arial"/>
          <w:color w:val="000000"/>
          <w:sz w:val="20"/>
          <w:szCs w:val="20"/>
        </w:rPr>
      </w:pPr>
    </w:p>
    <w:p w:rsidR="00B86C9D" w:rsidRDefault="00B86C9D" w:rsidP="00B86C9D">
      <w:pPr>
        <w:spacing w:line="240" w:lineRule="atLeast"/>
        <w:jc w:val="both"/>
        <w:rPr>
          <w:rFonts w:ascii="Arial" w:hAnsi="Arial" w:cs="Arial"/>
          <w:b/>
          <w:sz w:val="20"/>
          <w:szCs w:val="20"/>
          <w:lang w:val="es-ES_tradnl"/>
        </w:rPr>
      </w:pPr>
      <w:r>
        <w:rPr>
          <w:rFonts w:ascii="Arial" w:hAnsi="Arial" w:cs="Arial"/>
          <w:b/>
          <w:sz w:val="20"/>
          <w:szCs w:val="20"/>
        </w:rPr>
        <w:t xml:space="preserve">21) ¿Cuál considera usted una de las principales fallas en el lavado de manos?  (Marque con una X) </w:t>
      </w:r>
      <w:r>
        <w:rPr>
          <w:rFonts w:ascii="Arial" w:hAnsi="Arial" w:cs="Arial"/>
          <w:b/>
          <w:sz w:val="20"/>
          <w:szCs w:val="20"/>
          <w:lang w:val="es-ES_tradnl"/>
        </w:rPr>
        <w:t xml:space="preserve">todas las que considere correctas </w:t>
      </w:r>
    </w:p>
    <w:p w:rsidR="00B86C9D" w:rsidRDefault="00B86C9D" w:rsidP="00B86C9D">
      <w:pPr>
        <w:pStyle w:val="Default"/>
        <w:spacing w:line="240" w:lineRule="atLeast"/>
        <w:jc w:val="both"/>
        <w:rPr>
          <w:rFonts w:ascii="Arial" w:hAnsi="Arial" w:cs="Arial"/>
          <w:b/>
          <w:color w:val="auto"/>
          <w:sz w:val="20"/>
          <w:szCs w:val="20"/>
          <w:lang w:val="es-ES_tradnl"/>
        </w:rPr>
      </w:pPr>
    </w:p>
    <w:p w:rsidR="00B86C9D" w:rsidRDefault="00B86C9D" w:rsidP="00B86C9D">
      <w:pPr>
        <w:pStyle w:val="Default"/>
        <w:spacing w:line="240" w:lineRule="atLeast"/>
        <w:jc w:val="both"/>
        <w:rPr>
          <w:rFonts w:ascii="Arial" w:hAnsi="Arial" w:cs="Arial"/>
          <w:b/>
          <w:color w:val="auto"/>
          <w:sz w:val="20"/>
          <w:szCs w:val="20"/>
        </w:rPr>
      </w:pPr>
      <w:r>
        <w:rPr>
          <w:rFonts w:ascii="Arial" w:hAnsi="Arial" w:cs="Arial"/>
          <w:color w:val="auto"/>
          <w:sz w:val="20"/>
          <w:szCs w:val="20"/>
        </w:rPr>
        <w:t xml:space="preserve">1) Falta de motivación </w:t>
      </w:r>
      <w:r>
        <w:rPr>
          <w:rFonts w:ascii="Arial" w:hAnsi="Arial" w:cs="Arial"/>
          <w:b/>
          <w:color w:val="auto"/>
          <w:sz w:val="20"/>
          <w:szCs w:val="20"/>
        </w:rPr>
        <w:t>2</w:t>
      </w:r>
      <w:r>
        <w:rPr>
          <w:rFonts w:ascii="Arial" w:hAnsi="Arial" w:cs="Arial"/>
          <w:color w:val="auto"/>
          <w:sz w:val="20"/>
          <w:szCs w:val="20"/>
        </w:rPr>
        <w:t xml:space="preserve">) falta de conocimientos </w:t>
      </w:r>
      <w:r>
        <w:rPr>
          <w:rFonts w:ascii="Arial" w:hAnsi="Arial" w:cs="Arial"/>
          <w:b/>
          <w:color w:val="auto"/>
          <w:sz w:val="20"/>
          <w:szCs w:val="20"/>
        </w:rPr>
        <w:t>3</w:t>
      </w:r>
      <w:r>
        <w:rPr>
          <w:rFonts w:ascii="Arial" w:hAnsi="Arial" w:cs="Arial"/>
          <w:color w:val="auto"/>
          <w:sz w:val="20"/>
          <w:szCs w:val="20"/>
        </w:rPr>
        <w:t xml:space="preserve">) Falta de elementos </w:t>
      </w:r>
      <w:r>
        <w:rPr>
          <w:rFonts w:ascii="Arial" w:hAnsi="Arial" w:cs="Arial"/>
          <w:b/>
          <w:color w:val="auto"/>
          <w:sz w:val="20"/>
          <w:szCs w:val="20"/>
        </w:rPr>
        <w:t>4</w:t>
      </w:r>
      <w:r>
        <w:rPr>
          <w:rFonts w:ascii="Arial" w:hAnsi="Arial" w:cs="Arial"/>
          <w:color w:val="auto"/>
          <w:sz w:val="20"/>
          <w:szCs w:val="20"/>
        </w:rPr>
        <w:t>) Poco tiempo de atención. 5</w:t>
      </w:r>
      <w:r>
        <w:rPr>
          <w:rFonts w:ascii="Arial" w:hAnsi="Arial" w:cs="Arial"/>
          <w:color w:val="FF0000"/>
          <w:sz w:val="20"/>
          <w:szCs w:val="20"/>
        </w:rPr>
        <w:t>.</w:t>
      </w:r>
      <w:r>
        <w:rPr>
          <w:rFonts w:ascii="Arial" w:hAnsi="Arial" w:cs="Arial"/>
          <w:color w:val="auto"/>
          <w:sz w:val="20"/>
          <w:szCs w:val="20"/>
        </w:rPr>
        <w:t xml:space="preserve"> Olvido</w:t>
      </w:r>
    </w:p>
    <w:p w:rsidR="00B86C9D" w:rsidRDefault="00B86C9D" w:rsidP="00B86C9D">
      <w:pPr>
        <w:pStyle w:val="Default"/>
        <w:spacing w:line="240" w:lineRule="atLeast"/>
        <w:jc w:val="both"/>
        <w:rPr>
          <w:rFonts w:ascii="Arial" w:hAnsi="Arial" w:cs="Arial"/>
          <w:b/>
          <w:color w:val="auto"/>
          <w:sz w:val="20"/>
          <w:szCs w:val="20"/>
        </w:rPr>
      </w:pPr>
    </w:p>
    <w:p w:rsidR="00B86C9D" w:rsidRDefault="00B86C9D" w:rsidP="00B86C9D">
      <w:pPr>
        <w:autoSpaceDE w:val="0"/>
        <w:autoSpaceDN w:val="0"/>
        <w:adjustRightInd w:val="0"/>
        <w:spacing w:line="240" w:lineRule="atLeast"/>
        <w:jc w:val="both"/>
        <w:rPr>
          <w:rFonts w:ascii="Arial" w:hAnsi="Arial" w:cs="Arial"/>
          <w:b/>
          <w:sz w:val="20"/>
          <w:szCs w:val="20"/>
        </w:rPr>
      </w:pPr>
      <w:r>
        <w:rPr>
          <w:rFonts w:ascii="Arial" w:hAnsi="Arial" w:cs="Arial"/>
          <w:b/>
          <w:sz w:val="20"/>
          <w:szCs w:val="20"/>
        </w:rPr>
        <w:t xml:space="preserve">22) ¿con que grado de importancia califica usted el secado de las manos? siendo 1 nada importante y 5 muy importante  </w:t>
      </w:r>
    </w:p>
    <w:p w:rsidR="00B86C9D" w:rsidRDefault="00B86C9D" w:rsidP="00B86C9D">
      <w:pPr>
        <w:autoSpaceDE w:val="0"/>
        <w:autoSpaceDN w:val="0"/>
        <w:adjustRightInd w:val="0"/>
        <w:spacing w:line="240" w:lineRule="atLeast"/>
        <w:jc w:val="both"/>
        <w:rPr>
          <w:rFonts w:ascii="Arial" w:hAnsi="Arial" w:cs="Arial"/>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1). nada importante   2). Poco importante 3). Algo importante 4). Importante 5). Muy importante </w:t>
      </w:r>
    </w:p>
    <w:p w:rsidR="00B86C9D" w:rsidRDefault="00B86C9D" w:rsidP="00B86C9D">
      <w:pPr>
        <w:pStyle w:val="Default"/>
        <w:spacing w:line="240" w:lineRule="atLeast"/>
        <w:jc w:val="both"/>
        <w:rPr>
          <w:rFonts w:ascii="Arial" w:hAnsi="Arial" w:cs="Arial"/>
          <w:b/>
          <w:color w:val="auto"/>
          <w:sz w:val="20"/>
          <w:szCs w:val="20"/>
        </w:rPr>
      </w:pPr>
    </w:p>
    <w:p w:rsidR="00B86C9D" w:rsidRDefault="00B86C9D" w:rsidP="00B86C9D">
      <w:pPr>
        <w:tabs>
          <w:tab w:val="left" w:pos="1215"/>
        </w:tabs>
        <w:spacing w:line="240" w:lineRule="atLeast"/>
        <w:jc w:val="both"/>
        <w:rPr>
          <w:rFonts w:ascii="Arial" w:hAnsi="Arial" w:cs="Arial"/>
          <w:sz w:val="20"/>
          <w:szCs w:val="20"/>
        </w:rPr>
      </w:pPr>
    </w:p>
    <w:p w:rsidR="00B86C9D" w:rsidRDefault="00B86C9D" w:rsidP="00B86C9D">
      <w:pPr>
        <w:tabs>
          <w:tab w:val="left" w:pos="1215"/>
        </w:tabs>
        <w:spacing w:line="240" w:lineRule="atLeast"/>
        <w:jc w:val="both"/>
        <w:rPr>
          <w:rFonts w:ascii="Arial" w:hAnsi="Arial" w:cs="Arial"/>
          <w:b/>
          <w:sz w:val="20"/>
          <w:szCs w:val="20"/>
        </w:rPr>
      </w:pPr>
      <w:r>
        <w:rPr>
          <w:rFonts w:ascii="Arial" w:hAnsi="Arial" w:cs="Arial"/>
          <w:b/>
          <w:sz w:val="20"/>
          <w:szCs w:val="20"/>
        </w:rPr>
        <w:t xml:space="preserve">23) ¿Quién debe realizar la higiene de lavado de manos? </w:t>
      </w:r>
      <w:r>
        <w:rPr>
          <w:rFonts w:ascii="Arial" w:hAnsi="Arial" w:cs="Arial"/>
          <w:sz w:val="20"/>
          <w:szCs w:val="20"/>
        </w:rPr>
        <w:t xml:space="preserve">1). Los profesionales del área de la salud </w:t>
      </w:r>
      <w:r>
        <w:rPr>
          <w:rFonts w:ascii="Arial" w:hAnsi="Arial" w:cs="Arial"/>
          <w:b/>
          <w:sz w:val="20"/>
          <w:szCs w:val="20"/>
        </w:rPr>
        <w:t>2</w:t>
      </w:r>
      <w:r>
        <w:rPr>
          <w:rFonts w:ascii="Arial" w:hAnsi="Arial" w:cs="Arial"/>
          <w:sz w:val="20"/>
          <w:szCs w:val="20"/>
        </w:rPr>
        <w:t xml:space="preserve">). Los pacientes </w:t>
      </w:r>
      <w:r>
        <w:rPr>
          <w:rFonts w:ascii="Arial" w:hAnsi="Arial" w:cs="Arial"/>
          <w:b/>
          <w:sz w:val="20"/>
          <w:szCs w:val="20"/>
        </w:rPr>
        <w:t xml:space="preserve"> </w:t>
      </w:r>
      <w:r>
        <w:rPr>
          <w:rFonts w:ascii="Arial" w:hAnsi="Arial" w:cs="Arial"/>
          <w:sz w:val="20"/>
          <w:szCs w:val="20"/>
        </w:rPr>
        <w:t xml:space="preserve">3). Visitantes 4). Solo personas enfermas de gripa.  5). Todos  </w:t>
      </w:r>
    </w:p>
    <w:p w:rsidR="00B86C9D" w:rsidRDefault="00B86C9D" w:rsidP="00B86C9D">
      <w:pPr>
        <w:tabs>
          <w:tab w:val="left" w:pos="1215"/>
        </w:tabs>
        <w:spacing w:line="240" w:lineRule="atLeast"/>
        <w:jc w:val="both"/>
        <w:rPr>
          <w:rFonts w:ascii="Arial" w:hAnsi="Arial" w:cs="Arial"/>
          <w:sz w:val="20"/>
          <w:szCs w:val="20"/>
        </w:rPr>
      </w:pPr>
    </w:p>
    <w:p w:rsidR="00B86C9D" w:rsidRDefault="00B86C9D" w:rsidP="00B86C9D">
      <w:pPr>
        <w:tabs>
          <w:tab w:val="left" w:pos="1215"/>
        </w:tabs>
        <w:spacing w:line="240" w:lineRule="atLeast"/>
        <w:jc w:val="both"/>
        <w:rPr>
          <w:rFonts w:ascii="Arial" w:hAnsi="Arial" w:cs="Arial"/>
          <w:b/>
          <w:sz w:val="20"/>
          <w:szCs w:val="20"/>
        </w:rPr>
      </w:pPr>
    </w:p>
    <w:p w:rsidR="00B86C9D" w:rsidRDefault="00B86C9D" w:rsidP="00B86C9D">
      <w:pPr>
        <w:spacing w:line="240" w:lineRule="atLeast"/>
        <w:jc w:val="both"/>
        <w:rPr>
          <w:rFonts w:ascii="Arial" w:hAnsi="Arial" w:cs="Arial"/>
          <w:b/>
          <w:sz w:val="20"/>
          <w:szCs w:val="20"/>
          <w:lang w:val="es-ES_tradnl"/>
        </w:rPr>
      </w:pPr>
      <w:proofErr w:type="gramStart"/>
      <w:r>
        <w:rPr>
          <w:rFonts w:ascii="Arial" w:hAnsi="Arial" w:cs="Arial"/>
          <w:b/>
          <w:sz w:val="20"/>
          <w:szCs w:val="20"/>
        </w:rPr>
        <w:t>24)¿</w:t>
      </w:r>
      <w:proofErr w:type="gramEnd"/>
      <w:r>
        <w:rPr>
          <w:rFonts w:ascii="Arial" w:hAnsi="Arial" w:cs="Arial"/>
          <w:b/>
          <w:sz w:val="20"/>
          <w:szCs w:val="20"/>
        </w:rPr>
        <w:t xml:space="preserve">Se lavaría las manos después de?: (Marque con una X) </w:t>
      </w:r>
      <w:r>
        <w:rPr>
          <w:rFonts w:ascii="Arial" w:hAnsi="Arial" w:cs="Arial"/>
          <w:b/>
          <w:sz w:val="20"/>
          <w:szCs w:val="20"/>
          <w:lang w:val="es-ES_tradnl"/>
        </w:rPr>
        <w:t xml:space="preserve">todas las que considere correctas </w:t>
      </w:r>
    </w:p>
    <w:p w:rsidR="00B86C9D" w:rsidRDefault="00B86C9D" w:rsidP="00B86C9D">
      <w:pPr>
        <w:spacing w:line="240" w:lineRule="atLeast"/>
        <w:jc w:val="both"/>
        <w:rPr>
          <w:rFonts w:ascii="Arial" w:hAnsi="Arial" w:cs="Arial"/>
          <w:b/>
          <w:sz w:val="20"/>
          <w:szCs w:val="20"/>
          <w:lang w:val="es-ES_tradnl"/>
        </w:rPr>
      </w:pPr>
    </w:p>
    <w:p w:rsidR="00B86C9D" w:rsidRDefault="00B86C9D" w:rsidP="00B86C9D">
      <w:pPr>
        <w:tabs>
          <w:tab w:val="left" w:pos="1215"/>
        </w:tabs>
        <w:spacing w:line="240" w:lineRule="atLeast"/>
        <w:jc w:val="both"/>
        <w:rPr>
          <w:rFonts w:ascii="Arial" w:hAnsi="Arial" w:cs="Arial"/>
          <w:sz w:val="20"/>
          <w:szCs w:val="20"/>
          <w:lang w:val="es-ES"/>
        </w:rPr>
      </w:pPr>
      <w:r>
        <w:rPr>
          <w:rFonts w:ascii="Arial" w:hAnsi="Arial" w:cs="Arial"/>
          <w:sz w:val="20"/>
          <w:szCs w:val="20"/>
        </w:rPr>
        <w:t xml:space="preserve">1) Tras haber tocado sangre, fluidos biológicos </w:t>
      </w:r>
    </w:p>
    <w:p w:rsidR="00B86C9D" w:rsidRDefault="00B86C9D" w:rsidP="00B86C9D">
      <w:pPr>
        <w:tabs>
          <w:tab w:val="left" w:pos="1215"/>
        </w:tabs>
        <w:spacing w:line="240" w:lineRule="atLeast"/>
        <w:jc w:val="both"/>
        <w:rPr>
          <w:rFonts w:ascii="Arial" w:hAnsi="Arial" w:cs="Arial"/>
          <w:sz w:val="20"/>
          <w:szCs w:val="20"/>
        </w:rPr>
      </w:pPr>
      <w:r>
        <w:rPr>
          <w:rFonts w:ascii="Arial" w:hAnsi="Arial" w:cs="Arial"/>
          <w:sz w:val="20"/>
          <w:szCs w:val="20"/>
        </w:rPr>
        <w:t xml:space="preserve">2) Después de quitarse los guantes, </w:t>
      </w:r>
    </w:p>
    <w:p w:rsidR="00B86C9D" w:rsidRDefault="00B86C9D" w:rsidP="00B86C9D">
      <w:pPr>
        <w:tabs>
          <w:tab w:val="left" w:pos="1215"/>
        </w:tabs>
        <w:spacing w:line="240" w:lineRule="atLeast"/>
        <w:jc w:val="both"/>
        <w:rPr>
          <w:rFonts w:ascii="Arial" w:hAnsi="Arial" w:cs="Arial"/>
          <w:sz w:val="20"/>
          <w:szCs w:val="20"/>
        </w:rPr>
      </w:pPr>
      <w:r>
        <w:rPr>
          <w:rFonts w:ascii="Arial" w:hAnsi="Arial" w:cs="Arial"/>
          <w:sz w:val="20"/>
          <w:szCs w:val="20"/>
        </w:rPr>
        <w:lastRenderedPageBreak/>
        <w:t>3) entre un paciente y otro</w:t>
      </w:r>
    </w:p>
    <w:p w:rsidR="00B86C9D" w:rsidRDefault="00B86C9D" w:rsidP="00B86C9D">
      <w:pPr>
        <w:tabs>
          <w:tab w:val="left" w:pos="1215"/>
        </w:tabs>
        <w:spacing w:line="240" w:lineRule="atLeast"/>
        <w:jc w:val="both"/>
        <w:rPr>
          <w:rFonts w:ascii="Arial" w:hAnsi="Arial" w:cs="Arial"/>
          <w:sz w:val="20"/>
          <w:szCs w:val="20"/>
        </w:rPr>
      </w:pPr>
      <w:r>
        <w:rPr>
          <w:rFonts w:ascii="Arial" w:hAnsi="Arial" w:cs="Arial"/>
          <w:sz w:val="20"/>
          <w:szCs w:val="20"/>
        </w:rPr>
        <w:t xml:space="preserve">4) Excreciones y objetos contaminados </w:t>
      </w:r>
    </w:p>
    <w:p w:rsidR="00B86C9D" w:rsidRDefault="00B86C9D" w:rsidP="00B86C9D">
      <w:pPr>
        <w:tabs>
          <w:tab w:val="left" w:pos="1215"/>
        </w:tabs>
        <w:spacing w:line="240" w:lineRule="atLeast"/>
        <w:jc w:val="both"/>
        <w:rPr>
          <w:rFonts w:ascii="Arial" w:hAnsi="Arial" w:cs="Arial"/>
          <w:color w:val="000000"/>
          <w:sz w:val="20"/>
          <w:szCs w:val="20"/>
        </w:rPr>
      </w:pPr>
      <w:r>
        <w:rPr>
          <w:rFonts w:ascii="Arial" w:hAnsi="Arial" w:cs="Arial"/>
          <w:sz w:val="20"/>
          <w:szCs w:val="20"/>
        </w:rPr>
        <w:t xml:space="preserve"> 5)</w:t>
      </w:r>
      <w:r>
        <w:rPr>
          <w:rFonts w:ascii="Arial" w:hAnsi="Arial" w:cs="Arial"/>
          <w:color w:val="000000"/>
          <w:sz w:val="20"/>
          <w:szCs w:val="20"/>
        </w:rPr>
        <w:t xml:space="preserve"> después de manipular basura o desperdicios.   </w:t>
      </w:r>
    </w:p>
    <w:p w:rsidR="00B86C9D" w:rsidRDefault="00B86C9D" w:rsidP="00B86C9D">
      <w:pPr>
        <w:tabs>
          <w:tab w:val="left" w:pos="1215"/>
        </w:tabs>
        <w:spacing w:line="240" w:lineRule="atLeast"/>
        <w:jc w:val="both"/>
        <w:rPr>
          <w:rFonts w:ascii="Arial" w:hAnsi="Arial" w:cs="Arial"/>
          <w:sz w:val="20"/>
          <w:szCs w:val="20"/>
        </w:rPr>
      </w:pPr>
      <w:r>
        <w:rPr>
          <w:rFonts w:ascii="Arial" w:hAnsi="Arial" w:cs="Arial"/>
          <w:color w:val="000000"/>
          <w:sz w:val="20"/>
          <w:szCs w:val="20"/>
        </w:rPr>
        <w:t xml:space="preserve">6.  Todas las anteriores </w:t>
      </w:r>
    </w:p>
    <w:p w:rsidR="00B86C9D" w:rsidRDefault="00B86C9D" w:rsidP="00B86C9D">
      <w:pPr>
        <w:tabs>
          <w:tab w:val="left" w:pos="1215"/>
        </w:tabs>
        <w:spacing w:line="240" w:lineRule="atLeast"/>
        <w:jc w:val="both"/>
        <w:rPr>
          <w:rFonts w:ascii="Arial" w:hAnsi="Arial" w:cs="Arial"/>
          <w:sz w:val="20"/>
          <w:szCs w:val="20"/>
        </w:rPr>
      </w:pPr>
    </w:p>
    <w:p w:rsidR="00B86C9D" w:rsidRDefault="00B86C9D" w:rsidP="00B86C9D">
      <w:pPr>
        <w:pStyle w:val="Default"/>
        <w:spacing w:line="240" w:lineRule="atLeast"/>
        <w:jc w:val="both"/>
        <w:rPr>
          <w:rFonts w:ascii="Arial" w:hAnsi="Arial" w:cs="Arial"/>
          <w:b/>
          <w:bCs/>
          <w:color w:val="auto"/>
          <w:sz w:val="20"/>
          <w:szCs w:val="20"/>
        </w:rPr>
      </w:pPr>
      <w:r>
        <w:rPr>
          <w:rFonts w:ascii="Arial" w:hAnsi="Arial" w:cs="Arial"/>
          <w:b/>
          <w:color w:val="auto"/>
          <w:sz w:val="20"/>
          <w:szCs w:val="20"/>
        </w:rPr>
        <w:t>25) ¿</w:t>
      </w:r>
      <w:r>
        <w:rPr>
          <w:rFonts w:ascii="Arial" w:hAnsi="Arial" w:cs="Arial"/>
          <w:b/>
          <w:bCs/>
          <w:color w:val="auto"/>
          <w:sz w:val="20"/>
          <w:szCs w:val="20"/>
        </w:rPr>
        <w:t>Como percibe usted el lavado de las manos de sus docentes y el de sus compañeros?</w:t>
      </w:r>
    </w:p>
    <w:p w:rsidR="00B86C9D" w:rsidRDefault="00B86C9D" w:rsidP="00B86C9D">
      <w:pPr>
        <w:pStyle w:val="Default"/>
        <w:spacing w:line="240" w:lineRule="atLeast"/>
        <w:jc w:val="both"/>
        <w:rPr>
          <w:rFonts w:ascii="Arial" w:hAnsi="Arial" w:cs="Arial"/>
          <w:color w:val="auto"/>
          <w:sz w:val="20"/>
          <w:szCs w:val="20"/>
        </w:rPr>
      </w:pPr>
      <w:r>
        <w:rPr>
          <w:rFonts w:ascii="Arial" w:hAnsi="Arial" w:cs="Arial"/>
          <w:bCs/>
          <w:sz w:val="20"/>
          <w:szCs w:val="20"/>
        </w:rPr>
        <w:t xml:space="preserve">1). Adecuado. </w:t>
      </w:r>
    </w:p>
    <w:p w:rsidR="00B86C9D" w:rsidRDefault="00B86C9D" w:rsidP="00B86C9D">
      <w:pPr>
        <w:pStyle w:val="Default"/>
        <w:spacing w:line="240" w:lineRule="atLeast"/>
        <w:jc w:val="both"/>
        <w:rPr>
          <w:rFonts w:ascii="Arial" w:hAnsi="Arial" w:cs="Arial"/>
          <w:bCs/>
          <w:sz w:val="20"/>
          <w:szCs w:val="20"/>
        </w:rPr>
      </w:pPr>
      <w:r>
        <w:rPr>
          <w:rFonts w:ascii="Arial" w:hAnsi="Arial" w:cs="Arial"/>
          <w:bCs/>
          <w:sz w:val="20"/>
          <w:szCs w:val="20"/>
        </w:rPr>
        <w:t xml:space="preserve">2). Inadecuado. </w:t>
      </w:r>
    </w:p>
    <w:p w:rsidR="00B86C9D" w:rsidRDefault="00B86C9D" w:rsidP="00B86C9D">
      <w:pPr>
        <w:pStyle w:val="Default"/>
        <w:spacing w:line="240" w:lineRule="atLeast"/>
        <w:jc w:val="both"/>
        <w:rPr>
          <w:rFonts w:ascii="Arial" w:hAnsi="Arial" w:cs="Arial"/>
          <w:bCs/>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 xml:space="preserve">26) ¿Qué utiliza para secarse las manos cuando las lava?  </w:t>
      </w:r>
      <w:r>
        <w:rPr>
          <w:rFonts w:ascii="Arial" w:hAnsi="Arial" w:cs="Arial"/>
          <w:sz w:val="20"/>
          <w:szCs w:val="20"/>
        </w:rPr>
        <w:t xml:space="preserve">1. Toallas de papel   2. Toallas de telas   3. Servilletas   4. Secado al aire libre </w:t>
      </w:r>
      <w:r>
        <w:rPr>
          <w:rFonts w:ascii="Arial" w:hAnsi="Arial" w:cs="Arial"/>
          <w:b/>
          <w:sz w:val="20"/>
          <w:szCs w:val="20"/>
        </w:rPr>
        <w:t>5</w:t>
      </w:r>
      <w:r>
        <w:rPr>
          <w:rFonts w:ascii="Arial" w:hAnsi="Arial" w:cs="Arial"/>
          <w:sz w:val="20"/>
          <w:szCs w:val="20"/>
        </w:rPr>
        <w:t xml:space="preserve">. Secador automático 6 ropa/ uniforme </w:t>
      </w:r>
      <w:bookmarkEnd w:id="58"/>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sz w:val="20"/>
          <w:szCs w:val="20"/>
          <w:lang w:val="es-ES_tradnl"/>
        </w:rPr>
      </w:pPr>
      <w:proofErr w:type="gramStart"/>
      <w:r>
        <w:rPr>
          <w:rFonts w:ascii="Arial" w:hAnsi="Arial" w:cs="Arial"/>
          <w:b/>
          <w:sz w:val="20"/>
          <w:szCs w:val="20"/>
        </w:rPr>
        <w:t>27).Cuando</w:t>
      </w:r>
      <w:proofErr w:type="gramEnd"/>
      <w:r>
        <w:rPr>
          <w:rFonts w:ascii="Arial" w:hAnsi="Arial" w:cs="Arial"/>
          <w:b/>
          <w:sz w:val="20"/>
          <w:szCs w:val="20"/>
        </w:rPr>
        <w:t xml:space="preserve"> se lava las manos ? (Marque con una X) </w:t>
      </w:r>
      <w:r>
        <w:rPr>
          <w:rFonts w:ascii="Arial" w:hAnsi="Arial" w:cs="Arial"/>
          <w:b/>
          <w:sz w:val="20"/>
          <w:szCs w:val="20"/>
          <w:lang w:val="es-ES_tradnl"/>
        </w:rPr>
        <w:t>todas las que considere correctas</w:t>
      </w:r>
    </w:p>
    <w:p w:rsidR="00B86C9D" w:rsidRDefault="00B86C9D" w:rsidP="00B86C9D">
      <w:pPr>
        <w:spacing w:line="240" w:lineRule="atLeast"/>
        <w:jc w:val="both"/>
        <w:rPr>
          <w:rFonts w:ascii="Arial" w:hAnsi="Arial" w:cs="Arial"/>
          <w:b/>
          <w:sz w:val="20"/>
          <w:szCs w:val="20"/>
          <w:lang w:val="es-ES_tradnl"/>
        </w:rPr>
      </w:pPr>
    </w:p>
    <w:p w:rsidR="00B86C9D" w:rsidRDefault="00B86C9D" w:rsidP="00B86C9D">
      <w:pPr>
        <w:spacing w:line="240" w:lineRule="atLeast"/>
        <w:jc w:val="both"/>
        <w:rPr>
          <w:rFonts w:ascii="Arial" w:hAnsi="Arial" w:cs="Arial"/>
          <w:sz w:val="20"/>
          <w:szCs w:val="20"/>
          <w:lang w:val="es-ES"/>
        </w:rPr>
      </w:pPr>
      <w:r>
        <w:rPr>
          <w:rFonts w:ascii="Arial" w:hAnsi="Arial" w:cs="Arial"/>
          <w:sz w:val="20"/>
          <w:szCs w:val="20"/>
        </w:rPr>
        <w:t xml:space="preserve">1). Antes de la atención al paciente   </w:t>
      </w:r>
    </w:p>
    <w:p w:rsidR="00B86C9D" w:rsidRDefault="00B86C9D" w:rsidP="00B86C9D">
      <w:pPr>
        <w:spacing w:line="240" w:lineRule="atLeast"/>
        <w:jc w:val="both"/>
        <w:rPr>
          <w:rFonts w:ascii="Arial" w:hAnsi="Arial" w:cs="Arial"/>
          <w:sz w:val="20"/>
          <w:szCs w:val="20"/>
        </w:rPr>
      </w:pPr>
      <w:r>
        <w:rPr>
          <w:rFonts w:ascii="Arial" w:hAnsi="Arial" w:cs="Arial"/>
          <w:b/>
          <w:sz w:val="20"/>
          <w:szCs w:val="20"/>
        </w:rPr>
        <w:t>2)</w:t>
      </w:r>
      <w:r>
        <w:rPr>
          <w:rFonts w:ascii="Arial" w:hAnsi="Arial" w:cs="Arial"/>
          <w:sz w:val="20"/>
          <w:szCs w:val="20"/>
        </w:rPr>
        <w:t xml:space="preserve">. Después de la atención al paciente    </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3). Antes y después la atención paciente    </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4). Después de comer </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5). Después de ir al baño  </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6). Nunca 7). </w:t>
      </w:r>
    </w:p>
    <w:p w:rsidR="00B86C9D" w:rsidRDefault="00B86C9D" w:rsidP="00B86C9D">
      <w:pPr>
        <w:spacing w:line="240" w:lineRule="atLeast"/>
        <w:jc w:val="both"/>
        <w:rPr>
          <w:rFonts w:ascii="Arial" w:hAnsi="Arial" w:cs="Arial"/>
          <w:sz w:val="20"/>
          <w:szCs w:val="20"/>
        </w:rPr>
      </w:pPr>
      <w:r>
        <w:rPr>
          <w:rFonts w:ascii="Arial" w:hAnsi="Arial" w:cs="Arial"/>
          <w:sz w:val="20"/>
          <w:szCs w:val="20"/>
        </w:rPr>
        <w:t>Otra razón cuál______________________________________</w:t>
      </w:r>
    </w:p>
    <w:p w:rsidR="00B86C9D" w:rsidRDefault="00B86C9D" w:rsidP="00B86C9D">
      <w:pPr>
        <w:autoSpaceDE w:val="0"/>
        <w:autoSpaceDN w:val="0"/>
        <w:adjustRightInd w:val="0"/>
        <w:spacing w:line="240" w:lineRule="atLeast"/>
        <w:jc w:val="both"/>
        <w:rPr>
          <w:rFonts w:ascii="Arial" w:hAnsi="Arial" w:cs="Arial"/>
          <w:sz w:val="20"/>
          <w:szCs w:val="20"/>
        </w:rPr>
      </w:pPr>
      <w:bookmarkStart w:id="59" w:name="_Hlk519101753"/>
      <w:r>
        <w:rPr>
          <w:rFonts w:ascii="Arial" w:hAnsi="Arial" w:cs="Arial"/>
          <w:b/>
          <w:sz w:val="20"/>
          <w:szCs w:val="20"/>
        </w:rPr>
        <w:t xml:space="preserve">28) ¿Cómo acostumbra a </w:t>
      </w:r>
      <w:r>
        <w:rPr>
          <w:rFonts w:ascii="Arial" w:hAnsi="Arial" w:cs="Arial"/>
          <w:b/>
          <w:sz w:val="20"/>
          <w:szCs w:val="20"/>
          <w:u w:val="thick"/>
        </w:rPr>
        <w:t xml:space="preserve">saludar </w:t>
      </w:r>
      <w:r>
        <w:rPr>
          <w:rFonts w:ascii="Arial" w:hAnsi="Arial" w:cs="Arial"/>
          <w:b/>
          <w:sz w:val="20"/>
          <w:szCs w:val="20"/>
        </w:rPr>
        <w:t xml:space="preserve">usted? </w:t>
      </w:r>
      <w:r>
        <w:rPr>
          <w:rFonts w:ascii="Arial" w:hAnsi="Arial" w:cs="Arial"/>
          <w:sz w:val="20"/>
          <w:szCs w:val="20"/>
        </w:rPr>
        <w:t xml:space="preserve"> 1). De beso  2). De abrazo 3). De manos 4). sin contacto físico</w:t>
      </w:r>
    </w:p>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b/>
          <w:sz w:val="20"/>
          <w:szCs w:val="20"/>
        </w:rPr>
        <w:t>29). ¿Como acostumbra a estornudar?</w:t>
      </w:r>
      <w:r>
        <w:rPr>
          <w:rFonts w:ascii="Arial" w:hAnsi="Arial" w:cs="Arial"/>
          <w:sz w:val="20"/>
          <w:szCs w:val="20"/>
        </w:rPr>
        <w:t xml:space="preserve"> 1). Con las manos 2). Al aire libre 3). Lo retiene 4). En el brazo   5). Con lo que tenga a la mano 6). Con un pañuelo 7). Uniforme/ropa </w:t>
      </w:r>
    </w:p>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b/>
          <w:sz w:val="20"/>
          <w:szCs w:val="20"/>
        </w:rPr>
        <w:t>30). ¿Como acostumbra a toser?</w:t>
      </w:r>
      <w:r>
        <w:rPr>
          <w:rFonts w:ascii="Arial" w:hAnsi="Arial" w:cs="Arial"/>
          <w:sz w:val="20"/>
          <w:szCs w:val="20"/>
        </w:rPr>
        <w:t xml:space="preserve"> 1). Con las manos 2). Al aire libre    3). En el brazo   4). Con lo que tenga a la mano  5). Con un pañuelo 6). Uniforme/ropa </w:t>
      </w:r>
    </w:p>
    <w:bookmarkEnd w:id="59"/>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b/>
          <w:sz w:val="20"/>
          <w:szCs w:val="20"/>
        </w:rPr>
      </w:pPr>
      <w:r>
        <w:rPr>
          <w:rFonts w:ascii="Arial" w:hAnsi="Arial" w:cs="Arial"/>
          <w:b/>
          <w:sz w:val="20"/>
          <w:szCs w:val="20"/>
        </w:rPr>
        <w:t xml:space="preserve">31. Marque la(s) razones por las que usted </w:t>
      </w:r>
      <w:r>
        <w:rPr>
          <w:rFonts w:ascii="Arial" w:hAnsi="Arial" w:cs="Arial"/>
          <w:b/>
          <w:bCs/>
          <w:sz w:val="20"/>
          <w:szCs w:val="20"/>
        </w:rPr>
        <w:t xml:space="preserve">no se lava </w:t>
      </w:r>
      <w:r>
        <w:rPr>
          <w:rFonts w:ascii="Arial" w:hAnsi="Arial" w:cs="Arial"/>
          <w:b/>
          <w:sz w:val="20"/>
          <w:szCs w:val="20"/>
        </w:rPr>
        <w:t xml:space="preserve">las manos antes y después de tratar un paciente o anote si considera que su razón no se encuentra escrita: (solo si atiende paciente).  </w:t>
      </w:r>
    </w:p>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b/>
          <w:sz w:val="20"/>
          <w:szCs w:val="20"/>
        </w:rPr>
      </w:pP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1. Los agentes utilizados para el lavado de manos me causan irritación y resequedad </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lastRenderedPageBreak/>
        <w:t>2. Las unidades de lavado de manos están localizadas en sitios inadecuados ó no hay</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3. Falta jabón </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 xml:space="preserve">4. Falta papel toalla </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5. El tiempo es insuficiente</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6. Poco personal/ sobrecarga de trabajo</w:t>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7. El paciente debe priorizarse</w:t>
      </w:r>
    </w:p>
    <w:p w:rsidR="00B86C9D" w:rsidRDefault="00B86C9D" w:rsidP="00B86C9D">
      <w:pPr>
        <w:tabs>
          <w:tab w:val="left" w:pos="9165"/>
        </w:tabs>
        <w:autoSpaceDE w:val="0"/>
        <w:autoSpaceDN w:val="0"/>
        <w:adjustRightInd w:val="0"/>
        <w:spacing w:line="240" w:lineRule="atLeast"/>
        <w:jc w:val="both"/>
        <w:rPr>
          <w:rFonts w:ascii="Arial" w:hAnsi="Arial" w:cs="Arial"/>
          <w:sz w:val="20"/>
          <w:szCs w:val="20"/>
        </w:rPr>
      </w:pPr>
      <w:r>
        <w:rPr>
          <w:rFonts w:ascii="Arial" w:hAnsi="Arial" w:cs="Arial"/>
          <w:sz w:val="20"/>
          <w:szCs w:val="20"/>
        </w:rPr>
        <w:t>8. No siento la necesidad cuando tengo mis manos visiblemente limpias</w:t>
      </w:r>
      <w:r>
        <w:rPr>
          <w:rFonts w:ascii="Arial" w:hAnsi="Arial" w:cs="Arial"/>
          <w:sz w:val="20"/>
          <w:szCs w:val="20"/>
        </w:rPr>
        <w:tab/>
      </w:r>
    </w:p>
    <w:p w:rsidR="00B86C9D" w:rsidRDefault="00B86C9D" w:rsidP="00B86C9D">
      <w:pPr>
        <w:autoSpaceDE w:val="0"/>
        <w:autoSpaceDN w:val="0"/>
        <w:adjustRightInd w:val="0"/>
        <w:spacing w:line="240" w:lineRule="atLeast"/>
        <w:jc w:val="both"/>
        <w:rPr>
          <w:rFonts w:ascii="Arial" w:hAnsi="Arial" w:cs="Arial"/>
          <w:sz w:val="20"/>
          <w:szCs w:val="20"/>
        </w:rPr>
      </w:pPr>
      <w:r>
        <w:rPr>
          <w:rFonts w:ascii="Arial" w:hAnsi="Arial" w:cs="Arial"/>
          <w:sz w:val="20"/>
          <w:szCs w:val="20"/>
        </w:rPr>
        <w:t>9. No creo que sea necesario cuando solo toco la piel intacta del paciente</w:t>
      </w:r>
    </w:p>
    <w:p w:rsidR="00B86C9D" w:rsidRDefault="00B86C9D" w:rsidP="00B86C9D">
      <w:pPr>
        <w:spacing w:line="240" w:lineRule="atLeast"/>
        <w:jc w:val="both"/>
        <w:rPr>
          <w:rFonts w:ascii="Arial" w:hAnsi="Arial" w:cs="Arial"/>
          <w:sz w:val="20"/>
          <w:szCs w:val="20"/>
        </w:rPr>
      </w:pPr>
      <w:r>
        <w:rPr>
          <w:rFonts w:ascii="Arial" w:hAnsi="Arial" w:cs="Arial"/>
          <w:sz w:val="20"/>
          <w:szCs w:val="20"/>
        </w:rPr>
        <w:t xml:space="preserve">10. No creo necesario lavarme cuando vengo de mi casa </w:t>
      </w:r>
    </w:p>
    <w:p w:rsidR="00B86C9D" w:rsidRDefault="00B86C9D" w:rsidP="00B86C9D">
      <w:pPr>
        <w:spacing w:line="240" w:lineRule="atLeast"/>
        <w:jc w:val="both"/>
        <w:rPr>
          <w:rFonts w:ascii="Arial" w:hAnsi="Arial" w:cs="Arial"/>
          <w:sz w:val="20"/>
          <w:szCs w:val="20"/>
        </w:rPr>
      </w:pPr>
      <w:r>
        <w:rPr>
          <w:rFonts w:ascii="Arial" w:hAnsi="Arial" w:cs="Arial"/>
          <w:sz w:val="20"/>
          <w:szCs w:val="20"/>
        </w:rPr>
        <w:t>11. Otra razón________________________________________________________</w:t>
      </w: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color w:val="222222"/>
          <w:sz w:val="20"/>
          <w:szCs w:val="20"/>
        </w:rPr>
      </w:pPr>
      <w:r>
        <w:rPr>
          <w:rFonts w:ascii="Arial" w:hAnsi="Arial" w:cs="Arial"/>
          <w:b/>
          <w:sz w:val="20"/>
          <w:szCs w:val="20"/>
        </w:rPr>
        <w:t xml:space="preserve">32). </w:t>
      </w:r>
      <w:r>
        <w:rPr>
          <w:rFonts w:ascii="Arial" w:hAnsi="Arial" w:cs="Arial"/>
          <w:b/>
          <w:color w:val="222222"/>
          <w:sz w:val="20"/>
          <w:szCs w:val="20"/>
        </w:rPr>
        <w:t xml:space="preserve">¿Cuenta con fácil acceso a los productos de limpieza de las manos? </w:t>
      </w:r>
    </w:p>
    <w:p w:rsidR="00B86C9D" w:rsidRDefault="00B86C9D" w:rsidP="00B86C9D">
      <w:pPr>
        <w:spacing w:line="240" w:lineRule="atLeast"/>
        <w:jc w:val="both"/>
        <w:rPr>
          <w:rFonts w:ascii="Arial" w:hAnsi="Arial" w:cs="Arial"/>
          <w:b/>
          <w:color w:val="222222"/>
          <w:sz w:val="20"/>
          <w:szCs w:val="20"/>
        </w:rPr>
      </w:pPr>
    </w:p>
    <w:p w:rsidR="00B86C9D" w:rsidRDefault="00B86C9D" w:rsidP="00B86C9D">
      <w:pPr>
        <w:spacing w:line="240" w:lineRule="atLeast"/>
        <w:jc w:val="both"/>
        <w:rPr>
          <w:rFonts w:ascii="Arial" w:hAnsi="Arial" w:cs="Arial"/>
          <w:b/>
          <w:color w:val="222222"/>
          <w:sz w:val="20"/>
          <w:szCs w:val="20"/>
        </w:rPr>
      </w:pPr>
      <w:r>
        <w:rPr>
          <w:rFonts w:ascii="Arial" w:hAnsi="Arial" w:cs="Arial"/>
          <w:sz w:val="20"/>
          <w:szCs w:val="20"/>
        </w:rPr>
        <w:t xml:space="preserve">1). Nunca   2). Algunas veces   </w:t>
      </w:r>
      <w:r>
        <w:rPr>
          <w:rFonts w:ascii="Arial" w:hAnsi="Arial" w:cs="Arial"/>
          <w:b/>
          <w:color w:val="222222"/>
          <w:sz w:val="20"/>
          <w:szCs w:val="20"/>
        </w:rPr>
        <w:t>3).</w:t>
      </w:r>
      <w:r>
        <w:rPr>
          <w:rFonts w:ascii="Arial" w:hAnsi="Arial" w:cs="Arial"/>
          <w:sz w:val="20"/>
          <w:szCs w:val="20"/>
        </w:rPr>
        <w:t xml:space="preserve"> Casi siempre </w:t>
      </w:r>
      <w:r>
        <w:rPr>
          <w:rFonts w:ascii="Arial" w:hAnsi="Arial" w:cs="Arial"/>
          <w:b/>
          <w:color w:val="222222"/>
          <w:sz w:val="20"/>
          <w:szCs w:val="20"/>
        </w:rPr>
        <w:t xml:space="preserve">  </w:t>
      </w:r>
      <w:r>
        <w:rPr>
          <w:rFonts w:ascii="Arial" w:hAnsi="Arial" w:cs="Arial"/>
          <w:sz w:val="20"/>
          <w:szCs w:val="20"/>
        </w:rPr>
        <w:t>4). Siempre</w:t>
      </w:r>
    </w:p>
    <w:p w:rsidR="00B86C9D" w:rsidRDefault="00B86C9D" w:rsidP="00B86C9D">
      <w:pPr>
        <w:spacing w:line="240" w:lineRule="atLeast"/>
        <w:jc w:val="both"/>
        <w:rPr>
          <w:rFonts w:ascii="Arial" w:hAnsi="Arial" w:cs="Arial"/>
          <w:b/>
          <w:color w:val="222222"/>
          <w:sz w:val="20"/>
          <w:szCs w:val="20"/>
        </w:rPr>
      </w:pPr>
    </w:p>
    <w:p w:rsidR="00B86C9D" w:rsidRDefault="00B86C9D" w:rsidP="00B86C9D">
      <w:pPr>
        <w:tabs>
          <w:tab w:val="left" w:pos="1215"/>
        </w:tabs>
        <w:spacing w:line="240" w:lineRule="atLeast"/>
        <w:jc w:val="both"/>
        <w:rPr>
          <w:rFonts w:ascii="Arial" w:hAnsi="Arial" w:cs="Arial"/>
          <w:sz w:val="20"/>
          <w:szCs w:val="20"/>
        </w:rPr>
      </w:pPr>
      <w:r>
        <w:rPr>
          <w:rFonts w:ascii="Arial" w:hAnsi="Arial" w:cs="Arial"/>
          <w:b/>
          <w:sz w:val="20"/>
          <w:szCs w:val="20"/>
        </w:rPr>
        <w:t>33) ¿</w:t>
      </w:r>
      <w:r>
        <w:rPr>
          <w:rFonts w:ascii="Arial" w:hAnsi="Arial" w:cs="Arial"/>
          <w:b/>
          <w:bCs/>
          <w:sz w:val="20"/>
          <w:szCs w:val="20"/>
        </w:rPr>
        <w:t>Determine el “Nivel de higiene de sus manos”</w:t>
      </w:r>
      <w:r>
        <w:rPr>
          <w:rFonts w:ascii="Arial" w:hAnsi="Arial" w:cs="Arial"/>
          <w:b/>
          <w:sz w:val="20"/>
          <w:szCs w:val="20"/>
        </w:rPr>
        <w:t xml:space="preserve">?  </w:t>
      </w:r>
      <w:r>
        <w:rPr>
          <w:rFonts w:ascii="Arial" w:hAnsi="Arial" w:cs="Arial"/>
          <w:sz w:val="20"/>
          <w:szCs w:val="20"/>
        </w:rPr>
        <w:t xml:space="preserve">1). Inadecuado. 2). Regular  </w:t>
      </w:r>
      <w:r>
        <w:rPr>
          <w:rFonts w:ascii="Arial" w:hAnsi="Arial" w:cs="Arial"/>
          <w:b/>
          <w:bCs/>
          <w:sz w:val="20"/>
          <w:szCs w:val="20"/>
        </w:rPr>
        <w:t>3)</w:t>
      </w:r>
      <w:r>
        <w:rPr>
          <w:rFonts w:ascii="Arial" w:hAnsi="Arial" w:cs="Arial"/>
          <w:sz w:val="20"/>
          <w:szCs w:val="20"/>
        </w:rPr>
        <w:t xml:space="preserve">. Bueno 4). Muy bueno </w:t>
      </w:r>
    </w:p>
    <w:p w:rsidR="00B86C9D" w:rsidRDefault="00B86C9D" w:rsidP="00B86C9D">
      <w:pPr>
        <w:tabs>
          <w:tab w:val="left" w:pos="1215"/>
        </w:tabs>
        <w:spacing w:line="240" w:lineRule="atLeast"/>
        <w:jc w:val="both"/>
        <w:rPr>
          <w:rFonts w:ascii="Arial" w:hAnsi="Arial" w:cs="Arial"/>
          <w:sz w:val="20"/>
          <w:szCs w:val="20"/>
        </w:rPr>
      </w:pPr>
    </w:p>
    <w:p w:rsidR="00B86C9D" w:rsidRDefault="00B86C9D" w:rsidP="00B86C9D">
      <w:pPr>
        <w:spacing w:line="240" w:lineRule="atLeast"/>
        <w:jc w:val="both"/>
        <w:rPr>
          <w:rFonts w:ascii="Arial" w:hAnsi="Arial" w:cs="Arial"/>
          <w:b/>
          <w:sz w:val="20"/>
          <w:szCs w:val="20"/>
        </w:rPr>
      </w:pPr>
      <w:r>
        <w:rPr>
          <w:rFonts w:ascii="Arial" w:hAnsi="Arial" w:cs="Arial"/>
          <w:b/>
          <w:sz w:val="20"/>
          <w:szCs w:val="20"/>
        </w:rPr>
        <w:t xml:space="preserve">34) Indique cual es la técnica que usted utiliza al momento de lavar sus manos en la clínica o en cualquier </w:t>
      </w:r>
    </w:p>
    <w:p w:rsidR="00B86C9D" w:rsidRDefault="00B86C9D" w:rsidP="00B86C9D">
      <w:pPr>
        <w:spacing w:line="240" w:lineRule="atLeast"/>
        <w:jc w:val="both"/>
        <w:rPr>
          <w:rFonts w:ascii="Arial" w:hAnsi="Arial" w:cs="Arial"/>
          <w:b/>
          <w:sz w:val="20"/>
          <w:szCs w:val="20"/>
        </w:rPr>
      </w:pPr>
      <w:r>
        <w:rPr>
          <w:rFonts w:ascii="Arial" w:hAnsi="Arial" w:cs="Arial"/>
          <w:b/>
          <w:sz w:val="20"/>
          <w:szCs w:val="20"/>
        </w:rPr>
        <w:t>¿Momento? (marque sobre el dibujo)</w:t>
      </w:r>
      <w:r>
        <w:rPr>
          <w:noProof/>
          <w:lang w:eastAsia="es-CO"/>
        </w:rPr>
        <mc:AlternateContent>
          <mc:Choice Requires="wps">
            <w:drawing>
              <wp:anchor distT="45720" distB="45720" distL="114300" distR="114300" simplePos="0" relativeHeight="251665408" behindDoc="0" locked="0" layoutInCell="1" allowOverlap="1">
                <wp:simplePos x="0" y="0"/>
                <wp:positionH relativeFrom="margin">
                  <wp:posOffset>161925</wp:posOffset>
                </wp:positionH>
                <wp:positionV relativeFrom="paragraph">
                  <wp:posOffset>2009775</wp:posOffset>
                </wp:positionV>
                <wp:extent cx="1347470" cy="385445"/>
                <wp:effectExtent l="0" t="0" r="0" b="0"/>
                <wp:wrapNone/>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7470" cy="385445"/>
                        </a:xfrm>
                        <a:prstGeom prst="rect">
                          <a:avLst/>
                        </a:prstGeom>
                        <a:noFill/>
                        <a:ln w="9525">
                          <a:noFill/>
                          <a:miter lim="800000"/>
                          <a:headEnd/>
                          <a:tailEnd/>
                        </a:ln>
                      </wps:spPr>
                      <wps:txbx>
                        <w:txbxContent>
                          <w:p w:rsidR="00906C22" w:rsidRDefault="00906C22" w:rsidP="00B86C9D">
                            <w:pPr>
                              <w:spacing w:line="240" w:lineRule="auto"/>
                              <w:rPr>
                                <w:sz w:val="20"/>
                              </w:rPr>
                            </w:pPr>
                            <w:r>
                              <w:rPr>
                                <w:sz w:val="20"/>
                              </w:rPr>
                              <w:t xml:space="preserve">Restregar las palmas con agua y jabón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17" o:spid="_x0000_s1026" type="#_x0000_t202" style="position:absolute;left:0;text-align:left;margin-left:12.75pt;margin-top:158.25pt;width:106.1pt;height:30.3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" filled="f" stroked="f">
                <v:textbox>
                  <w:txbxContent>
                    <w:p w:rsidR="00906C22" w:rsidRDefault="00906C22" w:rsidP="00B86C9D">
                      <w:pPr>
                        <w:spacing w:line="240" w:lineRule="auto"/>
                        <w:rPr>
                          <w:sz w:val="20"/>
                        </w:rPr>
                      </w:pPr>
                      <w:r>
                        <w:rPr>
                          <w:sz w:val="20"/>
                        </w:rPr>
                        <w:t xml:space="preserve">Restregar las palmas con agua y jabón </w:t>
                      </w:r>
                    </w:p>
                  </w:txbxContent>
                </v:textbox>
                <w10:wrap anchorx="margin"/>
              </v:shape>
            </w:pict>
          </mc:Fallback>
        </mc:AlternateContent>
      </w:r>
    </w:p>
    <w:p w:rsidR="00B86C9D" w:rsidRDefault="00B86C9D" w:rsidP="00B86C9D">
      <w:pPr>
        <w:tabs>
          <w:tab w:val="left" w:pos="930"/>
        </w:tabs>
        <w:jc w:val="both"/>
        <w:rPr>
          <w:rFonts w:ascii="Arial" w:hAnsi="Arial" w:cs="Arial"/>
          <w:sz w:val="20"/>
          <w:szCs w:val="20"/>
        </w:rPr>
      </w:pPr>
      <w:r>
        <w:rPr>
          <w:noProof/>
          <w:lang w:eastAsia="es-CO"/>
        </w:rPr>
        <w:drawing>
          <wp:anchor distT="0" distB="0" distL="114300" distR="114300" simplePos="0" relativeHeight="251667456" behindDoc="0" locked="0" layoutInCell="1" allowOverlap="1">
            <wp:simplePos x="0" y="0"/>
            <wp:positionH relativeFrom="margin">
              <wp:posOffset>4185920</wp:posOffset>
            </wp:positionH>
            <wp:positionV relativeFrom="margin">
              <wp:posOffset>5587365</wp:posOffset>
            </wp:positionV>
            <wp:extent cx="1952625" cy="1576705"/>
            <wp:effectExtent l="0" t="0" r="9525" b="444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52625" cy="1576705"/>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s-CO"/>
        </w:rPr>
        <w:drawing>
          <wp:anchor distT="0" distB="0" distL="114300" distR="114300" simplePos="0" relativeHeight="251666432" behindDoc="1" locked="0" layoutInCell="1" allowOverlap="1">
            <wp:simplePos x="0" y="0"/>
            <wp:positionH relativeFrom="margin">
              <wp:posOffset>2157095</wp:posOffset>
            </wp:positionH>
            <wp:positionV relativeFrom="margin">
              <wp:posOffset>5548630</wp:posOffset>
            </wp:positionV>
            <wp:extent cx="1971675" cy="1615440"/>
            <wp:effectExtent l="0" t="0" r="9525" b="381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71675" cy="161544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noProof/>
          <w:sz w:val="20"/>
          <w:szCs w:val="20"/>
          <w:lang w:eastAsia="es-CO"/>
        </w:rPr>
        <w:drawing>
          <wp:inline distT="0" distB="0" distL="0" distR="0" wp14:anchorId="6C6EBB60" wp14:editId="6F17348E">
            <wp:extent cx="1962150" cy="174307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62150" cy="1743075"/>
                    </a:xfrm>
                    <a:prstGeom prst="rect">
                      <a:avLst/>
                    </a:prstGeom>
                    <a:noFill/>
                    <a:ln>
                      <a:noFill/>
                    </a:ln>
                  </pic:spPr>
                </pic:pic>
              </a:graphicData>
            </a:graphic>
          </wp:inline>
        </w:drawing>
      </w:r>
    </w:p>
    <w:p w:rsidR="00B86C9D" w:rsidRDefault="00B86C9D" w:rsidP="00B86C9D">
      <w:pPr>
        <w:tabs>
          <w:tab w:val="left" w:pos="930"/>
        </w:tabs>
        <w:jc w:val="both"/>
        <w:rPr>
          <w:rFonts w:ascii="Arial" w:hAnsi="Arial" w:cs="Arial"/>
          <w:sz w:val="20"/>
          <w:szCs w:val="20"/>
        </w:rPr>
      </w:pPr>
    </w:p>
    <w:p w:rsidR="00B86C9D" w:rsidRDefault="00B86C9D" w:rsidP="00B86C9D">
      <w:pPr>
        <w:tabs>
          <w:tab w:val="left" w:pos="930"/>
        </w:tabs>
        <w:jc w:val="both"/>
        <w:rPr>
          <w:rFonts w:ascii="Arial" w:hAnsi="Arial" w:cs="Arial"/>
          <w:sz w:val="20"/>
          <w:szCs w:val="20"/>
        </w:rPr>
      </w:pPr>
    </w:p>
    <w:p w:rsidR="00B86C9D" w:rsidRDefault="00B86C9D" w:rsidP="00B86C9D">
      <w:pPr>
        <w:tabs>
          <w:tab w:val="left" w:pos="930"/>
        </w:tabs>
        <w:jc w:val="both"/>
        <w:rPr>
          <w:rFonts w:ascii="Arial" w:hAnsi="Arial" w:cs="Arial"/>
          <w:sz w:val="20"/>
          <w:szCs w:val="20"/>
        </w:rPr>
      </w:pPr>
    </w:p>
    <w:p w:rsidR="00B86C9D" w:rsidRDefault="00B86C9D" w:rsidP="00B86C9D">
      <w:pPr>
        <w:tabs>
          <w:tab w:val="left" w:pos="930"/>
        </w:tabs>
        <w:jc w:val="both"/>
        <w:rPr>
          <w:rFonts w:ascii="Arial" w:hAnsi="Arial" w:cs="Arial"/>
          <w:sz w:val="20"/>
          <w:szCs w:val="20"/>
        </w:rPr>
      </w:pPr>
      <w:r>
        <w:rPr>
          <w:rFonts w:ascii="Arial" w:hAnsi="Arial" w:cs="Arial"/>
          <w:b/>
          <w:sz w:val="20"/>
          <w:szCs w:val="20"/>
        </w:rPr>
        <w:lastRenderedPageBreak/>
        <w:t>35). ¿</w:t>
      </w:r>
      <w:bookmarkStart w:id="60" w:name="_Hlk519102189"/>
      <w:r>
        <w:rPr>
          <w:rFonts w:ascii="Arial" w:hAnsi="Arial" w:cs="Arial"/>
          <w:b/>
          <w:sz w:val="20"/>
          <w:szCs w:val="20"/>
        </w:rPr>
        <w:t xml:space="preserve">Dispone usted en su bolso de gel antibacterial?   </w:t>
      </w:r>
      <w:r>
        <w:rPr>
          <w:rFonts w:ascii="Arial" w:hAnsi="Arial" w:cs="Arial"/>
          <w:sz w:val="20"/>
          <w:szCs w:val="20"/>
        </w:rPr>
        <w:t xml:space="preserve">1). Si    2). No </w:t>
      </w:r>
    </w:p>
    <w:p w:rsidR="00B86C9D" w:rsidRDefault="00B86C9D" w:rsidP="00B86C9D">
      <w:pPr>
        <w:tabs>
          <w:tab w:val="left" w:pos="930"/>
        </w:tabs>
        <w:jc w:val="both"/>
        <w:rPr>
          <w:rFonts w:ascii="Arial" w:hAnsi="Arial" w:cs="Arial"/>
          <w:sz w:val="20"/>
          <w:szCs w:val="20"/>
        </w:rPr>
      </w:pPr>
    </w:p>
    <w:p w:rsidR="00B86C9D" w:rsidRDefault="00B86C9D" w:rsidP="00B86C9D">
      <w:pPr>
        <w:tabs>
          <w:tab w:val="left" w:pos="930"/>
        </w:tabs>
        <w:jc w:val="both"/>
        <w:rPr>
          <w:rFonts w:ascii="Arial" w:hAnsi="Arial" w:cs="Arial"/>
          <w:b/>
          <w:sz w:val="20"/>
          <w:szCs w:val="20"/>
        </w:rPr>
      </w:pPr>
      <w:r>
        <w:rPr>
          <w:rFonts w:ascii="Arial" w:hAnsi="Arial" w:cs="Arial"/>
          <w:b/>
          <w:sz w:val="20"/>
          <w:szCs w:val="20"/>
        </w:rPr>
        <w:t xml:space="preserve">36). Si dispone de gel antibacterial lo usa: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1). Algunas veces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2). Siempre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3). Casi siempre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4). Nunca </w:t>
      </w:r>
    </w:p>
    <w:p w:rsidR="00B86C9D" w:rsidRDefault="00B86C9D" w:rsidP="00B86C9D">
      <w:pPr>
        <w:tabs>
          <w:tab w:val="left" w:pos="930"/>
        </w:tabs>
        <w:jc w:val="both"/>
        <w:rPr>
          <w:rFonts w:ascii="Arial" w:hAnsi="Arial" w:cs="Arial"/>
          <w:sz w:val="20"/>
          <w:szCs w:val="20"/>
        </w:rPr>
      </w:pPr>
      <w:r>
        <w:rPr>
          <w:rFonts w:ascii="Arial" w:hAnsi="Arial" w:cs="Arial"/>
          <w:sz w:val="20"/>
          <w:szCs w:val="20"/>
        </w:rPr>
        <w:t>5). No tengo</w:t>
      </w:r>
    </w:p>
    <w:p w:rsidR="00B86C9D" w:rsidRDefault="00B86C9D" w:rsidP="00B86C9D">
      <w:pPr>
        <w:tabs>
          <w:tab w:val="left" w:pos="930"/>
        </w:tabs>
        <w:jc w:val="both"/>
        <w:rPr>
          <w:rFonts w:ascii="Arial" w:hAnsi="Arial" w:cs="Arial"/>
          <w:b/>
          <w:sz w:val="20"/>
          <w:szCs w:val="20"/>
        </w:rPr>
      </w:pPr>
    </w:p>
    <w:p w:rsidR="00B86C9D" w:rsidRDefault="00B86C9D" w:rsidP="00B86C9D">
      <w:pPr>
        <w:tabs>
          <w:tab w:val="left" w:pos="930"/>
        </w:tabs>
        <w:jc w:val="both"/>
        <w:rPr>
          <w:rFonts w:ascii="Arial" w:hAnsi="Arial" w:cs="Arial"/>
          <w:b/>
          <w:sz w:val="20"/>
          <w:szCs w:val="20"/>
        </w:rPr>
      </w:pPr>
      <w:r>
        <w:rPr>
          <w:rFonts w:ascii="Arial" w:hAnsi="Arial" w:cs="Arial"/>
          <w:b/>
          <w:sz w:val="20"/>
          <w:szCs w:val="20"/>
        </w:rPr>
        <w:t xml:space="preserve">37). ¿Dispone de papel, toallas o pañuelos en su bolso? </w:t>
      </w:r>
    </w:p>
    <w:p w:rsidR="00B86C9D" w:rsidRDefault="00B86C9D" w:rsidP="00B86C9D">
      <w:pPr>
        <w:tabs>
          <w:tab w:val="left" w:pos="930"/>
        </w:tabs>
        <w:jc w:val="both"/>
        <w:rPr>
          <w:rFonts w:ascii="Arial" w:hAnsi="Arial" w:cs="Arial"/>
          <w:b/>
          <w:sz w:val="20"/>
          <w:szCs w:val="20"/>
        </w:rPr>
      </w:pPr>
      <w:r>
        <w:rPr>
          <w:rFonts w:ascii="Arial" w:hAnsi="Arial" w:cs="Arial"/>
          <w:sz w:val="20"/>
          <w:szCs w:val="20"/>
        </w:rPr>
        <w:t>1). Si</w:t>
      </w:r>
      <w:r>
        <w:rPr>
          <w:rFonts w:ascii="Arial" w:hAnsi="Arial" w:cs="Arial"/>
          <w:sz w:val="20"/>
          <w:szCs w:val="20"/>
          <w:vertAlign w:val="superscript"/>
        </w:rPr>
        <w:t xml:space="preserve"> </w:t>
      </w:r>
      <w:r>
        <w:rPr>
          <w:rFonts w:ascii="Arial" w:hAnsi="Arial" w:cs="Arial"/>
          <w:b/>
          <w:sz w:val="20"/>
          <w:szCs w:val="20"/>
        </w:rPr>
        <w:t xml:space="preserve">     </w:t>
      </w:r>
    </w:p>
    <w:p w:rsidR="00B86C9D" w:rsidRDefault="00B86C9D" w:rsidP="00B86C9D">
      <w:pPr>
        <w:tabs>
          <w:tab w:val="left" w:pos="930"/>
        </w:tabs>
        <w:jc w:val="both"/>
        <w:rPr>
          <w:rFonts w:ascii="Arial" w:hAnsi="Arial" w:cs="Arial"/>
          <w:sz w:val="20"/>
          <w:szCs w:val="20"/>
        </w:rPr>
      </w:pPr>
      <w:r>
        <w:rPr>
          <w:rFonts w:ascii="Arial" w:hAnsi="Arial" w:cs="Arial"/>
          <w:b/>
          <w:sz w:val="20"/>
          <w:szCs w:val="20"/>
        </w:rPr>
        <w:t>2)</w:t>
      </w:r>
      <w:r>
        <w:rPr>
          <w:rFonts w:ascii="Arial" w:hAnsi="Arial" w:cs="Arial"/>
          <w:sz w:val="20"/>
          <w:szCs w:val="20"/>
        </w:rPr>
        <w:t>. No</w:t>
      </w:r>
    </w:p>
    <w:p w:rsidR="00B86C9D" w:rsidRDefault="00B86C9D" w:rsidP="00B86C9D">
      <w:pPr>
        <w:tabs>
          <w:tab w:val="left" w:pos="930"/>
        </w:tabs>
        <w:jc w:val="both"/>
        <w:rPr>
          <w:rFonts w:ascii="Arial" w:hAnsi="Arial" w:cs="Arial"/>
          <w:b/>
          <w:sz w:val="20"/>
          <w:szCs w:val="20"/>
        </w:rPr>
      </w:pPr>
    </w:p>
    <w:p w:rsidR="00B86C9D" w:rsidRDefault="00B86C9D" w:rsidP="00B86C9D">
      <w:pPr>
        <w:tabs>
          <w:tab w:val="left" w:pos="930"/>
        </w:tabs>
        <w:jc w:val="both"/>
        <w:rPr>
          <w:rFonts w:ascii="Arial" w:hAnsi="Arial" w:cs="Arial"/>
          <w:b/>
          <w:sz w:val="20"/>
          <w:szCs w:val="20"/>
        </w:rPr>
      </w:pPr>
      <w:r>
        <w:rPr>
          <w:rFonts w:ascii="Arial" w:hAnsi="Arial" w:cs="Arial"/>
          <w:b/>
          <w:sz w:val="20"/>
          <w:szCs w:val="20"/>
        </w:rPr>
        <w:t xml:space="preserve">38). Si dispone de papel, toallas o pañuelos los usa: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1). Algunas veces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2). Siempre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3). Casi siempre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4). Nunca </w:t>
      </w:r>
    </w:p>
    <w:p w:rsidR="00B86C9D" w:rsidRDefault="00B86C9D" w:rsidP="00B86C9D">
      <w:pPr>
        <w:tabs>
          <w:tab w:val="left" w:pos="930"/>
        </w:tabs>
        <w:jc w:val="both"/>
        <w:rPr>
          <w:rFonts w:ascii="Arial" w:hAnsi="Arial" w:cs="Arial"/>
          <w:sz w:val="20"/>
          <w:szCs w:val="20"/>
        </w:rPr>
      </w:pPr>
      <w:r>
        <w:rPr>
          <w:rFonts w:ascii="Arial" w:hAnsi="Arial" w:cs="Arial"/>
          <w:sz w:val="20"/>
          <w:szCs w:val="20"/>
        </w:rPr>
        <w:t>5). No tengo</w:t>
      </w:r>
    </w:p>
    <w:p w:rsidR="00B86C9D" w:rsidRDefault="00B86C9D" w:rsidP="00B86C9D">
      <w:pPr>
        <w:tabs>
          <w:tab w:val="left" w:pos="930"/>
        </w:tabs>
        <w:jc w:val="both"/>
        <w:rPr>
          <w:rFonts w:ascii="Arial" w:hAnsi="Arial" w:cs="Arial"/>
          <w:sz w:val="20"/>
          <w:szCs w:val="20"/>
        </w:rPr>
      </w:pPr>
    </w:p>
    <w:p w:rsidR="00B86C9D" w:rsidRDefault="00B86C9D" w:rsidP="00B86C9D">
      <w:pPr>
        <w:tabs>
          <w:tab w:val="left" w:pos="930"/>
        </w:tabs>
        <w:jc w:val="both"/>
        <w:rPr>
          <w:rFonts w:ascii="Arial" w:hAnsi="Arial" w:cs="Arial"/>
          <w:b/>
          <w:sz w:val="20"/>
          <w:szCs w:val="20"/>
        </w:rPr>
      </w:pPr>
      <w:r>
        <w:rPr>
          <w:rFonts w:ascii="Arial" w:hAnsi="Arial" w:cs="Arial"/>
          <w:b/>
          <w:sz w:val="20"/>
          <w:szCs w:val="20"/>
        </w:rPr>
        <w:t xml:space="preserve">39). ¿Cuándo llega de la calle a su casa acostumbra a lavarse las manos?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1). Si   </w:t>
      </w:r>
    </w:p>
    <w:p w:rsidR="00B86C9D" w:rsidRDefault="00B86C9D" w:rsidP="00B86C9D">
      <w:pPr>
        <w:tabs>
          <w:tab w:val="left" w:pos="930"/>
        </w:tabs>
        <w:jc w:val="both"/>
        <w:rPr>
          <w:rFonts w:ascii="Arial" w:hAnsi="Arial" w:cs="Arial"/>
          <w:sz w:val="20"/>
          <w:szCs w:val="20"/>
        </w:rPr>
      </w:pPr>
      <w:r>
        <w:rPr>
          <w:rFonts w:ascii="Arial" w:hAnsi="Arial" w:cs="Arial"/>
          <w:sz w:val="20"/>
          <w:szCs w:val="20"/>
        </w:rPr>
        <w:t xml:space="preserve">2). No </w:t>
      </w:r>
      <w:bookmarkEnd w:id="60"/>
    </w:p>
    <w:p w:rsidR="00B86C9D" w:rsidRDefault="00B86C9D" w:rsidP="00B86C9D">
      <w:pPr>
        <w:pStyle w:val="Prrafodelista"/>
        <w:ind w:left="0"/>
        <w:jc w:val="center"/>
        <w:rPr>
          <w:rFonts w:ascii="Arial" w:hAnsi="Arial" w:cs="Arial"/>
          <w:b/>
          <w:sz w:val="24"/>
          <w:szCs w:val="24"/>
        </w:rPr>
      </w:pPr>
    </w:p>
    <w:p w:rsidR="00B86C9D" w:rsidRPr="00332E2F" w:rsidRDefault="00B86C9D" w:rsidP="004F7649">
      <w:pPr>
        <w:jc w:val="both"/>
        <w:rPr>
          <w:rFonts w:ascii="Arial" w:hAnsi="Arial" w:cs="Arial"/>
          <w:sz w:val="24"/>
          <w:szCs w:val="24"/>
        </w:rPr>
      </w:pPr>
    </w:p>
    <w:sectPr w:rsidR="00B86C9D" w:rsidRPr="00332E2F">
      <w:footerReference w:type="default" r:id="rId2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6C22" w:rsidRDefault="00906C22" w:rsidP="00235F58">
      <w:pPr>
        <w:spacing w:after="0" w:line="240" w:lineRule="auto"/>
      </w:pPr>
      <w:r>
        <w:separator/>
      </w:r>
    </w:p>
  </w:endnote>
  <w:endnote w:type="continuationSeparator" w:id="0">
    <w:p w:rsidR="00906C22" w:rsidRDefault="00906C22" w:rsidP="00235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5376439"/>
      <w:docPartObj>
        <w:docPartGallery w:val="Page Numbers (Bottom of Page)"/>
        <w:docPartUnique/>
      </w:docPartObj>
    </w:sdtPr>
    <w:sdtEndPr/>
    <w:sdtContent>
      <w:p w:rsidR="00906C22" w:rsidRDefault="00906C22">
        <w:pPr>
          <w:pStyle w:val="Piedepgina"/>
          <w:jc w:val="center"/>
        </w:pPr>
        <w:r>
          <w:fldChar w:fldCharType="begin"/>
        </w:r>
        <w:r>
          <w:instrText>PAGE   \* MERGEFORMAT</w:instrText>
        </w:r>
        <w:r>
          <w:fldChar w:fldCharType="separate"/>
        </w:r>
        <w:r w:rsidRPr="005A6956">
          <w:rPr>
            <w:noProof/>
            <w:lang w:val="es-ES"/>
          </w:rPr>
          <w:t>52</w:t>
        </w:r>
        <w:r>
          <w:fldChar w:fldCharType="end"/>
        </w:r>
      </w:p>
    </w:sdtContent>
  </w:sdt>
  <w:p w:rsidR="00906C22" w:rsidRDefault="00906C2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6C22" w:rsidRDefault="00906C22" w:rsidP="00235F58">
      <w:pPr>
        <w:spacing w:after="0" w:line="240" w:lineRule="auto"/>
      </w:pPr>
      <w:r>
        <w:separator/>
      </w:r>
    </w:p>
  </w:footnote>
  <w:footnote w:type="continuationSeparator" w:id="0">
    <w:p w:rsidR="00906C22" w:rsidRDefault="00906C22" w:rsidP="00235F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C3A7F"/>
    <w:multiLevelType w:val="hybridMultilevel"/>
    <w:tmpl w:val="C86C779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 w15:restartNumberingAfterBreak="0">
    <w:nsid w:val="13F268AA"/>
    <w:multiLevelType w:val="multilevel"/>
    <w:tmpl w:val="DDF48130"/>
    <w:lvl w:ilvl="0">
      <w:start w:val="5"/>
      <w:numFmt w:val="decimal"/>
      <w:lvlText w:val="%1."/>
      <w:lvlJc w:val="left"/>
      <w:pPr>
        <w:ind w:left="720" w:hanging="360"/>
      </w:pPr>
      <w:rPr>
        <w:color w:val="auto"/>
      </w:rPr>
    </w:lvl>
    <w:lvl w:ilvl="1">
      <w:start w:val="3"/>
      <w:numFmt w:val="decimal"/>
      <w:isLgl/>
      <w:lvlText w:val="%1.%2"/>
      <w:lvlJc w:val="left"/>
      <w:pPr>
        <w:ind w:left="765" w:hanging="405"/>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 w15:restartNumberingAfterBreak="0">
    <w:nsid w:val="150929A5"/>
    <w:multiLevelType w:val="multilevel"/>
    <w:tmpl w:val="AD0E5C4A"/>
    <w:lvl w:ilvl="0">
      <w:start w:val="5"/>
      <w:numFmt w:val="decimal"/>
      <w:lvlText w:val="%1"/>
      <w:lvlJc w:val="left"/>
      <w:pPr>
        <w:ind w:left="360" w:hanging="360"/>
      </w:pPr>
      <w:rPr>
        <w:b/>
      </w:rPr>
    </w:lvl>
    <w:lvl w:ilvl="1">
      <w:start w:val="4"/>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 w15:restartNumberingAfterBreak="0">
    <w:nsid w:val="295D121C"/>
    <w:multiLevelType w:val="hybridMultilevel"/>
    <w:tmpl w:val="092053FA"/>
    <w:lvl w:ilvl="0" w:tplc="B1D82E00">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92D24D9"/>
    <w:multiLevelType w:val="multilevel"/>
    <w:tmpl w:val="0D526464"/>
    <w:lvl w:ilvl="0">
      <w:start w:val="4"/>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 w15:restartNumberingAfterBreak="0">
    <w:nsid w:val="45A914AF"/>
    <w:multiLevelType w:val="hybridMultilevel"/>
    <w:tmpl w:val="03368C64"/>
    <w:lvl w:ilvl="0" w:tplc="31B2F02A">
      <w:start w:val="1"/>
      <w:numFmt w:val="decimal"/>
      <w:lvlText w:val="%1)"/>
      <w:lvlJc w:val="left"/>
      <w:pPr>
        <w:ind w:left="420" w:hanging="360"/>
      </w:pPr>
    </w:lvl>
    <w:lvl w:ilvl="1" w:tplc="240A0019">
      <w:start w:val="1"/>
      <w:numFmt w:val="lowerLetter"/>
      <w:lvlText w:val="%2."/>
      <w:lvlJc w:val="left"/>
      <w:pPr>
        <w:ind w:left="1140" w:hanging="360"/>
      </w:pPr>
    </w:lvl>
    <w:lvl w:ilvl="2" w:tplc="240A001B">
      <w:start w:val="1"/>
      <w:numFmt w:val="lowerRoman"/>
      <w:lvlText w:val="%3."/>
      <w:lvlJc w:val="right"/>
      <w:pPr>
        <w:ind w:left="1860" w:hanging="180"/>
      </w:pPr>
    </w:lvl>
    <w:lvl w:ilvl="3" w:tplc="240A000F">
      <w:start w:val="1"/>
      <w:numFmt w:val="decimal"/>
      <w:lvlText w:val="%4."/>
      <w:lvlJc w:val="left"/>
      <w:pPr>
        <w:ind w:left="2580" w:hanging="360"/>
      </w:pPr>
    </w:lvl>
    <w:lvl w:ilvl="4" w:tplc="240A0019">
      <w:start w:val="1"/>
      <w:numFmt w:val="lowerLetter"/>
      <w:lvlText w:val="%5."/>
      <w:lvlJc w:val="left"/>
      <w:pPr>
        <w:ind w:left="3300" w:hanging="360"/>
      </w:pPr>
    </w:lvl>
    <w:lvl w:ilvl="5" w:tplc="240A001B">
      <w:start w:val="1"/>
      <w:numFmt w:val="lowerRoman"/>
      <w:lvlText w:val="%6."/>
      <w:lvlJc w:val="right"/>
      <w:pPr>
        <w:ind w:left="4020" w:hanging="180"/>
      </w:pPr>
    </w:lvl>
    <w:lvl w:ilvl="6" w:tplc="240A000F">
      <w:start w:val="1"/>
      <w:numFmt w:val="decimal"/>
      <w:lvlText w:val="%7."/>
      <w:lvlJc w:val="left"/>
      <w:pPr>
        <w:ind w:left="4740" w:hanging="360"/>
      </w:pPr>
    </w:lvl>
    <w:lvl w:ilvl="7" w:tplc="240A0019">
      <w:start w:val="1"/>
      <w:numFmt w:val="lowerLetter"/>
      <w:lvlText w:val="%8."/>
      <w:lvlJc w:val="left"/>
      <w:pPr>
        <w:ind w:left="5460" w:hanging="360"/>
      </w:pPr>
    </w:lvl>
    <w:lvl w:ilvl="8" w:tplc="240A001B">
      <w:start w:val="1"/>
      <w:numFmt w:val="lowerRoman"/>
      <w:lvlText w:val="%9."/>
      <w:lvlJc w:val="right"/>
      <w:pPr>
        <w:ind w:left="6180" w:hanging="180"/>
      </w:pPr>
    </w:lvl>
  </w:abstractNum>
  <w:abstractNum w:abstractNumId="6" w15:restartNumberingAfterBreak="0">
    <w:nsid w:val="4CAA52A6"/>
    <w:multiLevelType w:val="hybridMultilevel"/>
    <w:tmpl w:val="76088A3E"/>
    <w:lvl w:ilvl="0" w:tplc="23E451AA">
      <w:start w:val="3"/>
      <w:numFmt w:val="decimal"/>
      <w:lvlText w:val="%1."/>
      <w:lvlJc w:val="left"/>
      <w:pPr>
        <w:ind w:left="1080" w:hanging="360"/>
      </w:pPr>
    </w:lvl>
    <w:lvl w:ilvl="1" w:tplc="080A0019">
      <w:start w:val="1"/>
      <w:numFmt w:val="lowerLetter"/>
      <w:lvlText w:val="%2."/>
      <w:lvlJc w:val="left"/>
      <w:pPr>
        <w:ind w:left="1800" w:hanging="360"/>
      </w:pPr>
    </w:lvl>
    <w:lvl w:ilvl="2" w:tplc="080A001B">
      <w:start w:val="1"/>
      <w:numFmt w:val="lowerRoman"/>
      <w:lvlText w:val="%3."/>
      <w:lvlJc w:val="right"/>
      <w:pPr>
        <w:ind w:left="2520" w:hanging="180"/>
      </w:pPr>
    </w:lvl>
    <w:lvl w:ilvl="3" w:tplc="080A000F">
      <w:start w:val="1"/>
      <w:numFmt w:val="decimal"/>
      <w:lvlText w:val="%4."/>
      <w:lvlJc w:val="left"/>
      <w:pPr>
        <w:ind w:left="3240" w:hanging="360"/>
      </w:pPr>
    </w:lvl>
    <w:lvl w:ilvl="4" w:tplc="080A0019">
      <w:start w:val="1"/>
      <w:numFmt w:val="lowerLetter"/>
      <w:lvlText w:val="%5."/>
      <w:lvlJc w:val="left"/>
      <w:pPr>
        <w:ind w:left="3960" w:hanging="360"/>
      </w:pPr>
    </w:lvl>
    <w:lvl w:ilvl="5" w:tplc="080A001B">
      <w:start w:val="1"/>
      <w:numFmt w:val="lowerRoman"/>
      <w:lvlText w:val="%6."/>
      <w:lvlJc w:val="right"/>
      <w:pPr>
        <w:ind w:left="4680" w:hanging="180"/>
      </w:pPr>
    </w:lvl>
    <w:lvl w:ilvl="6" w:tplc="080A000F">
      <w:start w:val="1"/>
      <w:numFmt w:val="decimal"/>
      <w:lvlText w:val="%7."/>
      <w:lvlJc w:val="left"/>
      <w:pPr>
        <w:ind w:left="5400" w:hanging="360"/>
      </w:pPr>
    </w:lvl>
    <w:lvl w:ilvl="7" w:tplc="080A0019">
      <w:start w:val="1"/>
      <w:numFmt w:val="lowerLetter"/>
      <w:lvlText w:val="%8."/>
      <w:lvlJc w:val="left"/>
      <w:pPr>
        <w:ind w:left="6120" w:hanging="360"/>
      </w:pPr>
    </w:lvl>
    <w:lvl w:ilvl="8" w:tplc="080A001B">
      <w:start w:val="1"/>
      <w:numFmt w:val="lowerRoman"/>
      <w:lvlText w:val="%9."/>
      <w:lvlJc w:val="right"/>
      <w:pPr>
        <w:ind w:left="6840" w:hanging="180"/>
      </w:pPr>
    </w:lvl>
  </w:abstractNum>
  <w:abstractNum w:abstractNumId="7" w15:restartNumberingAfterBreak="0">
    <w:nsid w:val="6A8371D7"/>
    <w:multiLevelType w:val="hybridMultilevel"/>
    <w:tmpl w:val="ABB6F8E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 w15:restartNumberingAfterBreak="0">
    <w:nsid w:val="72B023CB"/>
    <w:multiLevelType w:val="hybridMultilevel"/>
    <w:tmpl w:val="065E847E"/>
    <w:lvl w:ilvl="0" w:tplc="48741AD0">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3777427"/>
    <w:multiLevelType w:val="hybridMultilevel"/>
    <w:tmpl w:val="16DA06A8"/>
    <w:lvl w:ilvl="0" w:tplc="D548C5CE">
      <w:start w:val="1"/>
      <w:numFmt w:val="decimal"/>
      <w:lvlText w:val="%1."/>
      <w:lvlJc w:val="left"/>
      <w:pPr>
        <w:ind w:left="644" w:hanging="360"/>
      </w:pPr>
    </w:lvl>
    <w:lvl w:ilvl="1" w:tplc="0C0A0019">
      <w:start w:val="1"/>
      <w:numFmt w:val="lowerLetter"/>
      <w:lvlText w:val="%2."/>
      <w:lvlJc w:val="left"/>
      <w:pPr>
        <w:ind w:left="1364" w:hanging="360"/>
      </w:pPr>
    </w:lvl>
    <w:lvl w:ilvl="2" w:tplc="0C0A001B">
      <w:start w:val="1"/>
      <w:numFmt w:val="lowerRoman"/>
      <w:lvlText w:val="%3."/>
      <w:lvlJc w:val="right"/>
      <w:pPr>
        <w:ind w:left="2084" w:hanging="180"/>
      </w:pPr>
    </w:lvl>
    <w:lvl w:ilvl="3" w:tplc="0C0A000F">
      <w:start w:val="1"/>
      <w:numFmt w:val="decimal"/>
      <w:lvlText w:val="%4."/>
      <w:lvlJc w:val="left"/>
      <w:pPr>
        <w:ind w:left="2804" w:hanging="360"/>
      </w:pPr>
    </w:lvl>
    <w:lvl w:ilvl="4" w:tplc="0C0A0019">
      <w:start w:val="1"/>
      <w:numFmt w:val="lowerLetter"/>
      <w:lvlText w:val="%5."/>
      <w:lvlJc w:val="left"/>
      <w:pPr>
        <w:ind w:left="3524" w:hanging="360"/>
      </w:pPr>
    </w:lvl>
    <w:lvl w:ilvl="5" w:tplc="0C0A001B">
      <w:start w:val="1"/>
      <w:numFmt w:val="lowerRoman"/>
      <w:lvlText w:val="%6."/>
      <w:lvlJc w:val="right"/>
      <w:pPr>
        <w:ind w:left="4244" w:hanging="180"/>
      </w:pPr>
    </w:lvl>
    <w:lvl w:ilvl="6" w:tplc="0C0A000F">
      <w:start w:val="1"/>
      <w:numFmt w:val="decimal"/>
      <w:lvlText w:val="%7."/>
      <w:lvlJc w:val="left"/>
      <w:pPr>
        <w:ind w:left="4964" w:hanging="360"/>
      </w:pPr>
    </w:lvl>
    <w:lvl w:ilvl="7" w:tplc="0C0A0019">
      <w:start w:val="1"/>
      <w:numFmt w:val="lowerLetter"/>
      <w:lvlText w:val="%8."/>
      <w:lvlJc w:val="left"/>
      <w:pPr>
        <w:ind w:left="5684" w:hanging="360"/>
      </w:pPr>
    </w:lvl>
    <w:lvl w:ilvl="8" w:tplc="0C0A001B">
      <w:start w:val="1"/>
      <w:numFmt w:val="lowerRoman"/>
      <w:lvlText w:val="%9."/>
      <w:lvlJc w:val="right"/>
      <w:pPr>
        <w:ind w:left="6404" w:hanging="180"/>
      </w:pPr>
    </w:lvl>
  </w:abstractNum>
  <w:abstractNum w:abstractNumId="10" w15:restartNumberingAfterBreak="0">
    <w:nsid w:val="795335E8"/>
    <w:multiLevelType w:val="hybridMultilevel"/>
    <w:tmpl w:val="A40E1E22"/>
    <w:lvl w:ilvl="0" w:tplc="0C0A0001">
      <w:start w:val="1"/>
      <w:numFmt w:val="bullet"/>
      <w:lvlText w:val=""/>
      <w:lvlJc w:val="left"/>
      <w:pPr>
        <w:ind w:left="730" w:hanging="360"/>
      </w:pPr>
      <w:rPr>
        <w:rFonts w:ascii="Symbol" w:hAnsi="Symbol" w:hint="default"/>
      </w:rPr>
    </w:lvl>
    <w:lvl w:ilvl="1" w:tplc="0C0A0003">
      <w:start w:val="1"/>
      <w:numFmt w:val="bullet"/>
      <w:lvlText w:val="o"/>
      <w:lvlJc w:val="left"/>
      <w:pPr>
        <w:ind w:left="1450" w:hanging="360"/>
      </w:pPr>
      <w:rPr>
        <w:rFonts w:ascii="Courier New" w:hAnsi="Courier New" w:cs="Courier New" w:hint="default"/>
      </w:rPr>
    </w:lvl>
    <w:lvl w:ilvl="2" w:tplc="0C0A0005">
      <w:start w:val="1"/>
      <w:numFmt w:val="bullet"/>
      <w:lvlText w:val=""/>
      <w:lvlJc w:val="left"/>
      <w:pPr>
        <w:ind w:left="2170" w:hanging="360"/>
      </w:pPr>
      <w:rPr>
        <w:rFonts w:ascii="Wingdings" w:hAnsi="Wingdings" w:hint="default"/>
      </w:rPr>
    </w:lvl>
    <w:lvl w:ilvl="3" w:tplc="0C0A0001">
      <w:start w:val="1"/>
      <w:numFmt w:val="bullet"/>
      <w:lvlText w:val=""/>
      <w:lvlJc w:val="left"/>
      <w:pPr>
        <w:ind w:left="2890" w:hanging="360"/>
      </w:pPr>
      <w:rPr>
        <w:rFonts w:ascii="Symbol" w:hAnsi="Symbol" w:hint="default"/>
      </w:rPr>
    </w:lvl>
    <w:lvl w:ilvl="4" w:tplc="0C0A0003">
      <w:start w:val="1"/>
      <w:numFmt w:val="bullet"/>
      <w:lvlText w:val="o"/>
      <w:lvlJc w:val="left"/>
      <w:pPr>
        <w:ind w:left="3610" w:hanging="360"/>
      </w:pPr>
      <w:rPr>
        <w:rFonts w:ascii="Courier New" w:hAnsi="Courier New" w:cs="Courier New" w:hint="default"/>
      </w:rPr>
    </w:lvl>
    <w:lvl w:ilvl="5" w:tplc="0C0A0005">
      <w:start w:val="1"/>
      <w:numFmt w:val="bullet"/>
      <w:lvlText w:val=""/>
      <w:lvlJc w:val="left"/>
      <w:pPr>
        <w:ind w:left="4330" w:hanging="360"/>
      </w:pPr>
      <w:rPr>
        <w:rFonts w:ascii="Wingdings" w:hAnsi="Wingdings" w:hint="default"/>
      </w:rPr>
    </w:lvl>
    <w:lvl w:ilvl="6" w:tplc="0C0A0001">
      <w:start w:val="1"/>
      <w:numFmt w:val="bullet"/>
      <w:lvlText w:val=""/>
      <w:lvlJc w:val="left"/>
      <w:pPr>
        <w:ind w:left="5050" w:hanging="360"/>
      </w:pPr>
      <w:rPr>
        <w:rFonts w:ascii="Symbol" w:hAnsi="Symbol" w:hint="default"/>
      </w:rPr>
    </w:lvl>
    <w:lvl w:ilvl="7" w:tplc="0C0A0003">
      <w:start w:val="1"/>
      <w:numFmt w:val="bullet"/>
      <w:lvlText w:val="o"/>
      <w:lvlJc w:val="left"/>
      <w:pPr>
        <w:ind w:left="5770" w:hanging="360"/>
      </w:pPr>
      <w:rPr>
        <w:rFonts w:ascii="Courier New" w:hAnsi="Courier New" w:cs="Courier New" w:hint="default"/>
      </w:rPr>
    </w:lvl>
    <w:lvl w:ilvl="8" w:tplc="0C0A0005">
      <w:start w:val="1"/>
      <w:numFmt w:val="bullet"/>
      <w:lvlText w:val=""/>
      <w:lvlJc w:val="left"/>
      <w:pPr>
        <w:ind w:left="6490" w:hanging="360"/>
      </w:pPr>
      <w:rPr>
        <w:rFonts w:ascii="Wingdings" w:hAnsi="Wingdings" w:hint="default"/>
      </w:rPr>
    </w:lvl>
  </w:abstractNum>
  <w:abstractNum w:abstractNumId="11" w15:restartNumberingAfterBreak="0">
    <w:nsid w:val="7FE53C87"/>
    <w:multiLevelType w:val="hybridMultilevel"/>
    <w:tmpl w:val="76088A3E"/>
    <w:lvl w:ilvl="0" w:tplc="23E451AA">
      <w:start w:val="3"/>
      <w:numFmt w:val="decimal"/>
      <w:lvlText w:val="%1."/>
      <w:lvlJc w:val="left"/>
      <w:pPr>
        <w:ind w:left="1080" w:hanging="360"/>
      </w:pPr>
    </w:lvl>
    <w:lvl w:ilvl="1" w:tplc="080A0019">
      <w:start w:val="1"/>
      <w:numFmt w:val="lowerLetter"/>
      <w:lvlText w:val="%2."/>
      <w:lvlJc w:val="left"/>
      <w:pPr>
        <w:ind w:left="1800" w:hanging="360"/>
      </w:pPr>
    </w:lvl>
    <w:lvl w:ilvl="2" w:tplc="080A001B">
      <w:start w:val="1"/>
      <w:numFmt w:val="lowerRoman"/>
      <w:lvlText w:val="%3."/>
      <w:lvlJc w:val="right"/>
      <w:pPr>
        <w:ind w:left="2520" w:hanging="180"/>
      </w:pPr>
    </w:lvl>
    <w:lvl w:ilvl="3" w:tplc="080A000F">
      <w:start w:val="1"/>
      <w:numFmt w:val="decimal"/>
      <w:lvlText w:val="%4."/>
      <w:lvlJc w:val="left"/>
      <w:pPr>
        <w:ind w:left="3240" w:hanging="360"/>
      </w:pPr>
    </w:lvl>
    <w:lvl w:ilvl="4" w:tplc="080A0019">
      <w:start w:val="1"/>
      <w:numFmt w:val="lowerLetter"/>
      <w:lvlText w:val="%5."/>
      <w:lvlJc w:val="left"/>
      <w:pPr>
        <w:ind w:left="3960" w:hanging="360"/>
      </w:pPr>
    </w:lvl>
    <w:lvl w:ilvl="5" w:tplc="080A001B">
      <w:start w:val="1"/>
      <w:numFmt w:val="lowerRoman"/>
      <w:lvlText w:val="%6."/>
      <w:lvlJc w:val="right"/>
      <w:pPr>
        <w:ind w:left="4680" w:hanging="180"/>
      </w:pPr>
    </w:lvl>
    <w:lvl w:ilvl="6" w:tplc="080A000F">
      <w:start w:val="1"/>
      <w:numFmt w:val="decimal"/>
      <w:lvlText w:val="%7."/>
      <w:lvlJc w:val="left"/>
      <w:pPr>
        <w:ind w:left="5400" w:hanging="360"/>
      </w:pPr>
    </w:lvl>
    <w:lvl w:ilvl="7" w:tplc="080A0019">
      <w:start w:val="1"/>
      <w:numFmt w:val="lowerLetter"/>
      <w:lvlText w:val="%8."/>
      <w:lvlJc w:val="left"/>
      <w:pPr>
        <w:ind w:left="6120" w:hanging="360"/>
      </w:pPr>
    </w:lvl>
    <w:lvl w:ilvl="8" w:tplc="080A001B">
      <w:start w:val="1"/>
      <w:numFmt w:val="lowerRoman"/>
      <w:lvlText w:val="%9."/>
      <w:lvlJc w:val="right"/>
      <w:pPr>
        <w:ind w:left="6840" w:hanging="1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1"/>
  </w:num>
  <w:num w:numId="5">
    <w:abstractNumId w:val="6"/>
  </w:num>
  <w:num w:numId="6">
    <w:abstractNumId w:val="7"/>
  </w:num>
  <w:num w:numId="7">
    <w:abstractNumId w:val="1"/>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8"/>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5F58"/>
    <w:rsid w:val="000056D3"/>
    <w:rsid w:val="00012BC8"/>
    <w:rsid w:val="000C486F"/>
    <w:rsid w:val="00155A43"/>
    <w:rsid w:val="001A2E9E"/>
    <w:rsid w:val="001A6BF1"/>
    <w:rsid w:val="001B2747"/>
    <w:rsid w:val="00235F58"/>
    <w:rsid w:val="00292F39"/>
    <w:rsid w:val="002B69B2"/>
    <w:rsid w:val="002E72E3"/>
    <w:rsid w:val="00322F44"/>
    <w:rsid w:val="00332E2F"/>
    <w:rsid w:val="003661D8"/>
    <w:rsid w:val="00393A94"/>
    <w:rsid w:val="00411BC2"/>
    <w:rsid w:val="0042386A"/>
    <w:rsid w:val="00485598"/>
    <w:rsid w:val="004A4B73"/>
    <w:rsid w:val="004F7649"/>
    <w:rsid w:val="00531307"/>
    <w:rsid w:val="005A6956"/>
    <w:rsid w:val="005D138D"/>
    <w:rsid w:val="005E0EE3"/>
    <w:rsid w:val="00631222"/>
    <w:rsid w:val="00652D63"/>
    <w:rsid w:val="00657792"/>
    <w:rsid w:val="006749BF"/>
    <w:rsid w:val="00695130"/>
    <w:rsid w:val="006F51BD"/>
    <w:rsid w:val="007144D1"/>
    <w:rsid w:val="00732807"/>
    <w:rsid w:val="00742889"/>
    <w:rsid w:val="00821229"/>
    <w:rsid w:val="00825691"/>
    <w:rsid w:val="00831308"/>
    <w:rsid w:val="008356BA"/>
    <w:rsid w:val="00846DF6"/>
    <w:rsid w:val="0085076D"/>
    <w:rsid w:val="00857E4A"/>
    <w:rsid w:val="0086441E"/>
    <w:rsid w:val="008F2B24"/>
    <w:rsid w:val="00906C22"/>
    <w:rsid w:val="009177AB"/>
    <w:rsid w:val="00970726"/>
    <w:rsid w:val="00972DD6"/>
    <w:rsid w:val="009C6D2D"/>
    <w:rsid w:val="009E7E66"/>
    <w:rsid w:val="00A06928"/>
    <w:rsid w:val="00A1382E"/>
    <w:rsid w:val="00A339BA"/>
    <w:rsid w:val="00A54C52"/>
    <w:rsid w:val="00A74028"/>
    <w:rsid w:val="00AA4A1C"/>
    <w:rsid w:val="00AB7740"/>
    <w:rsid w:val="00B225E5"/>
    <w:rsid w:val="00B3481D"/>
    <w:rsid w:val="00B4110A"/>
    <w:rsid w:val="00B465C1"/>
    <w:rsid w:val="00B564BE"/>
    <w:rsid w:val="00B86C9D"/>
    <w:rsid w:val="00B96F5D"/>
    <w:rsid w:val="00BA4F78"/>
    <w:rsid w:val="00BC6173"/>
    <w:rsid w:val="00BE4ED1"/>
    <w:rsid w:val="00C12DA5"/>
    <w:rsid w:val="00C2078B"/>
    <w:rsid w:val="00C656B2"/>
    <w:rsid w:val="00CC3C6B"/>
    <w:rsid w:val="00CD5721"/>
    <w:rsid w:val="00D46D25"/>
    <w:rsid w:val="00D561D1"/>
    <w:rsid w:val="00D83990"/>
    <w:rsid w:val="00E13A3F"/>
    <w:rsid w:val="00E334D1"/>
    <w:rsid w:val="00E5289E"/>
    <w:rsid w:val="00E9480E"/>
    <w:rsid w:val="00EB0C7D"/>
    <w:rsid w:val="00ED5172"/>
    <w:rsid w:val="00F1427F"/>
    <w:rsid w:val="00F2298D"/>
    <w:rsid w:val="00F60955"/>
    <w:rsid w:val="00F64164"/>
    <w:rsid w:val="00F64BFE"/>
    <w:rsid w:val="00F852D1"/>
    <w:rsid w:val="00F96216"/>
    <w:rsid w:val="00F96CB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43619"/>
  <w15:chartTrackingRefBased/>
  <w15:docId w15:val="{BF670C64-A8F3-4ECE-ADBE-655918DF4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35F5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35F58"/>
  </w:style>
  <w:style w:type="paragraph" w:styleId="Piedepgina">
    <w:name w:val="footer"/>
    <w:basedOn w:val="Normal"/>
    <w:link w:val="PiedepginaCar"/>
    <w:uiPriority w:val="99"/>
    <w:unhideWhenUsed/>
    <w:rsid w:val="00235F5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35F58"/>
  </w:style>
  <w:style w:type="paragraph" w:styleId="Prrafodelista">
    <w:name w:val="List Paragraph"/>
    <w:basedOn w:val="Normal"/>
    <w:uiPriority w:val="34"/>
    <w:qFormat/>
    <w:rsid w:val="00E334D1"/>
    <w:pPr>
      <w:spacing w:after="200" w:line="276" w:lineRule="auto"/>
      <w:ind w:left="720"/>
      <w:contextualSpacing/>
    </w:pPr>
    <w:rPr>
      <w:rFonts w:ascii="Calibri" w:eastAsia="Calibri" w:hAnsi="Calibri" w:cs="Times New Roman"/>
      <w:lang w:val="es-ES"/>
    </w:rPr>
  </w:style>
  <w:style w:type="character" w:styleId="nfasis">
    <w:name w:val="Emphasis"/>
    <w:basedOn w:val="Fuentedeprrafopredeter"/>
    <w:uiPriority w:val="20"/>
    <w:qFormat/>
    <w:rsid w:val="00322F44"/>
    <w:rPr>
      <w:i/>
      <w:iCs/>
    </w:rPr>
  </w:style>
  <w:style w:type="paragraph" w:customStyle="1" w:styleId="Normal1">
    <w:name w:val="Normal1"/>
    <w:rsid w:val="00F96CB2"/>
    <w:pPr>
      <w:spacing w:after="0" w:line="276" w:lineRule="auto"/>
    </w:pPr>
    <w:rPr>
      <w:rFonts w:ascii="Arial" w:eastAsia="Arial" w:hAnsi="Arial" w:cs="Arial"/>
      <w:color w:val="000000"/>
      <w:szCs w:val="24"/>
      <w:lang w:eastAsia="es-CO"/>
    </w:rPr>
  </w:style>
  <w:style w:type="paragraph" w:customStyle="1" w:styleId="Default">
    <w:name w:val="Default"/>
    <w:rsid w:val="00F2298D"/>
    <w:pPr>
      <w:autoSpaceDE w:val="0"/>
      <w:autoSpaceDN w:val="0"/>
      <w:adjustRightInd w:val="0"/>
      <w:spacing w:after="0" w:line="240" w:lineRule="auto"/>
    </w:pPr>
    <w:rPr>
      <w:rFonts w:ascii="Times New Roman" w:hAnsi="Times New Roman" w:cs="Times New Roman"/>
      <w:color w:val="000000"/>
      <w:sz w:val="24"/>
      <w:szCs w:val="24"/>
      <w:lang w:val="es-ES"/>
    </w:rPr>
  </w:style>
  <w:style w:type="table" w:styleId="Tablanormal5">
    <w:name w:val="Plain Table 5"/>
    <w:basedOn w:val="Tablanormal"/>
    <w:uiPriority w:val="45"/>
    <w:rsid w:val="00A06928"/>
    <w:pPr>
      <w:spacing w:after="0" w:line="240" w:lineRule="auto"/>
      <w:ind w:firstLine="284"/>
    </w:pPr>
    <w:rPr>
      <w:lang w:val="es-ES"/>
    </w:rPr>
    <w:tblPr>
      <w:tblStyleRowBandSize w:val="1"/>
      <w:tblStyleColBandSize w:val="1"/>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4">
    <w:name w:val="Plain Table 4"/>
    <w:basedOn w:val="Tablanormal"/>
    <w:uiPriority w:val="44"/>
    <w:rsid w:val="00A06928"/>
    <w:pPr>
      <w:spacing w:after="0" w:line="240" w:lineRule="auto"/>
      <w:ind w:firstLine="284"/>
    </w:pPr>
    <w:rPr>
      <w:lang w:val="es-E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3">
    <w:name w:val="Plain Table 3"/>
    <w:basedOn w:val="Tablanormal"/>
    <w:uiPriority w:val="43"/>
    <w:rsid w:val="00B3481D"/>
    <w:pPr>
      <w:spacing w:after="0" w:line="240" w:lineRule="auto"/>
      <w:ind w:firstLine="284"/>
      <w:jc w:val="center"/>
    </w:pPr>
    <w:rPr>
      <w:lang w:val="es-E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Hipervnculo">
    <w:name w:val="Hyperlink"/>
    <w:basedOn w:val="Fuentedeprrafopredeter"/>
    <w:uiPriority w:val="99"/>
    <w:unhideWhenUsed/>
    <w:rsid w:val="00332E2F"/>
    <w:rPr>
      <w:color w:val="0563C1" w:themeColor="hyperlink"/>
      <w:u w:val="single"/>
    </w:rPr>
  </w:style>
  <w:style w:type="character" w:customStyle="1" w:styleId="EndNoteBibliographyChar">
    <w:name w:val="EndNote Bibliography Char"/>
    <w:basedOn w:val="Fuentedeprrafopredeter"/>
    <w:link w:val="EndNoteBibliography"/>
    <w:locked/>
    <w:rsid w:val="00332E2F"/>
    <w:rPr>
      <w:noProof/>
    </w:rPr>
  </w:style>
  <w:style w:type="paragraph" w:customStyle="1" w:styleId="EndNoteBibliography">
    <w:name w:val="EndNote Bibliography"/>
    <w:basedOn w:val="Normal"/>
    <w:link w:val="EndNoteBibliographyChar"/>
    <w:rsid w:val="00332E2F"/>
    <w:pPr>
      <w:spacing w:after="0" w:line="240" w:lineRule="auto"/>
      <w:contextualSpacing/>
      <w:jc w:val="both"/>
    </w:pPr>
    <w:rPr>
      <w:noProof/>
    </w:rPr>
  </w:style>
  <w:style w:type="table" w:styleId="Tablaconcuadrcula">
    <w:name w:val="Table Grid"/>
    <w:basedOn w:val="Tablanormal"/>
    <w:uiPriority w:val="39"/>
    <w:rsid w:val="00B86C9D"/>
    <w:pPr>
      <w:spacing w:after="0" w:line="240" w:lineRule="auto"/>
      <w:ind w:firstLine="284"/>
      <w:jc w:val="center"/>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012BC8"/>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B96F5D"/>
    <w:rPr>
      <w:color w:val="605E5C"/>
      <w:shd w:val="clear" w:color="auto" w:fill="E1DFDD"/>
    </w:rPr>
  </w:style>
  <w:style w:type="paragraph" w:styleId="Textonotapie">
    <w:name w:val="footnote text"/>
    <w:basedOn w:val="Normal"/>
    <w:link w:val="TextonotapieCar"/>
    <w:uiPriority w:val="99"/>
    <w:semiHidden/>
    <w:unhideWhenUsed/>
    <w:rsid w:val="008356B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356BA"/>
    <w:rPr>
      <w:sz w:val="20"/>
      <w:szCs w:val="20"/>
    </w:rPr>
  </w:style>
  <w:style w:type="character" w:styleId="Refdenotaalpie">
    <w:name w:val="footnote reference"/>
    <w:basedOn w:val="Fuentedeprrafopredeter"/>
    <w:uiPriority w:val="99"/>
    <w:semiHidden/>
    <w:unhideWhenUsed/>
    <w:rsid w:val="008356BA"/>
    <w:rPr>
      <w:vertAlign w:val="superscript"/>
    </w:rPr>
  </w:style>
  <w:style w:type="character" w:styleId="Mencinsinresolver">
    <w:name w:val="Unresolved Mention"/>
    <w:basedOn w:val="Fuentedeprrafopredeter"/>
    <w:uiPriority w:val="99"/>
    <w:semiHidden/>
    <w:unhideWhenUsed/>
    <w:rsid w:val="00F60955"/>
    <w:rPr>
      <w:color w:val="605E5C"/>
      <w:shd w:val="clear" w:color="auto" w:fill="E1DFDD"/>
    </w:rPr>
  </w:style>
  <w:style w:type="character" w:styleId="Hipervnculovisitado">
    <w:name w:val="FollowedHyperlink"/>
    <w:basedOn w:val="Fuentedeprrafopredeter"/>
    <w:uiPriority w:val="99"/>
    <w:semiHidden/>
    <w:unhideWhenUsed/>
    <w:rsid w:val="00F609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72491">
      <w:bodyDiv w:val="1"/>
      <w:marLeft w:val="0"/>
      <w:marRight w:val="0"/>
      <w:marTop w:val="0"/>
      <w:marBottom w:val="0"/>
      <w:divBdr>
        <w:top w:val="none" w:sz="0" w:space="0" w:color="auto"/>
        <w:left w:val="none" w:sz="0" w:space="0" w:color="auto"/>
        <w:bottom w:val="none" w:sz="0" w:space="0" w:color="auto"/>
        <w:right w:val="none" w:sz="0" w:space="0" w:color="auto"/>
      </w:divBdr>
    </w:div>
    <w:div w:id="72317145">
      <w:bodyDiv w:val="1"/>
      <w:marLeft w:val="0"/>
      <w:marRight w:val="0"/>
      <w:marTop w:val="0"/>
      <w:marBottom w:val="0"/>
      <w:divBdr>
        <w:top w:val="none" w:sz="0" w:space="0" w:color="auto"/>
        <w:left w:val="none" w:sz="0" w:space="0" w:color="auto"/>
        <w:bottom w:val="none" w:sz="0" w:space="0" w:color="auto"/>
        <w:right w:val="none" w:sz="0" w:space="0" w:color="auto"/>
      </w:divBdr>
    </w:div>
    <w:div w:id="160389392">
      <w:bodyDiv w:val="1"/>
      <w:marLeft w:val="0"/>
      <w:marRight w:val="0"/>
      <w:marTop w:val="0"/>
      <w:marBottom w:val="0"/>
      <w:divBdr>
        <w:top w:val="none" w:sz="0" w:space="0" w:color="auto"/>
        <w:left w:val="none" w:sz="0" w:space="0" w:color="auto"/>
        <w:bottom w:val="none" w:sz="0" w:space="0" w:color="auto"/>
        <w:right w:val="none" w:sz="0" w:space="0" w:color="auto"/>
      </w:divBdr>
    </w:div>
    <w:div w:id="200750378">
      <w:bodyDiv w:val="1"/>
      <w:marLeft w:val="0"/>
      <w:marRight w:val="0"/>
      <w:marTop w:val="0"/>
      <w:marBottom w:val="0"/>
      <w:divBdr>
        <w:top w:val="none" w:sz="0" w:space="0" w:color="auto"/>
        <w:left w:val="none" w:sz="0" w:space="0" w:color="auto"/>
        <w:bottom w:val="none" w:sz="0" w:space="0" w:color="auto"/>
        <w:right w:val="none" w:sz="0" w:space="0" w:color="auto"/>
      </w:divBdr>
    </w:div>
    <w:div w:id="225069536">
      <w:bodyDiv w:val="1"/>
      <w:marLeft w:val="0"/>
      <w:marRight w:val="0"/>
      <w:marTop w:val="0"/>
      <w:marBottom w:val="0"/>
      <w:divBdr>
        <w:top w:val="none" w:sz="0" w:space="0" w:color="auto"/>
        <w:left w:val="none" w:sz="0" w:space="0" w:color="auto"/>
        <w:bottom w:val="none" w:sz="0" w:space="0" w:color="auto"/>
        <w:right w:val="none" w:sz="0" w:space="0" w:color="auto"/>
      </w:divBdr>
    </w:div>
    <w:div w:id="304316338">
      <w:bodyDiv w:val="1"/>
      <w:marLeft w:val="0"/>
      <w:marRight w:val="0"/>
      <w:marTop w:val="0"/>
      <w:marBottom w:val="0"/>
      <w:divBdr>
        <w:top w:val="none" w:sz="0" w:space="0" w:color="auto"/>
        <w:left w:val="none" w:sz="0" w:space="0" w:color="auto"/>
        <w:bottom w:val="none" w:sz="0" w:space="0" w:color="auto"/>
        <w:right w:val="none" w:sz="0" w:space="0" w:color="auto"/>
      </w:divBdr>
    </w:div>
    <w:div w:id="415975699">
      <w:bodyDiv w:val="1"/>
      <w:marLeft w:val="0"/>
      <w:marRight w:val="0"/>
      <w:marTop w:val="0"/>
      <w:marBottom w:val="0"/>
      <w:divBdr>
        <w:top w:val="none" w:sz="0" w:space="0" w:color="auto"/>
        <w:left w:val="none" w:sz="0" w:space="0" w:color="auto"/>
        <w:bottom w:val="none" w:sz="0" w:space="0" w:color="auto"/>
        <w:right w:val="none" w:sz="0" w:space="0" w:color="auto"/>
      </w:divBdr>
    </w:div>
    <w:div w:id="431125619">
      <w:bodyDiv w:val="1"/>
      <w:marLeft w:val="0"/>
      <w:marRight w:val="0"/>
      <w:marTop w:val="0"/>
      <w:marBottom w:val="0"/>
      <w:divBdr>
        <w:top w:val="none" w:sz="0" w:space="0" w:color="auto"/>
        <w:left w:val="none" w:sz="0" w:space="0" w:color="auto"/>
        <w:bottom w:val="none" w:sz="0" w:space="0" w:color="auto"/>
        <w:right w:val="none" w:sz="0" w:space="0" w:color="auto"/>
      </w:divBdr>
    </w:div>
    <w:div w:id="449127799">
      <w:bodyDiv w:val="1"/>
      <w:marLeft w:val="0"/>
      <w:marRight w:val="0"/>
      <w:marTop w:val="0"/>
      <w:marBottom w:val="0"/>
      <w:divBdr>
        <w:top w:val="none" w:sz="0" w:space="0" w:color="auto"/>
        <w:left w:val="none" w:sz="0" w:space="0" w:color="auto"/>
        <w:bottom w:val="none" w:sz="0" w:space="0" w:color="auto"/>
        <w:right w:val="none" w:sz="0" w:space="0" w:color="auto"/>
      </w:divBdr>
    </w:div>
    <w:div w:id="514344913">
      <w:bodyDiv w:val="1"/>
      <w:marLeft w:val="0"/>
      <w:marRight w:val="0"/>
      <w:marTop w:val="0"/>
      <w:marBottom w:val="0"/>
      <w:divBdr>
        <w:top w:val="none" w:sz="0" w:space="0" w:color="auto"/>
        <w:left w:val="none" w:sz="0" w:space="0" w:color="auto"/>
        <w:bottom w:val="none" w:sz="0" w:space="0" w:color="auto"/>
        <w:right w:val="none" w:sz="0" w:space="0" w:color="auto"/>
      </w:divBdr>
    </w:div>
    <w:div w:id="682325185">
      <w:bodyDiv w:val="1"/>
      <w:marLeft w:val="0"/>
      <w:marRight w:val="0"/>
      <w:marTop w:val="0"/>
      <w:marBottom w:val="0"/>
      <w:divBdr>
        <w:top w:val="none" w:sz="0" w:space="0" w:color="auto"/>
        <w:left w:val="none" w:sz="0" w:space="0" w:color="auto"/>
        <w:bottom w:val="none" w:sz="0" w:space="0" w:color="auto"/>
        <w:right w:val="none" w:sz="0" w:space="0" w:color="auto"/>
      </w:divBdr>
    </w:div>
    <w:div w:id="768506920">
      <w:bodyDiv w:val="1"/>
      <w:marLeft w:val="0"/>
      <w:marRight w:val="0"/>
      <w:marTop w:val="0"/>
      <w:marBottom w:val="0"/>
      <w:divBdr>
        <w:top w:val="none" w:sz="0" w:space="0" w:color="auto"/>
        <w:left w:val="none" w:sz="0" w:space="0" w:color="auto"/>
        <w:bottom w:val="none" w:sz="0" w:space="0" w:color="auto"/>
        <w:right w:val="none" w:sz="0" w:space="0" w:color="auto"/>
      </w:divBdr>
    </w:div>
    <w:div w:id="808086994">
      <w:bodyDiv w:val="1"/>
      <w:marLeft w:val="0"/>
      <w:marRight w:val="0"/>
      <w:marTop w:val="0"/>
      <w:marBottom w:val="0"/>
      <w:divBdr>
        <w:top w:val="none" w:sz="0" w:space="0" w:color="auto"/>
        <w:left w:val="none" w:sz="0" w:space="0" w:color="auto"/>
        <w:bottom w:val="none" w:sz="0" w:space="0" w:color="auto"/>
        <w:right w:val="none" w:sz="0" w:space="0" w:color="auto"/>
      </w:divBdr>
    </w:div>
    <w:div w:id="808673756">
      <w:bodyDiv w:val="1"/>
      <w:marLeft w:val="0"/>
      <w:marRight w:val="0"/>
      <w:marTop w:val="0"/>
      <w:marBottom w:val="0"/>
      <w:divBdr>
        <w:top w:val="none" w:sz="0" w:space="0" w:color="auto"/>
        <w:left w:val="none" w:sz="0" w:space="0" w:color="auto"/>
        <w:bottom w:val="none" w:sz="0" w:space="0" w:color="auto"/>
        <w:right w:val="none" w:sz="0" w:space="0" w:color="auto"/>
      </w:divBdr>
    </w:div>
    <w:div w:id="866984112">
      <w:bodyDiv w:val="1"/>
      <w:marLeft w:val="0"/>
      <w:marRight w:val="0"/>
      <w:marTop w:val="0"/>
      <w:marBottom w:val="0"/>
      <w:divBdr>
        <w:top w:val="none" w:sz="0" w:space="0" w:color="auto"/>
        <w:left w:val="none" w:sz="0" w:space="0" w:color="auto"/>
        <w:bottom w:val="none" w:sz="0" w:space="0" w:color="auto"/>
        <w:right w:val="none" w:sz="0" w:space="0" w:color="auto"/>
      </w:divBdr>
    </w:div>
    <w:div w:id="1192259212">
      <w:bodyDiv w:val="1"/>
      <w:marLeft w:val="0"/>
      <w:marRight w:val="0"/>
      <w:marTop w:val="0"/>
      <w:marBottom w:val="0"/>
      <w:divBdr>
        <w:top w:val="none" w:sz="0" w:space="0" w:color="auto"/>
        <w:left w:val="none" w:sz="0" w:space="0" w:color="auto"/>
        <w:bottom w:val="none" w:sz="0" w:space="0" w:color="auto"/>
        <w:right w:val="none" w:sz="0" w:space="0" w:color="auto"/>
      </w:divBdr>
    </w:div>
    <w:div w:id="1264656272">
      <w:bodyDiv w:val="1"/>
      <w:marLeft w:val="0"/>
      <w:marRight w:val="0"/>
      <w:marTop w:val="0"/>
      <w:marBottom w:val="0"/>
      <w:divBdr>
        <w:top w:val="none" w:sz="0" w:space="0" w:color="auto"/>
        <w:left w:val="none" w:sz="0" w:space="0" w:color="auto"/>
        <w:bottom w:val="none" w:sz="0" w:space="0" w:color="auto"/>
        <w:right w:val="none" w:sz="0" w:space="0" w:color="auto"/>
      </w:divBdr>
    </w:div>
    <w:div w:id="1300721592">
      <w:bodyDiv w:val="1"/>
      <w:marLeft w:val="0"/>
      <w:marRight w:val="0"/>
      <w:marTop w:val="0"/>
      <w:marBottom w:val="0"/>
      <w:divBdr>
        <w:top w:val="none" w:sz="0" w:space="0" w:color="auto"/>
        <w:left w:val="none" w:sz="0" w:space="0" w:color="auto"/>
        <w:bottom w:val="none" w:sz="0" w:space="0" w:color="auto"/>
        <w:right w:val="none" w:sz="0" w:space="0" w:color="auto"/>
      </w:divBdr>
    </w:div>
    <w:div w:id="1324700108">
      <w:bodyDiv w:val="1"/>
      <w:marLeft w:val="0"/>
      <w:marRight w:val="0"/>
      <w:marTop w:val="0"/>
      <w:marBottom w:val="0"/>
      <w:divBdr>
        <w:top w:val="none" w:sz="0" w:space="0" w:color="auto"/>
        <w:left w:val="none" w:sz="0" w:space="0" w:color="auto"/>
        <w:bottom w:val="none" w:sz="0" w:space="0" w:color="auto"/>
        <w:right w:val="none" w:sz="0" w:space="0" w:color="auto"/>
      </w:divBdr>
    </w:div>
    <w:div w:id="1362319589">
      <w:bodyDiv w:val="1"/>
      <w:marLeft w:val="0"/>
      <w:marRight w:val="0"/>
      <w:marTop w:val="0"/>
      <w:marBottom w:val="0"/>
      <w:divBdr>
        <w:top w:val="none" w:sz="0" w:space="0" w:color="auto"/>
        <w:left w:val="none" w:sz="0" w:space="0" w:color="auto"/>
        <w:bottom w:val="none" w:sz="0" w:space="0" w:color="auto"/>
        <w:right w:val="none" w:sz="0" w:space="0" w:color="auto"/>
      </w:divBdr>
    </w:div>
    <w:div w:id="1403022472">
      <w:bodyDiv w:val="1"/>
      <w:marLeft w:val="0"/>
      <w:marRight w:val="0"/>
      <w:marTop w:val="0"/>
      <w:marBottom w:val="0"/>
      <w:divBdr>
        <w:top w:val="none" w:sz="0" w:space="0" w:color="auto"/>
        <w:left w:val="none" w:sz="0" w:space="0" w:color="auto"/>
        <w:bottom w:val="none" w:sz="0" w:space="0" w:color="auto"/>
        <w:right w:val="none" w:sz="0" w:space="0" w:color="auto"/>
      </w:divBdr>
    </w:div>
    <w:div w:id="1476600211">
      <w:bodyDiv w:val="1"/>
      <w:marLeft w:val="0"/>
      <w:marRight w:val="0"/>
      <w:marTop w:val="0"/>
      <w:marBottom w:val="0"/>
      <w:divBdr>
        <w:top w:val="none" w:sz="0" w:space="0" w:color="auto"/>
        <w:left w:val="none" w:sz="0" w:space="0" w:color="auto"/>
        <w:bottom w:val="none" w:sz="0" w:space="0" w:color="auto"/>
        <w:right w:val="none" w:sz="0" w:space="0" w:color="auto"/>
      </w:divBdr>
    </w:div>
    <w:div w:id="1515994890">
      <w:bodyDiv w:val="1"/>
      <w:marLeft w:val="0"/>
      <w:marRight w:val="0"/>
      <w:marTop w:val="0"/>
      <w:marBottom w:val="0"/>
      <w:divBdr>
        <w:top w:val="none" w:sz="0" w:space="0" w:color="auto"/>
        <w:left w:val="none" w:sz="0" w:space="0" w:color="auto"/>
        <w:bottom w:val="none" w:sz="0" w:space="0" w:color="auto"/>
        <w:right w:val="none" w:sz="0" w:space="0" w:color="auto"/>
      </w:divBdr>
    </w:div>
    <w:div w:id="1602644788">
      <w:bodyDiv w:val="1"/>
      <w:marLeft w:val="0"/>
      <w:marRight w:val="0"/>
      <w:marTop w:val="0"/>
      <w:marBottom w:val="0"/>
      <w:divBdr>
        <w:top w:val="none" w:sz="0" w:space="0" w:color="auto"/>
        <w:left w:val="none" w:sz="0" w:space="0" w:color="auto"/>
        <w:bottom w:val="none" w:sz="0" w:space="0" w:color="auto"/>
        <w:right w:val="none" w:sz="0" w:space="0" w:color="auto"/>
      </w:divBdr>
    </w:div>
    <w:div w:id="1640768436">
      <w:bodyDiv w:val="1"/>
      <w:marLeft w:val="0"/>
      <w:marRight w:val="0"/>
      <w:marTop w:val="0"/>
      <w:marBottom w:val="0"/>
      <w:divBdr>
        <w:top w:val="none" w:sz="0" w:space="0" w:color="auto"/>
        <w:left w:val="none" w:sz="0" w:space="0" w:color="auto"/>
        <w:bottom w:val="none" w:sz="0" w:space="0" w:color="auto"/>
        <w:right w:val="none" w:sz="0" w:space="0" w:color="auto"/>
      </w:divBdr>
    </w:div>
    <w:div w:id="1663318226">
      <w:bodyDiv w:val="1"/>
      <w:marLeft w:val="0"/>
      <w:marRight w:val="0"/>
      <w:marTop w:val="0"/>
      <w:marBottom w:val="0"/>
      <w:divBdr>
        <w:top w:val="none" w:sz="0" w:space="0" w:color="auto"/>
        <w:left w:val="none" w:sz="0" w:space="0" w:color="auto"/>
        <w:bottom w:val="none" w:sz="0" w:space="0" w:color="auto"/>
        <w:right w:val="none" w:sz="0" w:space="0" w:color="auto"/>
      </w:divBdr>
    </w:div>
    <w:div w:id="1744181407">
      <w:bodyDiv w:val="1"/>
      <w:marLeft w:val="0"/>
      <w:marRight w:val="0"/>
      <w:marTop w:val="0"/>
      <w:marBottom w:val="0"/>
      <w:divBdr>
        <w:top w:val="none" w:sz="0" w:space="0" w:color="auto"/>
        <w:left w:val="none" w:sz="0" w:space="0" w:color="auto"/>
        <w:bottom w:val="none" w:sz="0" w:space="0" w:color="auto"/>
        <w:right w:val="none" w:sz="0" w:space="0" w:color="auto"/>
      </w:divBdr>
    </w:div>
    <w:div w:id="1852647929">
      <w:bodyDiv w:val="1"/>
      <w:marLeft w:val="0"/>
      <w:marRight w:val="0"/>
      <w:marTop w:val="0"/>
      <w:marBottom w:val="0"/>
      <w:divBdr>
        <w:top w:val="none" w:sz="0" w:space="0" w:color="auto"/>
        <w:left w:val="none" w:sz="0" w:space="0" w:color="auto"/>
        <w:bottom w:val="none" w:sz="0" w:space="0" w:color="auto"/>
        <w:right w:val="none" w:sz="0" w:space="0" w:color="auto"/>
      </w:divBdr>
    </w:div>
    <w:div w:id="1885823922">
      <w:bodyDiv w:val="1"/>
      <w:marLeft w:val="0"/>
      <w:marRight w:val="0"/>
      <w:marTop w:val="0"/>
      <w:marBottom w:val="0"/>
      <w:divBdr>
        <w:top w:val="none" w:sz="0" w:space="0" w:color="auto"/>
        <w:left w:val="none" w:sz="0" w:space="0" w:color="auto"/>
        <w:bottom w:val="none" w:sz="0" w:space="0" w:color="auto"/>
        <w:right w:val="none" w:sz="0" w:space="0" w:color="auto"/>
      </w:divBdr>
    </w:div>
    <w:div w:id="1911384706">
      <w:bodyDiv w:val="1"/>
      <w:marLeft w:val="0"/>
      <w:marRight w:val="0"/>
      <w:marTop w:val="0"/>
      <w:marBottom w:val="0"/>
      <w:divBdr>
        <w:top w:val="none" w:sz="0" w:space="0" w:color="auto"/>
        <w:left w:val="none" w:sz="0" w:space="0" w:color="auto"/>
        <w:bottom w:val="none" w:sz="0" w:space="0" w:color="auto"/>
        <w:right w:val="none" w:sz="0" w:space="0" w:color="auto"/>
      </w:divBdr>
    </w:div>
    <w:div w:id="1962496936">
      <w:bodyDiv w:val="1"/>
      <w:marLeft w:val="0"/>
      <w:marRight w:val="0"/>
      <w:marTop w:val="0"/>
      <w:marBottom w:val="0"/>
      <w:divBdr>
        <w:top w:val="none" w:sz="0" w:space="0" w:color="auto"/>
        <w:left w:val="none" w:sz="0" w:space="0" w:color="auto"/>
        <w:bottom w:val="none" w:sz="0" w:space="0" w:color="auto"/>
        <w:right w:val="none" w:sz="0" w:space="0" w:color="auto"/>
      </w:divBdr>
    </w:div>
    <w:div w:id="1987125950">
      <w:bodyDiv w:val="1"/>
      <w:marLeft w:val="0"/>
      <w:marRight w:val="0"/>
      <w:marTop w:val="0"/>
      <w:marBottom w:val="0"/>
      <w:divBdr>
        <w:top w:val="none" w:sz="0" w:space="0" w:color="auto"/>
        <w:left w:val="none" w:sz="0" w:space="0" w:color="auto"/>
        <w:bottom w:val="none" w:sz="0" w:space="0" w:color="auto"/>
        <w:right w:val="none" w:sz="0" w:space="0" w:color="auto"/>
      </w:divBdr>
    </w:div>
    <w:div w:id="2063864788">
      <w:bodyDiv w:val="1"/>
      <w:marLeft w:val="0"/>
      <w:marRight w:val="0"/>
      <w:marTop w:val="0"/>
      <w:marBottom w:val="0"/>
      <w:divBdr>
        <w:top w:val="none" w:sz="0" w:space="0" w:color="auto"/>
        <w:left w:val="none" w:sz="0" w:space="0" w:color="auto"/>
        <w:bottom w:val="none" w:sz="0" w:space="0" w:color="auto"/>
        <w:right w:val="none" w:sz="0" w:space="0" w:color="auto"/>
      </w:divBdr>
    </w:div>
    <w:div w:id="2077123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iresacusco.gob.pe/inteligencia/epidemiologia/guias/GUIA%20DE%20" TargetMode="External"/><Relationship Id="rId18" Type="http://schemas.openxmlformats.org/officeDocument/2006/relationships/hyperlink" Target="http://www.who.int/patientsafety/information_centre/Spanish_HH_Guidelines.pdf" TargetMode="External"/><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hyperlink" Target="http://www.who.int/mediacentre/news/releases/2007/pr22/es/" TargetMode="External"/><Relationship Id="rId17" Type="http://schemas.openxmlformats.org/officeDocument/2006/relationships/hyperlink" Target="http://www.inicc.org/esp/glosario3.php?id=21" TargetMode="External"/><Relationship Id="rId2" Type="http://schemas.openxmlformats.org/officeDocument/2006/relationships/numbering" Target="numbering.xml"/><Relationship Id="rId16" Type="http://schemas.openxmlformats.org/officeDocument/2006/relationships/hyperlink" Target="http://www.who.int/gpsc/5may/Poster_dental_care_Sp.pdf" TargetMode="Externa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hi.org/NR/rdonlyres/FAB62443-4AB9-4466-%2088E9-9D21C935CE9F/3266/HandHygieneHowtoGuide2.pdf" TargetMode="External"/><Relationship Id="rId23" Type="http://schemas.openxmlformats.org/officeDocument/2006/relationships/fontTable" Target="fontTable.xml"/><Relationship Id="rId10" Type="http://schemas.openxmlformats.org/officeDocument/2006/relationships/hyperlink" Target="http://www.saludcapital.gov.co/sitios/Vigilancia%20Salud%20Publica/Todo%20Estrategia%20Distrital%20Manos" TargetMode="External"/><Relationship Id="rId19" Type="http://schemas.openxmlformats.org/officeDocument/2006/relationships/image" Target="media/image4.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bvsde.paho.org/bvsacd/cd30/manos.pdf" TargetMode="External"/><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38979-ADDF-4FC1-ADC7-D06A67463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52</Pages>
  <Words>13134</Words>
  <Characters>72240</Characters>
  <Application>Microsoft Office Word</Application>
  <DocSecurity>0</DocSecurity>
  <Lines>602</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Angelica Miranda Pacheco</dc:creator>
  <cp:keywords/>
  <dc:description/>
  <cp:lastModifiedBy>Dago Yepes</cp:lastModifiedBy>
  <cp:revision>14</cp:revision>
  <cp:lastPrinted>2018-08-16T20:58:00Z</cp:lastPrinted>
  <dcterms:created xsi:type="dcterms:W3CDTF">2018-08-14T05:06:00Z</dcterms:created>
  <dcterms:modified xsi:type="dcterms:W3CDTF">2018-08-17T03:30:00Z</dcterms:modified>
</cp:coreProperties>
</file>