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6A7F" w:rsidRPr="00850F9B" w:rsidRDefault="00496A7F" w:rsidP="00496A7F">
      <w:pPr>
        <w:autoSpaceDE w:val="0"/>
        <w:autoSpaceDN w:val="0"/>
        <w:adjustRightInd w:val="0"/>
        <w:spacing w:after="0" w:line="480" w:lineRule="auto"/>
        <w:jc w:val="center"/>
        <w:rPr>
          <w:rFonts w:ascii="Arial" w:eastAsia="Times New Roman" w:hAnsi="Arial" w:cs="Arial"/>
          <w:b/>
          <w:bCs/>
          <w:sz w:val="24"/>
          <w:szCs w:val="24"/>
          <w:lang w:val="es-ES" w:eastAsia="es-ES"/>
        </w:rPr>
      </w:pPr>
      <w:r>
        <w:rPr>
          <w:rFonts w:ascii="Arial" w:eastAsia="Times New Roman" w:hAnsi="Arial" w:cs="Arial"/>
          <w:b/>
          <w:bCs/>
          <w:sz w:val="24"/>
          <w:szCs w:val="24"/>
          <w:lang w:val="es-ES" w:eastAsia="es-ES"/>
        </w:rPr>
        <w:t xml:space="preserve">MANUSCRITO CIENTIFICO </w:t>
      </w:r>
    </w:p>
    <w:p w:rsidR="00496A7F" w:rsidRDefault="00496A7F" w:rsidP="00496A7F">
      <w:pPr>
        <w:spacing w:after="0" w:line="480" w:lineRule="auto"/>
        <w:ind w:left="-720"/>
        <w:jc w:val="center"/>
        <w:rPr>
          <w:rFonts w:ascii="Arial" w:hAnsi="Arial" w:cs="Arial"/>
          <w:sz w:val="24"/>
          <w:szCs w:val="24"/>
        </w:rPr>
      </w:pPr>
      <w:r>
        <w:rPr>
          <w:rFonts w:ascii="Arial" w:eastAsia="Times New Roman" w:hAnsi="Arial" w:cs="Arial"/>
          <w:b/>
          <w:bCs/>
          <w:sz w:val="24"/>
          <w:szCs w:val="24"/>
          <w:lang w:val="es-ES"/>
        </w:rPr>
        <w:t xml:space="preserve">TÍTULO: </w:t>
      </w:r>
      <w:r>
        <w:rPr>
          <w:rFonts w:ascii="Arial" w:hAnsi="Arial" w:cs="Arial"/>
          <w:sz w:val="24"/>
          <w:szCs w:val="24"/>
        </w:rPr>
        <w:t>IMPACTO DE UNA INTERVENCIÓN  EDUCATIVA  EN SALUD  BUCAL MEDIANTE PÁGINA WEB  EN CUIDADORES  DE PREESCOLARES</w:t>
      </w:r>
    </w:p>
    <w:p w:rsidR="00496A7F" w:rsidRPr="0051593D" w:rsidRDefault="00496A7F" w:rsidP="00496A7F">
      <w:pPr>
        <w:spacing w:after="0" w:line="480" w:lineRule="auto"/>
        <w:ind w:left="-720"/>
        <w:jc w:val="center"/>
        <w:rPr>
          <w:rFonts w:ascii="Arial" w:eastAsia="Times New Roman" w:hAnsi="Arial" w:cs="Arial"/>
          <w:b/>
          <w:bCs/>
          <w:sz w:val="24"/>
          <w:szCs w:val="24"/>
        </w:rPr>
      </w:pPr>
      <w:r w:rsidRPr="0051593D">
        <w:rPr>
          <w:rFonts w:ascii="Arial" w:eastAsia="Times New Roman" w:hAnsi="Arial" w:cs="Arial"/>
          <w:b/>
          <w:bCs/>
          <w:sz w:val="24"/>
          <w:szCs w:val="24"/>
        </w:rPr>
        <w:t>Maria Angélica Reales, Margarita Rodríguez, Ketty Ramos, Cesar Herrera, Shyrley Díaz</w:t>
      </w:r>
    </w:p>
    <w:p w:rsidR="00496A7F" w:rsidRPr="0074164E" w:rsidRDefault="00496A7F" w:rsidP="00496A7F">
      <w:pPr>
        <w:pStyle w:val="Ttulo1"/>
        <w:shd w:val="clear" w:color="auto" w:fill="FFFFFF"/>
        <w:spacing w:before="120" w:beforeAutospacing="0" w:after="120" w:afterAutospacing="0" w:line="480" w:lineRule="auto"/>
        <w:jc w:val="center"/>
        <w:rPr>
          <w:rFonts w:ascii="Arial" w:hAnsi="Arial" w:cs="Arial"/>
          <w:color w:val="000000"/>
          <w:sz w:val="24"/>
          <w:szCs w:val="24"/>
        </w:rPr>
      </w:pPr>
      <w:r w:rsidRPr="0074164E">
        <w:rPr>
          <w:rFonts w:ascii="Arial" w:hAnsi="Arial" w:cs="Arial"/>
          <w:color w:val="000000"/>
          <w:sz w:val="24"/>
          <w:szCs w:val="24"/>
        </w:rPr>
        <w:t>RESUMEN</w:t>
      </w:r>
    </w:p>
    <w:p w:rsidR="00496A7F" w:rsidRDefault="00496A7F" w:rsidP="00496A7F">
      <w:pPr>
        <w:pStyle w:val="Textoindependiente"/>
        <w:spacing w:line="480" w:lineRule="auto"/>
        <w:jc w:val="both"/>
        <w:rPr>
          <w:rFonts w:ascii="Arial" w:eastAsia="Times New Roman" w:hAnsi="Arial" w:cs="Arial"/>
          <w:sz w:val="24"/>
          <w:szCs w:val="24"/>
          <w:lang w:val="es-ES"/>
        </w:rPr>
      </w:pPr>
      <w:r w:rsidRPr="00B55161">
        <w:rPr>
          <w:rFonts w:ascii="Arial" w:hAnsi="Arial" w:cs="Arial"/>
          <w:b/>
          <w:sz w:val="24"/>
          <w:szCs w:val="24"/>
        </w:rPr>
        <w:t>Objetivo</w:t>
      </w:r>
      <w:r>
        <w:rPr>
          <w:rFonts w:ascii="Arial" w:hAnsi="Arial" w:cs="Arial"/>
          <w:sz w:val="24"/>
          <w:szCs w:val="24"/>
        </w:rPr>
        <w:t>:</w:t>
      </w:r>
      <w:r>
        <w:rPr>
          <w:rFonts w:ascii="Arial" w:eastAsia="Times New Roman" w:hAnsi="Arial" w:cs="Arial"/>
          <w:sz w:val="24"/>
          <w:szCs w:val="24"/>
          <w:lang w:val="es-ES"/>
        </w:rPr>
        <w:t xml:space="preserve"> E</w:t>
      </w:r>
      <w:r w:rsidRPr="00EE1AD7">
        <w:rPr>
          <w:rFonts w:ascii="Arial" w:hAnsi="Arial" w:cs="Arial"/>
          <w:spacing w:val="-3"/>
          <w:sz w:val="24"/>
          <w:szCs w:val="24"/>
          <w:lang w:val="es-ES"/>
        </w:rPr>
        <w:t>valuar la efectividad de una intervención educativa</w:t>
      </w:r>
      <w:r w:rsidRPr="00EE1AD7">
        <w:rPr>
          <w:rFonts w:ascii="Arial" w:hAnsi="Arial" w:cs="Arial"/>
          <w:sz w:val="24"/>
          <w:szCs w:val="24"/>
        </w:rPr>
        <w:t xml:space="preserve"> en salud bucal mediante una</w:t>
      </w:r>
      <w:r w:rsidRPr="00EE1AD7">
        <w:rPr>
          <w:rFonts w:ascii="Arial" w:hAnsi="Arial" w:cs="Arial"/>
          <w:spacing w:val="-3"/>
          <w:sz w:val="24"/>
          <w:szCs w:val="24"/>
          <w:lang w:val="es-ES"/>
        </w:rPr>
        <w:t xml:space="preserve"> página web</w:t>
      </w:r>
      <w:r>
        <w:rPr>
          <w:rFonts w:ascii="Arial" w:hAnsi="Arial" w:cs="Arial"/>
          <w:spacing w:val="-3"/>
          <w:sz w:val="24"/>
          <w:szCs w:val="24"/>
          <w:lang w:val="es-ES"/>
        </w:rPr>
        <w:t xml:space="preserve"> </w:t>
      </w:r>
      <w:r w:rsidRPr="00EE1AD7">
        <w:rPr>
          <w:rFonts w:ascii="Arial" w:hAnsi="Arial" w:cs="Arial"/>
          <w:spacing w:val="-3"/>
          <w:sz w:val="24"/>
          <w:szCs w:val="24"/>
          <w:lang w:val="es-ES"/>
        </w:rPr>
        <w:t>en cuidadores de niños preescolares</w:t>
      </w:r>
      <w:r>
        <w:rPr>
          <w:rFonts w:ascii="Arial" w:eastAsia="Times New Roman" w:hAnsi="Arial" w:cs="Arial"/>
          <w:sz w:val="24"/>
          <w:szCs w:val="24"/>
          <w:lang w:val="es-ES"/>
        </w:rPr>
        <w:t xml:space="preserve">. </w:t>
      </w:r>
    </w:p>
    <w:p w:rsidR="00496A7F" w:rsidRDefault="00496A7F" w:rsidP="00496A7F">
      <w:pPr>
        <w:pStyle w:val="Textoindependiente"/>
        <w:spacing w:line="480" w:lineRule="auto"/>
        <w:jc w:val="both"/>
        <w:rPr>
          <w:rFonts w:ascii="Arial" w:eastAsia="Times New Roman" w:hAnsi="Arial" w:cs="Arial"/>
          <w:sz w:val="24"/>
          <w:szCs w:val="24"/>
          <w:lang w:val="es-ES"/>
        </w:rPr>
      </w:pPr>
    </w:p>
    <w:p w:rsidR="00496A7F" w:rsidRDefault="00496A7F" w:rsidP="00496A7F">
      <w:pPr>
        <w:pStyle w:val="Textoindependiente"/>
        <w:spacing w:line="480" w:lineRule="auto"/>
        <w:jc w:val="both"/>
        <w:rPr>
          <w:rFonts w:ascii="Arial" w:hAnsi="Arial" w:cs="Arial"/>
          <w:sz w:val="24"/>
          <w:szCs w:val="24"/>
        </w:rPr>
      </w:pPr>
      <w:r>
        <w:rPr>
          <w:rFonts w:ascii="Arial" w:eastAsia="Times New Roman" w:hAnsi="Arial" w:cs="Arial"/>
          <w:b/>
          <w:sz w:val="24"/>
          <w:szCs w:val="24"/>
          <w:lang w:val="es-ES"/>
        </w:rPr>
        <w:t>Métodos</w:t>
      </w:r>
      <w:r w:rsidRPr="00B55161">
        <w:rPr>
          <w:rFonts w:ascii="Arial" w:eastAsia="Times New Roman" w:hAnsi="Arial" w:cs="Arial"/>
          <w:b/>
          <w:sz w:val="24"/>
          <w:szCs w:val="24"/>
          <w:lang w:val="es-ES"/>
        </w:rPr>
        <w:t>:</w:t>
      </w:r>
      <w:r>
        <w:rPr>
          <w:rFonts w:ascii="Arial" w:eastAsia="Times New Roman" w:hAnsi="Arial" w:cs="Arial"/>
          <w:sz w:val="24"/>
          <w:szCs w:val="24"/>
          <w:lang w:val="es-ES"/>
        </w:rPr>
        <w:t xml:space="preserve"> </w:t>
      </w:r>
      <w:r w:rsidRPr="00EE1AD7">
        <w:rPr>
          <w:rFonts w:ascii="Arial" w:hAnsi="Arial" w:cs="Arial"/>
          <w:sz w:val="24"/>
          <w:szCs w:val="24"/>
        </w:rPr>
        <w:t>Se realizó</w:t>
      </w:r>
      <w:r>
        <w:rPr>
          <w:rFonts w:ascii="Arial" w:hAnsi="Arial" w:cs="Arial"/>
          <w:sz w:val="24"/>
          <w:szCs w:val="24"/>
        </w:rPr>
        <w:t xml:space="preserve"> un estudio experimental </w:t>
      </w:r>
      <w:r w:rsidRPr="00EE1AD7">
        <w:rPr>
          <w:rFonts w:ascii="Arial" w:hAnsi="Arial" w:cs="Arial"/>
          <w:sz w:val="24"/>
          <w:szCs w:val="24"/>
        </w:rPr>
        <w:t>en  la instituci</w:t>
      </w:r>
      <w:r>
        <w:rPr>
          <w:rFonts w:ascii="Arial" w:hAnsi="Arial" w:cs="Arial"/>
          <w:sz w:val="24"/>
          <w:szCs w:val="24"/>
        </w:rPr>
        <w:t>ón John f Kennedy en 50 padres de niños preescolares,  utilizando</w:t>
      </w:r>
      <w:r w:rsidRPr="00EE1AD7">
        <w:rPr>
          <w:rFonts w:ascii="Arial" w:hAnsi="Arial" w:cs="Arial"/>
          <w:sz w:val="24"/>
          <w:szCs w:val="24"/>
        </w:rPr>
        <w:t xml:space="preserve"> una página web como herramienta de enseñanza de salud bucal a los padres de familia</w:t>
      </w:r>
      <w:r>
        <w:rPr>
          <w:rFonts w:ascii="Arial" w:hAnsi="Arial" w:cs="Arial"/>
          <w:sz w:val="24"/>
          <w:szCs w:val="24"/>
        </w:rPr>
        <w:t xml:space="preserve"> con acceso a internet</w:t>
      </w:r>
      <w:r w:rsidRPr="00EE1AD7">
        <w:rPr>
          <w:rFonts w:ascii="Arial" w:hAnsi="Arial" w:cs="Arial"/>
          <w:sz w:val="24"/>
          <w:szCs w:val="24"/>
        </w:rPr>
        <w:t>; esta intervención se comparó co</w:t>
      </w:r>
      <w:r>
        <w:rPr>
          <w:rFonts w:ascii="Arial" w:hAnsi="Arial" w:cs="Arial"/>
          <w:sz w:val="24"/>
          <w:szCs w:val="24"/>
        </w:rPr>
        <w:t xml:space="preserve">n otro grupo de padres sin acceso a internet, </w:t>
      </w:r>
      <w:r w:rsidRPr="00EE1AD7">
        <w:rPr>
          <w:rFonts w:ascii="Arial" w:hAnsi="Arial" w:cs="Arial"/>
          <w:sz w:val="24"/>
          <w:szCs w:val="24"/>
        </w:rPr>
        <w:t xml:space="preserve"> a los cuales se l</w:t>
      </w:r>
      <w:r>
        <w:rPr>
          <w:rFonts w:ascii="Arial" w:hAnsi="Arial" w:cs="Arial"/>
          <w:sz w:val="24"/>
          <w:szCs w:val="24"/>
        </w:rPr>
        <w:t>es realizó la misma educación</w:t>
      </w:r>
      <w:r w:rsidRPr="00EE1AD7">
        <w:rPr>
          <w:rFonts w:ascii="Arial" w:hAnsi="Arial" w:cs="Arial"/>
          <w:sz w:val="24"/>
          <w:szCs w:val="24"/>
        </w:rPr>
        <w:t xml:space="preserve"> pero con </w:t>
      </w:r>
      <w:r>
        <w:rPr>
          <w:rFonts w:ascii="Arial" w:hAnsi="Arial" w:cs="Arial"/>
          <w:sz w:val="24"/>
          <w:szCs w:val="24"/>
        </w:rPr>
        <w:t>el uso de c</w:t>
      </w:r>
      <w:r w:rsidRPr="00EE1AD7">
        <w:rPr>
          <w:rFonts w:ascii="Arial" w:hAnsi="Arial" w:cs="Arial"/>
          <w:sz w:val="24"/>
          <w:szCs w:val="24"/>
        </w:rPr>
        <w:t xml:space="preserve">harlas tradiciones. </w:t>
      </w:r>
      <w:r>
        <w:rPr>
          <w:rFonts w:ascii="Arial" w:hAnsi="Arial" w:cs="Arial"/>
          <w:sz w:val="24"/>
          <w:szCs w:val="24"/>
        </w:rPr>
        <w:t xml:space="preserve">Las intervenciones fueron evaluadas a través de un cuestionario autosuministrado que contenía datos sociodemográficos, conocimientos, prácticas y actitudes. La presencia de caries  se evaluó a través del COP y los criterios visuales ICDAS, además la higiene oral  a través del índice de placa de O’Leary. </w:t>
      </w:r>
      <w:r>
        <w:rPr>
          <w:rFonts w:ascii="Arial" w:eastAsia="Times New Roman" w:hAnsi="Arial" w:cs="Arial"/>
          <w:color w:val="000000"/>
          <w:sz w:val="24"/>
          <w:szCs w:val="24"/>
        </w:rPr>
        <w:t>Se realizó</w:t>
      </w:r>
      <w:r w:rsidRPr="00C66B4C">
        <w:rPr>
          <w:rFonts w:ascii="Arial" w:eastAsia="Times New Roman" w:hAnsi="Arial" w:cs="Arial"/>
          <w:color w:val="000000"/>
          <w:sz w:val="24"/>
          <w:szCs w:val="24"/>
        </w:rPr>
        <w:t xml:space="preserve"> el cálculo estadístico descriptivo empleando</w:t>
      </w:r>
      <w:r>
        <w:rPr>
          <w:rFonts w:ascii="Arial" w:eastAsia="Times New Roman" w:hAnsi="Arial" w:cs="Arial"/>
          <w:color w:val="000000"/>
          <w:sz w:val="24"/>
          <w:szCs w:val="24"/>
        </w:rPr>
        <w:t xml:space="preserve"> medias,  frecuencias y </w:t>
      </w:r>
      <w:r w:rsidRPr="00C66B4C">
        <w:rPr>
          <w:rFonts w:ascii="Arial" w:eastAsia="Times New Roman" w:hAnsi="Arial" w:cs="Arial"/>
          <w:color w:val="000000"/>
          <w:sz w:val="24"/>
          <w:szCs w:val="24"/>
        </w:rPr>
        <w:t xml:space="preserve"> proporciones</w:t>
      </w:r>
      <w:r>
        <w:rPr>
          <w:rFonts w:ascii="Arial" w:eastAsia="Times New Roman" w:hAnsi="Arial" w:cs="Arial"/>
          <w:color w:val="000000"/>
          <w:sz w:val="24"/>
          <w:szCs w:val="24"/>
        </w:rPr>
        <w:t xml:space="preserve">, para la comparación de las medias en las variables que cumplieron con el parámetro de la normalidad se les aplicó  ANOVA,   para la comparación de las variables categóricas </w:t>
      </w:r>
      <w:r>
        <w:rPr>
          <w:rFonts w:ascii="Arial" w:eastAsia="Times New Roman" w:hAnsi="Arial" w:cs="Arial"/>
          <w:color w:val="000000"/>
          <w:sz w:val="24"/>
          <w:szCs w:val="24"/>
        </w:rPr>
        <w:lastRenderedPageBreak/>
        <w:t>se aplicó Chi-Cuadrado.   Además se empleó t student para comparar ambos grupos</w:t>
      </w:r>
      <w:r w:rsidRPr="00C66B4C">
        <w:rPr>
          <w:rFonts w:ascii="Arial" w:eastAsia="Times New Roman" w:hAnsi="Arial" w:cs="Arial"/>
          <w:color w:val="000000"/>
          <w:sz w:val="24"/>
          <w:szCs w:val="24"/>
        </w:rPr>
        <w:t>. </w:t>
      </w:r>
      <w:r>
        <w:rPr>
          <w:rFonts w:ascii="Arial" w:eastAsia="Times New Roman" w:hAnsi="Arial" w:cs="Arial"/>
          <w:color w:val="000000"/>
          <w:sz w:val="24"/>
          <w:szCs w:val="24"/>
        </w:rPr>
        <w:t xml:space="preserve"> </w:t>
      </w:r>
    </w:p>
    <w:p w:rsidR="00496A7F" w:rsidRDefault="00496A7F" w:rsidP="00496A7F">
      <w:pPr>
        <w:pStyle w:val="Textoindependiente"/>
        <w:spacing w:line="480" w:lineRule="auto"/>
        <w:jc w:val="both"/>
        <w:rPr>
          <w:rFonts w:ascii="Arial" w:hAnsi="Arial" w:cs="Arial"/>
          <w:sz w:val="24"/>
          <w:szCs w:val="24"/>
        </w:rPr>
      </w:pPr>
      <w:r w:rsidRPr="00B55161">
        <w:rPr>
          <w:rFonts w:ascii="Arial" w:hAnsi="Arial" w:cs="Arial"/>
          <w:b/>
          <w:sz w:val="24"/>
          <w:szCs w:val="24"/>
        </w:rPr>
        <w:t>Resultado:</w:t>
      </w:r>
      <w:r>
        <w:rPr>
          <w:rFonts w:ascii="Arial" w:hAnsi="Arial" w:cs="Arial"/>
          <w:sz w:val="24"/>
          <w:szCs w:val="24"/>
        </w:rPr>
        <w:t xml:space="preserve"> Al comparar los grupos de forma individual,  existe  evidencia estadísticamente significativa para afirmar que en el  grupo con acceso internet  hubo  mejoría en los conocimientos (p=0,03), actitud (p=0,02), la práctica (p=0,02)  e índice de placa bacteriana (p=0,01), sin embargo en el grupo sin acceso a internet solo hubo mejoría en la actitud </w:t>
      </w:r>
      <w:r w:rsidRPr="0042110A">
        <w:rPr>
          <w:rFonts w:ascii="Arial" w:hAnsi="Arial" w:cs="Arial"/>
          <w:sz w:val="24"/>
          <w:szCs w:val="24"/>
        </w:rPr>
        <w:t>(p=</w:t>
      </w:r>
      <w:r>
        <w:rPr>
          <w:rFonts w:ascii="Arial" w:hAnsi="Arial" w:cs="Arial"/>
          <w:sz w:val="24"/>
          <w:szCs w:val="24"/>
        </w:rPr>
        <w:t>0,</w:t>
      </w:r>
      <w:r w:rsidRPr="0042110A">
        <w:rPr>
          <w:rFonts w:ascii="Arial" w:hAnsi="Arial" w:cs="Arial"/>
          <w:sz w:val="24"/>
          <w:szCs w:val="24"/>
        </w:rPr>
        <w:t>01)</w:t>
      </w:r>
      <w:r>
        <w:rPr>
          <w:rFonts w:ascii="Arial" w:hAnsi="Arial" w:cs="Arial"/>
          <w:sz w:val="20"/>
          <w:szCs w:val="20"/>
        </w:rPr>
        <w:t xml:space="preserve"> </w:t>
      </w:r>
      <w:r>
        <w:rPr>
          <w:rFonts w:ascii="Arial" w:hAnsi="Arial" w:cs="Arial"/>
          <w:sz w:val="24"/>
          <w:szCs w:val="24"/>
        </w:rPr>
        <w:t xml:space="preserve"> y en el índice de placa bacteriana (p=0,03). Al comparar ambos grupos  existe evidencia estadísticamente significativa para afirmar que  hubo mayor mejoría en la actitud (p=0,04),  práctica (p= 0,01)  y en conocimiento (p= 0,04) en el grupo con acceso a internet  respecto al grupo sin acceso a internet.</w:t>
      </w:r>
    </w:p>
    <w:p w:rsidR="00496A7F" w:rsidRDefault="00496A7F" w:rsidP="00496A7F">
      <w:pPr>
        <w:pStyle w:val="Textoindependiente"/>
        <w:spacing w:line="480" w:lineRule="auto"/>
        <w:jc w:val="both"/>
        <w:rPr>
          <w:rFonts w:ascii="Arial" w:hAnsi="Arial" w:cs="Arial"/>
          <w:sz w:val="24"/>
          <w:szCs w:val="24"/>
        </w:rPr>
      </w:pPr>
      <w:r w:rsidRPr="00B55161">
        <w:rPr>
          <w:rFonts w:ascii="Arial" w:hAnsi="Arial" w:cs="Arial"/>
          <w:b/>
          <w:sz w:val="24"/>
          <w:szCs w:val="24"/>
        </w:rPr>
        <w:t>Conclusión:</w:t>
      </w:r>
      <w:r>
        <w:rPr>
          <w:rFonts w:ascii="Arial" w:hAnsi="Arial" w:cs="Arial"/>
          <w:sz w:val="24"/>
          <w:szCs w:val="24"/>
        </w:rPr>
        <w:t xml:space="preserve"> Las ayudas tecnológicas como las páginas web son efectivas como estrategia de intervención en salud oral en cuidadores de preescolares. </w:t>
      </w: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eastAsia="Times New Roman" w:hAnsi="Arial" w:cs="Arial"/>
          <w:sz w:val="24"/>
          <w:szCs w:val="24"/>
          <w:lang w:val="es-ES"/>
        </w:rPr>
      </w:pPr>
      <w:r w:rsidRPr="004355C1">
        <w:rPr>
          <w:rFonts w:ascii="Arial" w:eastAsia="Times New Roman" w:hAnsi="Arial" w:cs="Arial"/>
          <w:b/>
          <w:sz w:val="24"/>
          <w:szCs w:val="24"/>
          <w:lang w:val="es-ES"/>
        </w:rPr>
        <w:t xml:space="preserve">PALABRAS CLAVE: </w:t>
      </w:r>
      <w:r>
        <w:rPr>
          <w:rFonts w:ascii="Arial" w:eastAsia="Times New Roman" w:hAnsi="Arial" w:cs="Arial"/>
          <w:sz w:val="24"/>
          <w:szCs w:val="24"/>
          <w:lang w:val="es-ES"/>
        </w:rPr>
        <w:t>Caries dental</w:t>
      </w:r>
      <w:r w:rsidRPr="004355C1">
        <w:rPr>
          <w:rFonts w:ascii="Arial" w:eastAsia="Times New Roman" w:hAnsi="Arial" w:cs="Arial"/>
          <w:sz w:val="24"/>
          <w:szCs w:val="24"/>
          <w:lang w:val="es-ES"/>
        </w:rPr>
        <w:t>,</w:t>
      </w:r>
      <w:r>
        <w:rPr>
          <w:rFonts w:ascii="Arial" w:eastAsia="Times New Roman" w:hAnsi="Arial" w:cs="Arial"/>
          <w:sz w:val="24"/>
          <w:szCs w:val="24"/>
          <w:lang w:val="es-ES"/>
        </w:rPr>
        <w:t xml:space="preserve"> sitio web, charlas educativas. </w:t>
      </w:r>
    </w:p>
    <w:p w:rsidR="00496A7F" w:rsidRDefault="00496A7F" w:rsidP="00496A7F">
      <w:pPr>
        <w:pStyle w:val="Textoindependiente"/>
        <w:spacing w:line="480" w:lineRule="auto"/>
        <w:jc w:val="both"/>
        <w:rPr>
          <w:rFonts w:ascii="Arial" w:eastAsia="Times New Roman" w:hAnsi="Arial" w:cs="Arial"/>
          <w:sz w:val="24"/>
          <w:szCs w:val="24"/>
          <w:lang w:val="es-ES"/>
        </w:rPr>
      </w:pPr>
    </w:p>
    <w:p w:rsidR="00496A7F" w:rsidRDefault="00496A7F" w:rsidP="00496A7F">
      <w:pPr>
        <w:pStyle w:val="Textoindependiente"/>
        <w:spacing w:line="480" w:lineRule="auto"/>
        <w:jc w:val="both"/>
        <w:rPr>
          <w:rFonts w:ascii="Arial" w:eastAsia="Times New Roman" w:hAnsi="Arial" w:cs="Arial"/>
          <w:sz w:val="24"/>
          <w:szCs w:val="24"/>
          <w:lang w:val="es-ES"/>
        </w:rPr>
      </w:pPr>
    </w:p>
    <w:p w:rsidR="00496A7F" w:rsidRDefault="00496A7F" w:rsidP="00496A7F">
      <w:pPr>
        <w:pStyle w:val="Textoindependiente"/>
        <w:spacing w:line="480" w:lineRule="auto"/>
        <w:jc w:val="both"/>
        <w:rPr>
          <w:rFonts w:ascii="Arial" w:eastAsia="Times New Roman" w:hAnsi="Arial" w:cs="Arial"/>
          <w:sz w:val="24"/>
          <w:szCs w:val="24"/>
          <w:lang w:val="es-ES"/>
        </w:rPr>
      </w:pPr>
    </w:p>
    <w:p w:rsidR="00496A7F" w:rsidRDefault="00496A7F" w:rsidP="00496A7F">
      <w:pPr>
        <w:pStyle w:val="Textoindependiente"/>
        <w:spacing w:line="480" w:lineRule="auto"/>
        <w:jc w:val="both"/>
        <w:rPr>
          <w:rFonts w:ascii="Arial" w:eastAsia="Times New Roman" w:hAnsi="Arial" w:cs="Arial"/>
          <w:sz w:val="24"/>
          <w:szCs w:val="24"/>
          <w:lang w:val="es-ES" w:eastAsia="en-US"/>
        </w:rPr>
      </w:pPr>
    </w:p>
    <w:p w:rsidR="00496A7F" w:rsidRDefault="00496A7F" w:rsidP="00496A7F">
      <w:pPr>
        <w:pStyle w:val="Textoindependiente"/>
        <w:spacing w:line="480" w:lineRule="auto"/>
        <w:jc w:val="both"/>
        <w:rPr>
          <w:rFonts w:ascii="Arial" w:eastAsia="Times New Roman" w:hAnsi="Arial" w:cs="Arial"/>
          <w:sz w:val="24"/>
          <w:szCs w:val="24"/>
          <w:lang w:val="es-ES"/>
        </w:rPr>
      </w:pPr>
    </w:p>
    <w:p w:rsidR="00496A7F" w:rsidRPr="00C71A61" w:rsidRDefault="00496A7F" w:rsidP="00496A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center"/>
        <w:rPr>
          <w:rFonts w:ascii="Arial" w:eastAsia="Times New Roman" w:hAnsi="Arial" w:cs="Arial"/>
          <w:b/>
          <w:color w:val="212121"/>
          <w:sz w:val="24"/>
          <w:szCs w:val="24"/>
          <w:lang w:val="en" w:eastAsia="es-CO"/>
        </w:rPr>
      </w:pPr>
      <w:r w:rsidRPr="00C71A61">
        <w:rPr>
          <w:rFonts w:ascii="Arial" w:eastAsia="Times New Roman" w:hAnsi="Arial" w:cs="Arial"/>
          <w:b/>
          <w:color w:val="212121"/>
          <w:sz w:val="24"/>
          <w:szCs w:val="24"/>
          <w:lang w:val="en" w:eastAsia="es-CO"/>
        </w:rPr>
        <w:lastRenderedPageBreak/>
        <w:t>SUMMARY</w:t>
      </w:r>
    </w:p>
    <w:p w:rsidR="00496A7F" w:rsidRPr="00C71A61" w:rsidRDefault="00496A7F" w:rsidP="00496A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r w:rsidRPr="00C71A61">
        <w:rPr>
          <w:rFonts w:ascii="Arial" w:eastAsia="Times New Roman" w:hAnsi="Arial" w:cs="Arial"/>
          <w:b/>
          <w:color w:val="212121"/>
          <w:sz w:val="24"/>
          <w:szCs w:val="24"/>
          <w:lang w:val="en" w:eastAsia="es-CO"/>
        </w:rPr>
        <w:t>Objective:</w:t>
      </w:r>
      <w:r w:rsidRPr="00C71A61">
        <w:rPr>
          <w:rFonts w:ascii="Arial" w:eastAsia="Times New Roman" w:hAnsi="Arial" w:cs="Arial"/>
          <w:color w:val="212121"/>
          <w:sz w:val="24"/>
          <w:szCs w:val="24"/>
          <w:lang w:val="en" w:eastAsia="es-CO"/>
        </w:rPr>
        <w:t xml:space="preserve"> To evaluate the effectiveness of an educational intervention in oral health through a web page in caregivers of preschool children.</w:t>
      </w:r>
    </w:p>
    <w:p w:rsidR="00496A7F" w:rsidRPr="00C71A61" w:rsidRDefault="00496A7F" w:rsidP="00496A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p>
    <w:p w:rsidR="00496A7F" w:rsidRDefault="00496A7F" w:rsidP="00496A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r w:rsidRPr="00C71A61">
        <w:rPr>
          <w:rFonts w:ascii="Arial" w:eastAsia="Times New Roman" w:hAnsi="Arial" w:cs="Arial"/>
          <w:b/>
          <w:color w:val="212121"/>
          <w:sz w:val="24"/>
          <w:szCs w:val="24"/>
          <w:lang w:val="en" w:eastAsia="es-CO"/>
        </w:rPr>
        <w:t>Methods</w:t>
      </w:r>
      <w:r w:rsidRPr="00C71A61">
        <w:rPr>
          <w:rFonts w:ascii="Arial" w:eastAsia="Times New Roman" w:hAnsi="Arial" w:cs="Arial"/>
          <w:color w:val="212121"/>
          <w:sz w:val="24"/>
          <w:szCs w:val="24"/>
          <w:lang w:val="en" w:eastAsia="es-CO"/>
        </w:rPr>
        <w:t>: An experimental study was conducted at the John F. Kennedy Institution in 50 parents of preschool children, using a website as a teaching tool for oral health for parents with access to the Internet; this intervention was compared with another group of parents without Internet access, to whom the same education was carried out but with the use of traditional talks. The interventions were evaluated through a self-administered questionnaire that contained sociodemographic data, knowledge, practices and attitudes. The presence of caries was evaluated through the COP and the ICDAS visual criteria, as well as oral hygiene through the O'Leary plate index. The descriptive statistical calculation was made using means, frequencies and proportions, for the comparison of the means in the variables that complied with the normality parameter. ANOVA was applied, for the comparison of the categorical variables Chi-Square was applied. In addition, t student was used to compare both groups.</w:t>
      </w:r>
    </w:p>
    <w:p w:rsidR="00496A7F" w:rsidRPr="00C71A61" w:rsidRDefault="00496A7F" w:rsidP="00496A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p>
    <w:p w:rsidR="00496A7F" w:rsidRPr="00C71A61" w:rsidRDefault="00496A7F" w:rsidP="00496A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r w:rsidRPr="00C71A61">
        <w:rPr>
          <w:rFonts w:ascii="Arial" w:eastAsia="Times New Roman" w:hAnsi="Arial" w:cs="Arial"/>
          <w:b/>
          <w:color w:val="212121"/>
          <w:sz w:val="24"/>
          <w:szCs w:val="24"/>
          <w:lang w:val="en" w:eastAsia="es-CO"/>
        </w:rPr>
        <w:t>Result</w:t>
      </w:r>
      <w:r w:rsidRPr="00C71A61">
        <w:rPr>
          <w:rFonts w:ascii="Arial" w:eastAsia="Times New Roman" w:hAnsi="Arial" w:cs="Arial"/>
          <w:color w:val="212121"/>
          <w:sz w:val="24"/>
          <w:szCs w:val="24"/>
          <w:lang w:val="en" w:eastAsia="es-CO"/>
        </w:rPr>
        <w:t xml:space="preserve">: When comparing the groups individually, there is statistically significant evidence to affirm that in the group with Internet access there was improvement in knowledge (p = 0.03), attitude (p = 0.02), practice (p = 0.02) and bacterial plaque index (p = 0.01), however in the group without internet access there was only improvement in attitude (p = 0.01) and in the plaque index (p = 0), 03). When </w:t>
      </w:r>
      <w:r w:rsidRPr="00C71A61">
        <w:rPr>
          <w:rFonts w:ascii="Arial" w:eastAsia="Times New Roman" w:hAnsi="Arial" w:cs="Arial"/>
          <w:color w:val="212121"/>
          <w:sz w:val="24"/>
          <w:szCs w:val="24"/>
          <w:lang w:val="en" w:eastAsia="es-CO"/>
        </w:rPr>
        <w:lastRenderedPageBreak/>
        <w:t xml:space="preserve">comparing both groups there is statistically significant evidence to affirm that there was greater improvement in attitude (p = 0.04), practice (p = 0.01) and knowledge (p = 0.04) in the group with internet access </w:t>
      </w:r>
      <w:proofErr w:type="gramStart"/>
      <w:r w:rsidRPr="00C71A61">
        <w:rPr>
          <w:rFonts w:ascii="Arial" w:eastAsia="Times New Roman" w:hAnsi="Arial" w:cs="Arial"/>
          <w:color w:val="212121"/>
          <w:sz w:val="24"/>
          <w:szCs w:val="24"/>
          <w:lang w:val="en" w:eastAsia="es-CO"/>
        </w:rPr>
        <w:t>Regarding</w:t>
      </w:r>
      <w:proofErr w:type="gramEnd"/>
      <w:r w:rsidRPr="00C71A61">
        <w:rPr>
          <w:rFonts w:ascii="Arial" w:eastAsia="Times New Roman" w:hAnsi="Arial" w:cs="Arial"/>
          <w:color w:val="212121"/>
          <w:sz w:val="24"/>
          <w:szCs w:val="24"/>
          <w:lang w:val="en" w:eastAsia="es-CO"/>
        </w:rPr>
        <w:t xml:space="preserve"> the group without internet access.</w:t>
      </w:r>
    </w:p>
    <w:p w:rsidR="00496A7F" w:rsidRPr="00C71A61" w:rsidRDefault="00496A7F" w:rsidP="00496A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r w:rsidRPr="00C71A61">
        <w:rPr>
          <w:rFonts w:ascii="Arial" w:eastAsia="Times New Roman" w:hAnsi="Arial" w:cs="Arial"/>
          <w:b/>
          <w:color w:val="212121"/>
          <w:sz w:val="24"/>
          <w:szCs w:val="24"/>
          <w:lang w:val="en" w:eastAsia="es-CO"/>
        </w:rPr>
        <w:t>Conclusion:</w:t>
      </w:r>
      <w:r w:rsidRPr="00C71A61">
        <w:rPr>
          <w:rFonts w:ascii="Arial" w:eastAsia="Times New Roman" w:hAnsi="Arial" w:cs="Arial"/>
          <w:color w:val="212121"/>
          <w:sz w:val="24"/>
          <w:szCs w:val="24"/>
          <w:lang w:val="en" w:eastAsia="es-CO"/>
        </w:rPr>
        <w:t xml:space="preserve"> Technological aids such as web pages are effective as an oral health intervention strategy in preschool caregivers.</w:t>
      </w:r>
    </w:p>
    <w:p w:rsidR="00496A7F" w:rsidRPr="00C71A61" w:rsidRDefault="00496A7F" w:rsidP="00496A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p>
    <w:p w:rsidR="00496A7F" w:rsidRPr="0051593D" w:rsidRDefault="00496A7F" w:rsidP="00496A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color w:val="212121"/>
          <w:sz w:val="24"/>
          <w:szCs w:val="24"/>
          <w:lang w:val="en" w:eastAsia="es-CO"/>
        </w:rPr>
      </w:pPr>
      <w:r w:rsidRPr="00C71A61">
        <w:rPr>
          <w:rFonts w:ascii="Arial" w:eastAsia="Times New Roman" w:hAnsi="Arial" w:cs="Arial"/>
          <w:b/>
          <w:color w:val="212121"/>
          <w:sz w:val="24"/>
          <w:szCs w:val="24"/>
          <w:lang w:val="en" w:eastAsia="es-CO"/>
        </w:rPr>
        <w:t>KEY WORDS</w:t>
      </w:r>
      <w:r w:rsidRPr="00C71A61">
        <w:rPr>
          <w:rFonts w:ascii="Arial" w:eastAsia="Times New Roman" w:hAnsi="Arial" w:cs="Arial"/>
          <w:color w:val="212121"/>
          <w:sz w:val="24"/>
          <w:szCs w:val="24"/>
          <w:lang w:val="en" w:eastAsia="es-CO"/>
        </w:rPr>
        <w:t xml:space="preserve">: Dental caries, </w:t>
      </w:r>
      <w:r>
        <w:rPr>
          <w:rFonts w:ascii="Arial" w:eastAsia="Times New Roman" w:hAnsi="Arial" w:cs="Arial"/>
          <w:color w:val="212121"/>
          <w:sz w:val="24"/>
          <w:szCs w:val="24"/>
          <w:lang w:val="en" w:eastAsia="es-CO"/>
        </w:rPr>
        <w:t>website</w:t>
      </w:r>
      <w:r w:rsidRPr="00C71A61">
        <w:rPr>
          <w:rFonts w:ascii="Arial" w:eastAsia="Times New Roman" w:hAnsi="Arial" w:cs="Arial"/>
          <w:color w:val="212121"/>
          <w:sz w:val="24"/>
          <w:szCs w:val="24"/>
          <w:lang w:val="en" w:eastAsia="es-CO"/>
        </w:rPr>
        <w:t>, educational talks.</w:t>
      </w:r>
    </w:p>
    <w:p w:rsidR="00496A7F" w:rsidRPr="0051593D" w:rsidRDefault="00496A7F" w:rsidP="00496A7F">
      <w:pPr>
        <w:pStyle w:val="Textoindependiente"/>
        <w:spacing w:line="480" w:lineRule="auto"/>
        <w:jc w:val="both"/>
        <w:rPr>
          <w:rFonts w:ascii="Arial" w:hAnsi="Arial" w:cs="Arial"/>
          <w:b/>
          <w:sz w:val="24"/>
          <w:szCs w:val="24"/>
          <w:lang w:val="en"/>
        </w:rPr>
      </w:pPr>
    </w:p>
    <w:p w:rsidR="00496A7F" w:rsidRPr="0051593D" w:rsidRDefault="00496A7F" w:rsidP="00496A7F">
      <w:pPr>
        <w:pStyle w:val="Textoindependiente"/>
        <w:spacing w:line="480" w:lineRule="auto"/>
        <w:jc w:val="both"/>
        <w:rPr>
          <w:rFonts w:ascii="Arial" w:hAnsi="Arial" w:cs="Arial"/>
          <w:b/>
          <w:sz w:val="24"/>
          <w:szCs w:val="24"/>
          <w:lang w:val="en"/>
        </w:rPr>
      </w:pPr>
    </w:p>
    <w:p w:rsidR="00496A7F" w:rsidRPr="0051593D" w:rsidRDefault="00496A7F" w:rsidP="00496A7F">
      <w:pPr>
        <w:pStyle w:val="Textoindependiente"/>
        <w:spacing w:line="480" w:lineRule="auto"/>
        <w:jc w:val="center"/>
        <w:rPr>
          <w:rFonts w:ascii="Arial" w:hAnsi="Arial" w:cs="Arial"/>
          <w:b/>
          <w:sz w:val="24"/>
          <w:szCs w:val="24"/>
          <w:lang w:val="en"/>
        </w:rPr>
      </w:pPr>
    </w:p>
    <w:p w:rsidR="00496A7F" w:rsidRPr="0051593D" w:rsidRDefault="00496A7F" w:rsidP="00496A7F">
      <w:pPr>
        <w:pStyle w:val="Textoindependiente"/>
        <w:spacing w:line="480" w:lineRule="auto"/>
        <w:jc w:val="center"/>
        <w:rPr>
          <w:rFonts w:ascii="Arial" w:hAnsi="Arial" w:cs="Arial"/>
          <w:b/>
          <w:sz w:val="24"/>
          <w:szCs w:val="24"/>
          <w:lang w:val="en"/>
        </w:rPr>
      </w:pPr>
    </w:p>
    <w:p w:rsidR="00496A7F" w:rsidRPr="0051593D" w:rsidRDefault="00496A7F" w:rsidP="00496A7F">
      <w:pPr>
        <w:pStyle w:val="Textoindependiente"/>
        <w:spacing w:line="480" w:lineRule="auto"/>
        <w:jc w:val="center"/>
        <w:rPr>
          <w:rFonts w:ascii="Arial" w:hAnsi="Arial" w:cs="Arial"/>
          <w:b/>
          <w:sz w:val="24"/>
          <w:szCs w:val="24"/>
          <w:lang w:val="en"/>
        </w:rPr>
      </w:pPr>
    </w:p>
    <w:p w:rsidR="00496A7F" w:rsidRPr="0051593D" w:rsidRDefault="00496A7F" w:rsidP="00496A7F">
      <w:pPr>
        <w:pStyle w:val="Textoindependiente"/>
        <w:spacing w:line="480" w:lineRule="auto"/>
        <w:jc w:val="center"/>
        <w:rPr>
          <w:rFonts w:ascii="Arial" w:hAnsi="Arial" w:cs="Arial"/>
          <w:b/>
          <w:sz w:val="24"/>
          <w:szCs w:val="24"/>
          <w:lang w:val="en"/>
        </w:rPr>
      </w:pPr>
    </w:p>
    <w:p w:rsidR="00496A7F" w:rsidRPr="0051593D" w:rsidRDefault="00496A7F" w:rsidP="00496A7F">
      <w:pPr>
        <w:pStyle w:val="Textoindependiente"/>
        <w:spacing w:line="480" w:lineRule="auto"/>
        <w:jc w:val="center"/>
        <w:rPr>
          <w:rFonts w:ascii="Arial" w:hAnsi="Arial" w:cs="Arial"/>
          <w:b/>
          <w:sz w:val="24"/>
          <w:szCs w:val="24"/>
          <w:lang w:val="en"/>
        </w:rPr>
      </w:pPr>
    </w:p>
    <w:p w:rsidR="00496A7F" w:rsidRDefault="00496A7F" w:rsidP="00496A7F">
      <w:pPr>
        <w:pStyle w:val="Textoindependiente"/>
        <w:spacing w:line="480" w:lineRule="auto"/>
        <w:rPr>
          <w:rFonts w:ascii="Arial" w:hAnsi="Arial" w:cs="Arial"/>
          <w:b/>
          <w:sz w:val="24"/>
          <w:szCs w:val="24"/>
          <w:lang w:val="en"/>
        </w:rPr>
      </w:pPr>
    </w:p>
    <w:p w:rsidR="00496A7F" w:rsidRDefault="00496A7F" w:rsidP="00496A7F">
      <w:pPr>
        <w:pStyle w:val="Textoindependiente"/>
        <w:spacing w:line="480" w:lineRule="auto"/>
        <w:rPr>
          <w:rFonts w:ascii="Arial" w:hAnsi="Arial" w:cs="Arial"/>
          <w:b/>
          <w:sz w:val="24"/>
          <w:szCs w:val="24"/>
          <w:lang w:val="en"/>
        </w:rPr>
      </w:pPr>
    </w:p>
    <w:p w:rsidR="00496A7F" w:rsidRDefault="00496A7F" w:rsidP="00496A7F">
      <w:pPr>
        <w:pStyle w:val="Textoindependiente"/>
        <w:spacing w:line="480" w:lineRule="auto"/>
        <w:rPr>
          <w:rFonts w:ascii="Arial" w:hAnsi="Arial" w:cs="Arial"/>
          <w:b/>
          <w:sz w:val="24"/>
          <w:szCs w:val="24"/>
          <w:lang w:val="en"/>
        </w:rPr>
      </w:pPr>
    </w:p>
    <w:p w:rsidR="00496A7F" w:rsidRDefault="00496A7F" w:rsidP="00496A7F">
      <w:pPr>
        <w:pStyle w:val="Textoindependiente"/>
        <w:spacing w:line="480" w:lineRule="auto"/>
        <w:rPr>
          <w:rFonts w:ascii="Arial" w:hAnsi="Arial" w:cs="Arial"/>
          <w:b/>
          <w:sz w:val="24"/>
          <w:szCs w:val="24"/>
          <w:lang w:val="en"/>
        </w:rPr>
      </w:pPr>
    </w:p>
    <w:p w:rsidR="00496A7F" w:rsidRDefault="00496A7F" w:rsidP="00496A7F">
      <w:pPr>
        <w:pStyle w:val="Textoindependiente"/>
        <w:spacing w:line="480" w:lineRule="auto"/>
        <w:rPr>
          <w:rFonts w:ascii="Arial" w:hAnsi="Arial" w:cs="Arial"/>
          <w:b/>
          <w:sz w:val="24"/>
          <w:szCs w:val="24"/>
          <w:lang w:val="en"/>
        </w:rPr>
      </w:pPr>
    </w:p>
    <w:p w:rsidR="00496A7F" w:rsidRPr="007B49DB" w:rsidRDefault="00496A7F" w:rsidP="00496A7F">
      <w:pPr>
        <w:pStyle w:val="Textoindependiente"/>
        <w:spacing w:line="480" w:lineRule="auto"/>
        <w:jc w:val="center"/>
        <w:rPr>
          <w:rFonts w:ascii="Arial" w:eastAsia="Times New Roman" w:hAnsi="Arial" w:cs="Arial"/>
          <w:color w:val="000000"/>
          <w:sz w:val="24"/>
          <w:szCs w:val="24"/>
        </w:rPr>
      </w:pPr>
      <w:r>
        <w:rPr>
          <w:rFonts w:ascii="Arial" w:hAnsi="Arial" w:cs="Arial"/>
          <w:b/>
          <w:sz w:val="24"/>
          <w:szCs w:val="24"/>
        </w:rPr>
        <w:lastRenderedPageBreak/>
        <w:t>INTRODUCCIÓ</w:t>
      </w:r>
      <w:r w:rsidRPr="00851168">
        <w:rPr>
          <w:rFonts w:ascii="Arial" w:hAnsi="Arial" w:cs="Arial"/>
          <w:b/>
          <w:sz w:val="24"/>
          <w:szCs w:val="24"/>
        </w:rPr>
        <w:t>N</w:t>
      </w:r>
    </w:p>
    <w:p w:rsidR="00496A7F" w:rsidRPr="00332D55" w:rsidRDefault="00496A7F" w:rsidP="00496A7F">
      <w:pPr>
        <w:pStyle w:val="Ttulo1"/>
        <w:shd w:val="clear" w:color="auto" w:fill="FFFFFF"/>
        <w:spacing w:before="120" w:beforeAutospacing="0" w:after="120" w:afterAutospacing="0" w:line="480" w:lineRule="auto"/>
        <w:jc w:val="both"/>
        <w:rPr>
          <w:rFonts w:ascii="Arial" w:hAnsi="Arial" w:cs="Arial"/>
          <w:b w:val="0"/>
          <w:sz w:val="24"/>
          <w:szCs w:val="24"/>
        </w:rPr>
      </w:pPr>
      <w:r w:rsidRPr="004422EC">
        <w:rPr>
          <w:rFonts w:ascii="Arial" w:hAnsi="Arial" w:cs="Arial"/>
          <w:b w:val="0"/>
          <w:sz w:val="24"/>
          <w:szCs w:val="24"/>
        </w:rPr>
        <w:t>Todos, sin excepción, debemos gozar de un buen estado de salud bucal, lo  cual nos garantiza el desarrollo de ciertas actividades y funciones que nos permiten interactuar con los demás, crecer en el desarrollo personal, mejorar la calidad de vida y evitar el desarrollo de enfermedades frecuentes de la infancia como la caries dental</w:t>
      </w:r>
      <w:r w:rsidRPr="004422EC">
        <w:rPr>
          <w:rFonts w:ascii="Arial" w:hAnsi="Arial" w:cs="Arial"/>
          <w:b w:val="0"/>
          <w:sz w:val="24"/>
          <w:szCs w:val="24"/>
          <w:vertAlign w:val="superscript"/>
        </w:rPr>
        <w:t>1</w:t>
      </w:r>
      <w:r w:rsidRPr="004422EC">
        <w:rPr>
          <w:rFonts w:ascii="Arial" w:hAnsi="Arial" w:cs="Arial"/>
          <w:b w:val="0"/>
          <w:sz w:val="24"/>
          <w:szCs w:val="24"/>
        </w:rPr>
        <w:t>.  Teniendo en cuenta que durante la etapa preescolar se estructura el desarrollo físico, sicológico, cultural, cognitivo y social de los niños, es de gran importancia que los padres tengan un conocimiento fundamentado para transmit</w:t>
      </w:r>
      <w:r>
        <w:rPr>
          <w:rFonts w:ascii="Arial" w:hAnsi="Arial" w:cs="Arial"/>
          <w:b w:val="0"/>
          <w:sz w:val="24"/>
          <w:szCs w:val="24"/>
        </w:rPr>
        <w:t>irlo y aplicarlo en los menores. T</w:t>
      </w:r>
      <w:r w:rsidRPr="004422EC">
        <w:rPr>
          <w:rFonts w:ascii="Arial" w:hAnsi="Arial" w:cs="Arial"/>
          <w:b w:val="0"/>
          <w:sz w:val="24"/>
          <w:szCs w:val="24"/>
        </w:rPr>
        <w:t>radicionalmente se han utilizado estrategias como charlas de educación en salud oral e intervenciones educativas con los niños pero estas actividades no han mostrado ser efectivas cuando se observan en los niños altos niveles de placa bacteriana y caries dental no tratada</w:t>
      </w:r>
      <w:r>
        <w:rPr>
          <w:rFonts w:ascii="Arial" w:hAnsi="Arial" w:cs="Arial"/>
          <w:b w:val="0"/>
          <w:sz w:val="24"/>
          <w:szCs w:val="24"/>
          <w:vertAlign w:val="superscript"/>
        </w:rPr>
        <w:t>2</w:t>
      </w:r>
      <w:r>
        <w:rPr>
          <w:rFonts w:ascii="Arial" w:hAnsi="Arial" w:cs="Arial"/>
          <w:sz w:val="24"/>
          <w:szCs w:val="24"/>
        </w:rPr>
        <w:t>.</w:t>
      </w:r>
      <w:r w:rsidRPr="004422EC">
        <w:rPr>
          <w:rFonts w:ascii="Arial" w:hAnsi="Arial" w:cs="Arial"/>
          <w:sz w:val="24"/>
          <w:szCs w:val="24"/>
        </w:rPr>
        <w:t xml:space="preserve"> </w:t>
      </w:r>
      <w:r w:rsidRPr="001E494C">
        <w:rPr>
          <w:rFonts w:ascii="Arial" w:hAnsi="Arial" w:cs="Arial"/>
          <w:b w:val="0"/>
          <w:sz w:val="24"/>
          <w:szCs w:val="24"/>
        </w:rPr>
        <w:t>Existen estudios</w:t>
      </w:r>
      <w:r>
        <w:rPr>
          <w:rFonts w:ascii="Arial" w:hAnsi="Arial" w:cs="Arial"/>
          <w:b w:val="0"/>
          <w:sz w:val="24"/>
          <w:szCs w:val="24"/>
          <w:vertAlign w:val="superscript"/>
        </w:rPr>
        <w:t xml:space="preserve"> </w:t>
      </w:r>
      <w:r w:rsidRPr="001E494C">
        <w:rPr>
          <w:rFonts w:ascii="Arial" w:hAnsi="Arial" w:cs="Arial"/>
          <w:b w:val="0"/>
          <w:sz w:val="24"/>
          <w:szCs w:val="24"/>
        </w:rPr>
        <w:t xml:space="preserve">donde </w:t>
      </w:r>
      <w:r w:rsidRPr="001E494C">
        <w:rPr>
          <w:rFonts w:ascii="Arial" w:hAnsi="Arial" w:cs="Arial"/>
          <w:b w:val="0"/>
          <w:sz w:val="24"/>
          <w:szCs w:val="24"/>
          <w:shd w:val="clear" w:color="auto" w:fill="FFFFFF" w:themeFill="background1"/>
        </w:rPr>
        <w:t xml:space="preserve">se concluye que </w:t>
      </w:r>
      <w:r w:rsidRPr="001E494C">
        <w:rPr>
          <w:rFonts w:ascii="Arial" w:hAnsi="Arial" w:cs="Arial"/>
          <w:b w:val="0"/>
          <w:color w:val="000000"/>
          <w:sz w:val="24"/>
          <w:szCs w:val="24"/>
          <w:shd w:val="clear" w:color="auto" w:fill="FFFFFF" w:themeFill="background1"/>
        </w:rPr>
        <w:t>las acciones educativas tradicionales de salud oral fueron efectivas para reducir la placa, pero no la gingivitis y que no existen pruebas a largo plazo con respecto a la efectividad de estas intervenciones para prevenir la acumulación de placa, la gingivitis y la caries dental en el entorno escolar</w:t>
      </w:r>
      <w:r>
        <w:rPr>
          <w:rFonts w:ascii="Arial" w:hAnsi="Arial" w:cs="Arial"/>
          <w:b w:val="0"/>
          <w:color w:val="000000"/>
          <w:sz w:val="24"/>
          <w:szCs w:val="24"/>
          <w:shd w:val="clear" w:color="auto" w:fill="FFFFFF" w:themeFill="background1"/>
          <w:vertAlign w:val="superscript"/>
        </w:rPr>
        <w:t xml:space="preserve">3 </w:t>
      </w:r>
      <w:r>
        <w:rPr>
          <w:rFonts w:ascii="Arial" w:hAnsi="Arial" w:cs="Arial"/>
          <w:b w:val="0"/>
          <w:color w:val="000000"/>
          <w:sz w:val="24"/>
          <w:szCs w:val="24"/>
          <w:shd w:val="clear" w:color="auto" w:fill="FFFFFF" w:themeFill="background1"/>
        </w:rPr>
        <w:t xml:space="preserve">. </w:t>
      </w:r>
      <w:r w:rsidRPr="004422EC">
        <w:rPr>
          <w:rFonts w:ascii="Arial" w:hAnsi="Arial" w:cs="Arial"/>
          <w:b w:val="0"/>
          <w:sz w:val="24"/>
          <w:szCs w:val="24"/>
        </w:rPr>
        <w:t>Teniendo en cuenta que el mundo ha cambiado vertiginosamente y que otras son las prioridades e intereses de los padres de familia, es probable que  se dé la necesidad del uso de un método innovador y sencillo que facilite el aprendizaje de los padres</w:t>
      </w:r>
      <w:r>
        <w:rPr>
          <w:rFonts w:ascii="Arial" w:hAnsi="Arial" w:cs="Arial"/>
          <w:b w:val="0"/>
          <w:sz w:val="24"/>
          <w:szCs w:val="24"/>
        </w:rPr>
        <w:t>, ya que actualmente hay más acceso a internet y existen estudios que demuestran que los padres aprenden más con herramientas tecnológicas que con charlas tradicionales.</w:t>
      </w:r>
      <w:r>
        <w:rPr>
          <w:rFonts w:ascii="Arial" w:hAnsi="Arial" w:cs="Arial"/>
          <w:b w:val="0"/>
          <w:sz w:val="24"/>
          <w:szCs w:val="24"/>
          <w:vertAlign w:val="superscript"/>
        </w:rPr>
        <w:t>4</w:t>
      </w: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color w:val="000000"/>
          <w:sz w:val="24"/>
          <w:szCs w:val="24"/>
          <w:shd w:val="clear" w:color="auto" w:fill="FFFFFF"/>
        </w:rPr>
      </w:pPr>
      <w:r w:rsidRPr="00332D55">
        <w:rPr>
          <w:rFonts w:ascii="Arial" w:hAnsi="Arial" w:cs="Arial"/>
          <w:b w:val="0"/>
          <w:sz w:val="24"/>
          <w:szCs w:val="24"/>
        </w:rPr>
        <w:lastRenderedPageBreak/>
        <w:t>La caries dental se ha considerado como la enfermedad de mayor peso en la historia de la morbilidad bucal a nivel mundial</w:t>
      </w:r>
      <w:r>
        <w:rPr>
          <w:rFonts w:ascii="Arial" w:hAnsi="Arial" w:cs="Arial"/>
          <w:b w:val="0"/>
          <w:sz w:val="24"/>
          <w:szCs w:val="24"/>
          <w:vertAlign w:val="superscript"/>
        </w:rPr>
        <w:t xml:space="preserve"> </w:t>
      </w:r>
      <w:r>
        <w:rPr>
          <w:rFonts w:ascii="Arial" w:hAnsi="Arial" w:cs="Arial"/>
          <w:b w:val="0"/>
          <w:sz w:val="24"/>
          <w:szCs w:val="24"/>
        </w:rPr>
        <w:t>y e</w:t>
      </w:r>
      <w:r w:rsidRPr="00332D55">
        <w:rPr>
          <w:rFonts w:ascii="Arial" w:hAnsi="Arial" w:cs="Arial"/>
          <w:b w:val="0"/>
          <w:sz w:val="24"/>
          <w:szCs w:val="24"/>
        </w:rPr>
        <w:t>n la actualidad, su aparición se asocia en gran manera con factores socioculturales, económicos, del ambiente y del comportamiento</w:t>
      </w:r>
      <w:r>
        <w:rPr>
          <w:rFonts w:ascii="Arial" w:hAnsi="Arial" w:cs="Arial"/>
          <w:b w:val="0"/>
          <w:sz w:val="24"/>
          <w:szCs w:val="24"/>
          <w:vertAlign w:val="superscript"/>
        </w:rPr>
        <w:t>5</w:t>
      </w:r>
      <w:r w:rsidRPr="00332D55">
        <w:rPr>
          <w:rFonts w:ascii="Arial" w:hAnsi="Arial" w:cs="Arial"/>
          <w:b w:val="0"/>
          <w:sz w:val="24"/>
          <w:szCs w:val="24"/>
        </w:rPr>
        <w:t>; por esa razón se hace necesario  crear conciencia sobre los cuidados dentales que debemos tener en cuenta para la prevención y  el progreso de esta enfermedad.</w:t>
      </w:r>
      <w:r>
        <w:rPr>
          <w:rFonts w:ascii="Arial" w:hAnsi="Arial" w:cs="Arial"/>
          <w:b w:val="0"/>
          <w:sz w:val="24"/>
          <w:szCs w:val="24"/>
        </w:rPr>
        <w:t xml:space="preserve"> </w:t>
      </w:r>
      <w:r w:rsidRPr="00332D55">
        <w:rPr>
          <w:rFonts w:ascii="Arial" w:hAnsi="Arial" w:cs="Arial"/>
          <w:b w:val="0"/>
          <w:sz w:val="24"/>
          <w:szCs w:val="24"/>
        </w:rPr>
        <w:t xml:space="preserve"> </w:t>
      </w:r>
      <w:r>
        <w:rPr>
          <w:rFonts w:ascii="Arial" w:hAnsi="Arial" w:cs="Arial"/>
          <w:b w:val="0"/>
          <w:color w:val="000000"/>
          <w:sz w:val="24"/>
          <w:szCs w:val="24"/>
          <w:shd w:val="clear" w:color="auto" w:fill="FFFFFF" w:themeFill="background1"/>
        </w:rPr>
        <w:t xml:space="preserve">Muchos son los factores que intervienen en la aparición de la caries dental y problemas periodontales en los niños como </w:t>
      </w:r>
      <w:r w:rsidRPr="001E494C">
        <w:rPr>
          <w:rFonts w:ascii="Arial" w:hAnsi="Arial" w:cs="Arial"/>
          <w:b w:val="0"/>
          <w:color w:val="000000"/>
          <w:sz w:val="24"/>
          <w:szCs w:val="24"/>
        </w:rPr>
        <w:t>hábitos de higiene</w:t>
      </w:r>
      <w:r>
        <w:rPr>
          <w:rFonts w:ascii="Arial" w:hAnsi="Arial" w:cs="Arial"/>
          <w:b w:val="0"/>
          <w:color w:val="000000"/>
          <w:sz w:val="24"/>
          <w:szCs w:val="24"/>
        </w:rPr>
        <w:t xml:space="preserve"> oral</w:t>
      </w:r>
      <w:r>
        <w:rPr>
          <w:rFonts w:ascii="Arial" w:hAnsi="Arial" w:cs="Arial"/>
          <w:b w:val="0"/>
          <w:color w:val="000000"/>
          <w:sz w:val="24"/>
          <w:szCs w:val="24"/>
          <w:vertAlign w:val="superscript"/>
        </w:rPr>
        <w:t>6</w:t>
      </w:r>
      <w:r>
        <w:rPr>
          <w:rFonts w:ascii="Arial" w:hAnsi="Arial" w:cs="Arial"/>
          <w:b w:val="0"/>
          <w:color w:val="000000"/>
          <w:sz w:val="24"/>
          <w:szCs w:val="24"/>
        </w:rPr>
        <w:t xml:space="preserve">, </w:t>
      </w:r>
      <w:r w:rsidRPr="001E494C">
        <w:rPr>
          <w:rFonts w:ascii="Arial" w:hAnsi="Arial" w:cs="Arial"/>
          <w:b w:val="0"/>
          <w:color w:val="000000"/>
          <w:sz w:val="24"/>
          <w:szCs w:val="24"/>
        </w:rPr>
        <w:t>condiciones socioeconómicas</w:t>
      </w:r>
      <w:r>
        <w:rPr>
          <w:rFonts w:ascii="Arial" w:hAnsi="Arial" w:cs="Arial"/>
          <w:b w:val="0"/>
          <w:color w:val="000000"/>
          <w:sz w:val="24"/>
          <w:szCs w:val="24"/>
          <w:vertAlign w:val="superscript"/>
        </w:rPr>
        <w:t>7</w:t>
      </w:r>
      <w:r w:rsidRPr="001E494C">
        <w:rPr>
          <w:rFonts w:ascii="Arial" w:hAnsi="Arial" w:cs="Arial"/>
          <w:b w:val="0"/>
          <w:color w:val="000000"/>
          <w:sz w:val="24"/>
          <w:szCs w:val="24"/>
        </w:rPr>
        <w:t xml:space="preserve">, </w:t>
      </w:r>
      <w:r>
        <w:rPr>
          <w:rFonts w:ascii="Arial" w:hAnsi="Arial" w:cs="Arial"/>
          <w:b w:val="0"/>
          <w:color w:val="000000"/>
          <w:sz w:val="24"/>
          <w:szCs w:val="24"/>
        </w:rPr>
        <w:t>factores familiares</w:t>
      </w:r>
      <w:r>
        <w:rPr>
          <w:rFonts w:ascii="Arial" w:hAnsi="Arial" w:cs="Arial"/>
          <w:b w:val="0"/>
          <w:color w:val="000000"/>
          <w:sz w:val="24"/>
          <w:szCs w:val="24"/>
          <w:vertAlign w:val="superscript"/>
        </w:rPr>
        <w:t>8</w:t>
      </w:r>
      <w:r>
        <w:rPr>
          <w:rFonts w:ascii="Arial" w:hAnsi="Arial" w:cs="Arial"/>
          <w:b w:val="0"/>
          <w:color w:val="000000"/>
          <w:sz w:val="24"/>
          <w:szCs w:val="24"/>
        </w:rPr>
        <w:t>,</w:t>
      </w:r>
      <w:r w:rsidRPr="001E494C">
        <w:rPr>
          <w:rFonts w:ascii="Arial" w:hAnsi="Arial" w:cs="Arial"/>
          <w:b w:val="0"/>
          <w:color w:val="000000"/>
          <w:sz w:val="24"/>
          <w:szCs w:val="24"/>
        </w:rPr>
        <w:t>niveles de conocimiento</w:t>
      </w:r>
      <w:r>
        <w:rPr>
          <w:rFonts w:ascii="Arial" w:hAnsi="Arial" w:cs="Arial"/>
          <w:b w:val="0"/>
          <w:color w:val="000000"/>
          <w:sz w:val="24"/>
          <w:szCs w:val="24"/>
          <w:vertAlign w:val="superscript"/>
        </w:rPr>
        <w:t xml:space="preserve">9, </w:t>
      </w:r>
      <w:r>
        <w:rPr>
          <w:rFonts w:ascii="Arial" w:hAnsi="Arial" w:cs="Arial"/>
          <w:b w:val="0"/>
          <w:color w:val="000000"/>
          <w:sz w:val="24"/>
          <w:szCs w:val="24"/>
        </w:rPr>
        <w:t>actitudes y prácticas de salud bucal</w:t>
      </w:r>
      <w:r>
        <w:rPr>
          <w:rFonts w:ascii="Arial" w:hAnsi="Arial" w:cs="Arial"/>
          <w:b w:val="0"/>
          <w:color w:val="000000"/>
          <w:sz w:val="24"/>
          <w:szCs w:val="24"/>
          <w:vertAlign w:val="superscript"/>
        </w:rPr>
        <w:t>10</w:t>
      </w:r>
      <w:r>
        <w:rPr>
          <w:rFonts w:ascii="Arial" w:hAnsi="Arial" w:cs="Arial"/>
          <w:b w:val="0"/>
          <w:color w:val="000000"/>
          <w:sz w:val="24"/>
          <w:szCs w:val="24"/>
        </w:rPr>
        <w:t xml:space="preserve"> </w:t>
      </w:r>
      <w:r w:rsidRPr="001E494C">
        <w:rPr>
          <w:rFonts w:ascii="Arial" w:hAnsi="Arial" w:cs="Arial"/>
          <w:b w:val="0"/>
          <w:color w:val="000000"/>
          <w:sz w:val="24"/>
          <w:szCs w:val="24"/>
        </w:rPr>
        <w:t>y  condiciones sistémicas</w:t>
      </w:r>
      <w:r>
        <w:rPr>
          <w:rFonts w:ascii="Arial" w:hAnsi="Arial" w:cs="Arial"/>
          <w:b w:val="0"/>
          <w:color w:val="000000"/>
          <w:sz w:val="24"/>
          <w:szCs w:val="24"/>
          <w:vertAlign w:val="superscript"/>
        </w:rPr>
        <w:t>11</w:t>
      </w:r>
      <w:r w:rsidRPr="001E494C">
        <w:rPr>
          <w:rFonts w:ascii="Arial" w:hAnsi="Arial" w:cs="Arial"/>
          <w:b w:val="0"/>
          <w:color w:val="000000"/>
          <w:sz w:val="24"/>
          <w:szCs w:val="24"/>
        </w:rPr>
        <w:t>,</w:t>
      </w:r>
      <w:r>
        <w:rPr>
          <w:rFonts w:ascii="Arial" w:hAnsi="Arial" w:cs="Arial"/>
          <w:b w:val="0"/>
          <w:color w:val="000000"/>
          <w:sz w:val="24"/>
          <w:szCs w:val="24"/>
        </w:rPr>
        <w:t xml:space="preserve">que deben ser incluidas en las actividades de intervención en salud bucal si se quiere lograr éxito en su tratamiento, si estas intervenciones son realizadas desde las edades más tempranas como la edad preescolar podrían bajar los índices de caries en la dentición decidua, lo cual es un buen pronóstico para la adultez. </w:t>
      </w:r>
      <w:r w:rsidRPr="001E494C">
        <w:rPr>
          <w:rFonts w:ascii="Arial" w:hAnsi="Arial" w:cs="Arial"/>
          <w:b w:val="0"/>
          <w:sz w:val="24"/>
          <w:szCs w:val="24"/>
          <w:shd w:val="clear" w:color="auto" w:fill="FFFFFF" w:themeFill="background1"/>
        </w:rPr>
        <w:t>Los estudios  que manifiestan el  uso de  ayudas tecnológicas como estrategia de</w:t>
      </w:r>
      <w:r w:rsidRPr="001E494C">
        <w:rPr>
          <w:rFonts w:ascii="Arial" w:hAnsi="Arial" w:cs="Arial"/>
          <w:b w:val="0"/>
          <w:sz w:val="24"/>
          <w:szCs w:val="24"/>
        </w:rPr>
        <w:t xml:space="preserve"> educación en salud oral</w:t>
      </w:r>
      <w:r>
        <w:rPr>
          <w:rFonts w:ascii="Arial" w:hAnsi="Arial" w:cs="Arial"/>
          <w:b w:val="0"/>
          <w:sz w:val="24"/>
          <w:szCs w:val="24"/>
        </w:rPr>
        <w:t xml:space="preserve"> muestran que éstas </w:t>
      </w:r>
      <w:r w:rsidRPr="007A0CAB">
        <w:rPr>
          <w:rFonts w:ascii="Arial" w:hAnsi="Arial" w:cs="Arial"/>
          <w:b w:val="0"/>
          <w:color w:val="000000"/>
          <w:sz w:val="24"/>
          <w:szCs w:val="24"/>
          <w:shd w:val="clear" w:color="auto" w:fill="FFFFFF"/>
        </w:rPr>
        <w:t xml:space="preserve"> tiene </w:t>
      </w:r>
      <w:r>
        <w:rPr>
          <w:rFonts w:ascii="Arial" w:hAnsi="Arial" w:cs="Arial"/>
          <w:b w:val="0"/>
          <w:color w:val="000000"/>
          <w:sz w:val="24"/>
          <w:szCs w:val="24"/>
          <w:shd w:val="clear" w:color="auto" w:fill="FFFFFF"/>
        </w:rPr>
        <w:t>muchos beneficios para los personas como el  desarrollo</w:t>
      </w:r>
      <w:r w:rsidRPr="007A0CAB">
        <w:rPr>
          <w:rFonts w:ascii="Arial" w:hAnsi="Arial" w:cs="Arial"/>
          <w:b w:val="0"/>
          <w:color w:val="000000"/>
          <w:sz w:val="24"/>
          <w:szCs w:val="24"/>
          <w:shd w:val="clear" w:color="auto" w:fill="FFFFFF"/>
        </w:rPr>
        <w:t xml:space="preserve"> su </w:t>
      </w:r>
      <w:r>
        <w:rPr>
          <w:rFonts w:ascii="Arial" w:hAnsi="Arial" w:cs="Arial"/>
          <w:b w:val="0"/>
          <w:color w:val="000000"/>
          <w:sz w:val="24"/>
          <w:szCs w:val="24"/>
          <w:shd w:val="clear" w:color="auto" w:fill="FFFFFF"/>
        </w:rPr>
        <w:t>estado de alerta visual, aumento de</w:t>
      </w:r>
      <w:r w:rsidRPr="007A0CAB">
        <w:rPr>
          <w:rFonts w:ascii="Arial" w:hAnsi="Arial" w:cs="Arial"/>
          <w:b w:val="0"/>
          <w:color w:val="000000"/>
          <w:sz w:val="24"/>
          <w:szCs w:val="24"/>
          <w:shd w:val="clear" w:color="auto" w:fill="FFFFFF"/>
        </w:rPr>
        <w:t xml:space="preserve"> su capacidad de atención y también ayuda con estrat</w:t>
      </w:r>
      <w:r>
        <w:rPr>
          <w:rFonts w:ascii="Arial" w:hAnsi="Arial" w:cs="Arial"/>
          <w:b w:val="0"/>
          <w:color w:val="000000"/>
          <w:sz w:val="24"/>
          <w:szCs w:val="24"/>
          <w:shd w:val="clear" w:color="auto" w:fill="FFFFFF"/>
        </w:rPr>
        <w:t>egias de memoria y razonamiento</w:t>
      </w:r>
      <w:r>
        <w:rPr>
          <w:rFonts w:ascii="Arial" w:hAnsi="Arial" w:cs="Arial"/>
          <w:b w:val="0"/>
          <w:color w:val="000000"/>
          <w:sz w:val="24"/>
          <w:szCs w:val="24"/>
          <w:shd w:val="clear" w:color="auto" w:fill="FFFFFF"/>
          <w:vertAlign w:val="superscript"/>
        </w:rPr>
        <w:t>12</w:t>
      </w:r>
      <w:r>
        <w:rPr>
          <w:rFonts w:ascii="Arial" w:hAnsi="Arial" w:cs="Arial"/>
          <w:b w:val="0"/>
          <w:color w:val="000000"/>
          <w:sz w:val="24"/>
          <w:szCs w:val="24"/>
          <w:shd w:val="clear" w:color="auto" w:fill="FFFFFF"/>
        </w:rPr>
        <w:t>.</w:t>
      </w:r>
    </w:p>
    <w:p w:rsidR="00496A7F" w:rsidRPr="00C04D5F" w:rsidRDefault="00496A7F" w:rsidP="00496A7F">
      <w:pPr>
        <w:pStyle w:val="Ttulo1"/>
        <w:shd w:val="clear" w:color="auto" w:fill="FFFFFF"/>
        <w:spacing w:before="120" w:beforeAutospacing="0" w:after="120" w:afterAutospacing="0" w:line="480" w:lineRule="auto"/>
        <w:jc w:val="both"/>
        <w:rPr>
          <w:rFonts w:ascii="Arial" w:hAnsi="Arial" w:cs="Arial"/>
          <w:b w:val="0"/>
          <w:color w:val="000000"/>
          <w:sz w:val="24"/>
          <w:szCs w:val="24"/>
          <w:shd w:val="clear" w:color="auto" w:fill="FFFFFF" w:themeFill="background1"/>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r>
        <w:rPr>
          <w:rFonts w:ascii="Arial" w:hAnsi="Arial" w:cs="Arial"/>
          <w:b w:val="0"/>
          <w:sz w:val="24"/>
          <w:szCs w:val="24"/>
        </w:rPr>
        <w:t>Teniendo en cuenta que las prevalencias de caries dental y enfermedad periodontal son aun altas en la población escolar</w:t>
      </w:r>
      <w:r>
        <w:rPr>
          <w:rFonts w:ascii="Arial" w:hAnsi="Arial" w:cs="Arial"/>
          <w:b w:val="0"/>
          <w:sz w:val="24"/>
          <w:szCs w:val="24"/>
          <w:vertAlign w:val="superscript"/>
        </w:rPr>
        <w:t>13</w:t>
      </w:r>
      <w:r>
        <w:rPr>
          <w:rFonts w:ascii="Arial" w:hAnsi="Arial" w:cs="Arial"/>
          <w:b w:val="0"/>
          <w:sz w:val="24"/>
          <w:szCs w:val="24"/>
        </w:rPr>
        <w:t xml:space="preserve">,  y que pocos son los estudios reportados que evidencien intervenciones escolares donde se incluyan a los padres como responsables de la salud bucal de sus hijos </w:t>
      </w:r>
      <w:r w:rsidRPr="001E494C">
        <w:rPr>
          <w:rFonts w:ascii="Arial" w:hAnsi="Arial" w:cs="Arial"/>
          <w:b w:val="0"/>
          <w:bCs w:val="0"/>
          <w:sz w:val="24"/>
          <w:szCs w:val="24"/>
        </w:rPr>
        <w:t xml:space="preserve">el objetivo de éste estudio  fue </w:t>
      </w:r>
      <w:r w:rsidRPr="001E494C">
        <w:rPr>
          <w:rFonts w:ascii="Arial" w:hAnsi="Arial" w:cs="Arial"/>
          <w:b w:val="0"/>
          <w:spacing w:val="-3"/>
          <w:sz w:val="24"/>
          <w:szCs w:val="24"/>
          <w:lang w:val="es-ES"/>
        </w:rPr>
        <w:t xml:space="preserve">evaluar </w:t>
      </w:r>
      <w:r w:rsidRPr="001E494C">
        <w:rPr>
          <w:rFonts w:ascii="Arial" w:hAnsi="Arial" w:cs="Arial"/>
          <w:b w:val="0"/>
          <w:spacing w:val="-3"/>
          <w:sz w:val="24"/>
          <w:szCs w:val="24"/>
          <w:lang w:val="es-ES"/>
        </w:rPr>
        <w:lastRenderedPageBreak/>
        <w:t>la efectividad de una intervención educativa</w:t>
      </w:r>
      <w:r w:rsidRPr="001E494C">
        <w:rPr>
          <w:rFonts w:ascii="Arial" w:hAnsi="Arial" w:cs="Arial"/>
          <w:b w:val="0"/>
          <w:sz w:val="24"/>
          <w:szCs w:val="24"/>
          <w:lang w:val="es-ES"/>
        </w:rPr>
        <w:t xml:space="preserve"> en salud bucal mediante una</w:t>
      </w:r>
      <w:r w:rsidRPr="001E494C">
        <w:rPr>
          <w:rFonts w:ascii="Arial" w:hAnsi="Arial" w:cs="Arial"/>
          <w:b w:val="0"/>
          <w:spacing w:val="-3"/>
          <w:sz w:val="24"/>
          <w:szCs w:val="24"/>
          <w:lang w:val="es-ES"/>
        </w:rPr>
        <w:t xml:space="preserve"> página web</w:t>
      </w:r>
      <w:r w:rsidRPr="001E494C">
        <w:rPr>
          <w:rFonts w:ascii="Arial" w:hAnsi="Arial" w:cs="Arial"/>
          <w:b w:val="0"/>
          <w:sz w:val="24"/>
          <w:szCs w:val="24"/>
          <w:lang w:val="es-ES"/>
        </w:rPr>
        <w:t xml:space="preserve"> </w:t>
      </w:r>
      <w:r w:rsidRPr="001E494C">
        <w:rPr>
          <w:rFonts w:ascii="Arial" w:hAnsi="Arial" w:cs="Arial"/>
          <w:b w:val="0"/>
          <w:spacing w:val="-3"/>
          <w:sz w:val="24"/>
          <w:szCs w:val="24"/>
          <w:lang w:val="es-ES"/>
        </w:rPr>
        <w:t xml:space="preserve">en </w:t>
      </w:r>
      <w:r>
        <w:rPr>
          <w:rFonts w:ascii="Arial" w:hAnsi="Arial" w:cs="Arial"/>
          <w:b w:val="0"/>
          <w:spacing w:val="-3"/>
          <w:sz w:val="24"/>
          <w:szCs w:val="24"/>
          <w:lang w:val="es-ES"/>
        </w:rPr>
        <w:t>cuidadores de niños preescolares.</w:t>
      </w: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spacing w:val="-3"/>
          <w:sz w:val="24"/>
          <w:szCs w:val="24"/>
          <w:lang w:val="es-ES"/>
        </w:rPr>
      </w:pPr>
    </w:p>
    <w:p w:rsidR="00496A7F" w:rsidRDefault="00496A7F" w:rsidP="00496A7F">
      <w:pPr>
        <w:shd w:val="clear" w:color="auto" w:fill="FFFFFF"/>
        <w:spacing w:after="0" w:line="480" w:lineRule="auto"/>
        <w:rPr>
          <w:rFonts w:ascii="Arial" w:eastAsia="Times New Roman" w:hAnsi="Arial" w:cs="Arial"/>
          <w:bCs/>
          <w:spacing w:val="-3"/>
          <w:kern w:val="36"/>
          <w:sz w:val="24"/>
          <w:szCs w:val="24"/>
          <w:lang w:val="es-ES" w:eastAsia="es-CO"/>
        </w:rPr>
      </w:pPr>
    </w:p>
    <w:p w:rsidR="00496A7F" w:rsidRDefault="00496A7F" w:rsidP="00496A7F">
      <w:pPr>
        <w:shd w:val="clear" w:color="auto" w:fill="FFFFFF"/>
        <w:spacing w:after="0" w:line="480" w:lineRule="auto"/>
        <w:jc w:val="center"/>
        <w:rPr>
          <w:rFonts w:ascii="Arial" w:eastAsia="Times New Roman" w:hAnsi="Arial" w:cs="Arial"/>
          <w:b/>
          <w:bCs/>
          <w:color w:val="000000"/>
          <w:sz w:val="24"/>
          <w:szCs w:val="24"/>
          <w:lang w:eastAsia="es-CO"/>
        </w:rPr>
      </w:pPr>
    </w:p>
    <w:p w:rsidR="00496A7F" w:rsidRDefault="00496A7F" w:rsidP="00496A7F">
      <w:pPr>
        <w:shd w:val="clear" w:color="auto" w:fill="FFFFFF"/>
        <w:spacing w:after="0" w:line="480" w:lineRule="auto"/>
        <w:jc w:val="center"/>
        <w:rPr>
          <w:rFonts w:ascii="Arial" w:eastAsia="Times New Roman" w:hAnsi="Arial" w:cs="Arial"/>
          <w:b/>
          <w:bCs/>
          <w:color w:val="000000"/>
          <w:sz w:val="24"/>
          <w:szCs w:val="24"/>
          <w:lang w:eastAsia="es-CO"/>
        </w:rPr>
      </w:pPr>
      <w:r w:rsidRPr="0069640B">
        <w:rPr>
          <w:rFonts w:ascii="Arial" w:eastAsia="Times New Roman" w:hAnsi="Arial" w:cs="Arial"/>
          <w:b/>
          <w:bCs/>
          <w:color w:val="000000"/>
          <w:sz w:val="24"/>
          <w:szCs w:val="24"/>
          <w:lang w:eastAsia="es-CO"/>
        </w:rPr>
        <w:lastRenderedPageBreak/>
        <w:t>MATERIALES Y MÉTODOS</w:t>
      </w:r>
    </w:p>
    <w:p w:rsidR="00496A7F" w:rsidRDefault="00496A7F" w:rsidP="00496A7F">
      <w:pPr>
        <w:shd w:val="clear" w:color="auto" w:fill="FFFFFF"/>
        <w:spacing w:after="0" w:line="480" w:lineRule="auto"/>
        <w:jc w:val="center"/>
        <w:rPr>
          <w:rFonts w:ascii="Arial" w:eastAsia="Times New Roman" w:hAnsi="Arial" w:cs="Arial"/>
          <w:b/>
          <w:bCs/>
          <w:color w:val="000000"/>
          <w:sz w:val="24"/>
          <w:szCs w:val="24"/>
          <w:lang w:eastAsia="es-CO"/>
        </w:rPr>
      </w:pPr>
    </w:p>
    <w:p w:rsidR="00496A7F" w:rsidRPr="00490885" w:rsidRDefault="00496A7F" w:rsidP="00496A7F">
      <w:pPr>
        <w:pStyle w:val="Textoindependiente"/>
        <w:spacing w:line="480" w:lineRule="auto"/>
        <w:jc w:val="both"/>
        <w:rPr>
          <w:b/>
        </w:rPr>
      </w:pPr>
      <w:r>
        <w:rPr>
          <w:rFonts w:ascii="Arial" w:eastAsia="Times New Roman" w:hAnsi="Arial" w:cs="Arial"/>
          <w:bCs/>
          <w:color w:val="000000"/>
          <w:sz w:val="24"/>
          <w:szCs w:val="24"/>
        </w:rPr>
        <w:t xml:space="preserve">Estudio experimental, realizado en </w:t>
      </w:r>
      <w:r>
        <w:rPr>
          <w:rFonts w:ascii="Arial" w:eastAsia="Times New Roman" w:hAnsi="Arial" w:cs="Arial"/>
          <w:color w:val="000000"/>
          <w:sz w:val="24"/>
          <w:szCs w:val="24"/>
          <w:lang w:val="es-ES"/>
        </w:rPr>
        <w:t>el colegio J</w:t>
      </w:r>
      <w:r w:rsidRPr="0069640B">
        <w:rPr>
          <w:rFonts w:ascii="Arial" w:eastAsia="Times New Roman" w:hAnsi="Arial" w:cs="Arial"/>
          <w:color w:val="000000"/>
          <w:sz w:val="24"/>
          <w:szCs w:val="24"/>
          <w:lang w:val="es-ES"/>
        </w:rPr>
        <w:t>ohn</w:t>
      </w:r>
      <w:r>
        <w:rPr>
          <w:rFonts w:ascii="Arial" w:eastAsia="Times New Roman" w:hAnsi="Arial" w:cs="Arial"/>
          <w:color w:val="000000"/>
          <w:sz w:val="24"/>
          <w:szCs w:val="24"/>
          <w:lang w:val="es-ES"/>
        </w:rPr>
        <w:t xml:space="preserve"> F</w:t>
      </w:r>
      <w:r w:rsidRPr="0069640B">
        <w:rPr>
          <w:rFonts w:ascii="Arial" w:eastAsia="Times New Roman" w:hAnsi="Arial" w:cs="Arial"/>
          <w:color w:val="000000"/>
          <w:sz w:val="24"/>
          <w:szCs w:val="24"/>
          <w:lang w:val="es-ES"/>
        </w:rPr>
        <w:t xml:space="preserve"> Kennedy de la ciudad de Cartagena con niños preescolares</w:t>
      </w:r>
      <w:r>
        <w:rPr>
          <w:rFonts w:ascii="Arial" w:eastAsia="Times New Roman" w:hAnsi="Arial" w:cs="Arial"/>
          <w:color w:val="000000"/>
          <w:sz w:val="24"/>
          <w:szCs w:val="24"/>
          <w:lang w:val="es-ES"/>
        </w:rPr>
        <w:t>, l</w:t>
      </w:r>
      <w:r w:rsidRPr="0069640B">
        <w:rPr>
          <w:rFonts w:ascii="Arial" w:eastAsia="Times New Roman" w:hAnsi="Arial" w:cs="Arial"/>
          <w:color w:val="000000"/>
          <w:sz w:val="24"/>
          <w:szCs w:val="24"/>
          <w:lang w:val="es-ES"/>
        </w:rPr>
        <w:t xml:space="preserve">a población estuvo  compuesta por 50  padres </w:t>
      </w:r>
      <w:r>
        <w:rPr>
          <w:rFonts w:ascii="Arial" w:eastAsia="Times New Roman" w:hAnsi="Arial" w:cs="Arial"/>
          <w:color w:val="000000"/>
          <w:sz w:val="24"/>
          <w:szCs w:val="24"/>
          <w:lang w:val="es-ES"/>
        </w:rPr>
        <w:t xml:space="preserve">de niños </w:t>
      </w:r>
      <w:r w:rsidRPr="0069640B">
        <w:rPr>
          <w:rFonts w:ascii="Arial" w:eastAsia="Times New Roman" w:hAnsi="Arial" w:cs="Arial"/>
          <w:color w:val="000000"/>
          <w:sz w:val="24"/>
          <w:szCs w:val="24"/>
          <w:lang w:val="es-ES"/>
        </w:rPr>
        <w:t xml:space="preserve"> menores de 5 años</w:t>
      </w:r>
      <w:r>
        <w:rPr>
          <w:rFonts w:ascii="Arial" w:eastAsia="Times New Roman" w:hAnsi="Arial" w:cs="Arial"/>
          <w:color w:val="000000"/>
          <w:sz w:val="24"/>
          <w:szCs w:val="24"/>
          <w:lang w:val="es-ES"/>
        </w:rPr>
        <w:t xml:space="preserve">  debido a que existen estudios donde se tomaron muestras similares para realizar la intervencion</w:t>
      </w:r>
      <w:r>
        <w:rPr>
          <w:rFonts w:ascii="Arial" w:eastAsia="Times New Roman" w:hAnsi="Arial" w:cs="Arial"/>
          <w:color w:val="000000"/>
          <w:sz w:val="24"/>
          <w:szCs w:val="24"/>
          <w:vertAlign w:val="superscript"/>
          <w:lang w:val="es-ES"/>
        </w:rPr>
        <w:t>14</w:t>
      </w:r>
      <w:r w:rsidRPr="0069640B">
        <w:rPr>
          <w:rFonts w:ascii="Arial" w:eastAsia="Times New Roman" w:hAnsi="Arial" w:cs="Arial"/>
          <w:color w:val="000000"/>
          <w:sz w:val="24"/>
          <w:szCs w:val="24"/>
          <w:lang w:val="es-ES"/>
        </w:rPr>
        <w:t xml:space="preserve">,  </w:t>
      </w:r>
      <w:r>
        <w:rPr>
          <w:rFonts w:ascii="Arial" w:eastAsia="Times New Roman" w:hAnsi="Arial" w:cs="Arial"/>
          <w:color w:val="000000"/>
          <w:sz w:val="24"/>
          <w:szCs w:val="24"/>
          <w:lang w:val="es-ES"/>
        </w:rPr>
        <w:t xml:space="preserve">en éste estudio se realizó una comparación de dos intervenciones educativas, el uso de una página web y la  de charlas tradicionales de salud oral,  entre </w:t>
      </w:r>
      <w:r>
        <w:rPr>
          <w:rFonts w:ascii="Arial" w:eastAsia="Times New Roman" w:hAnsi="Arial" w:cs="Arial"/>
          <w:color w:val="000000"/>
          <w:sz w:val="24"/>
          <w:szCs w:val="24"/>
        </w:rPr>
        <w:t>l</w:t>
      </w:r>
      <w:r w:rsidRPr="000D0E6D">
        <w:rPr>
          <w:rFonts w:ascii="Arial" w:eastAsia="Times New Roman" w:hAnsi="Arial" w:cs="Arial"/>
          <w:color w:val="000000"/>
          <w:sz w:val="24"/>
          <w:szCs w:val="24"/>
        </w:rPr>
        <w:t xml:space="preserve">os </w:t>
      </w:r>
      <w:r>
        <w:rPr>
          <w:rFonts w:ascii="Calibri" w:eastAsia="Times New Roman" w:hAnsi="Calibri" w:cs="Calibri"/>
          <w:color w:val="000000"/>
          <w:sz w:val="24"/>
          <w:szCs w:val="24"/>
        </w:rPr>
        <w:t xml:space="preserve"> </w:t>
      </w:r>
      <w:r>
        <w:rPr>
          <w:rFonts w:ascii="Arial" w:eastAsia="Times New Roman" w:hAnsi="Arial" w:cs="Arial"/>
          <w:bCs/>
          <w:color w:val="000000"/>
          <w:sz w:val="24"/>
          <w:szCs w:val="24"/>
          <w:lang w:val="es-ES"/>
        </w:rPr>
        <w:t>c</w:t>
      </w:r>
      <w:r w:rsidRPr="00D37874">
        <w:rPr>
          <w:rFonts w:ascii="Arial" w:eastAsia="Times New Roman" w:hAnsi="Arial" w:cs="Arial"/>
          <w:bCs/>
          <w:color w:val="000000"/>
          <w:sz w:val="24"/>
          <w:szCs w:val="24"/>
          <w:lang w:val="es-ES"/>
        </w:rPr>
        <w:t>riterios de inclusión fueron</w:t>
      </w:r>
      <w:r>
        <w:rPr>
          <w:rFonts w:ascii="Arial" w:eastAsia="Times New Roman" w:hAnsi="Arial" w:cs="Arial"/>
          <w:b/>
          <w:bCs/>
          <w:color w:val="000000"/>
          <w:sz w:val="24"/>
          <w:szCs w:val="24"/>
          <w:lang w:val="es-ES"/>
        </w:rPr>
        <w:t xml:space="preserve"> </w:t>
      </w:r>
      <w:r w:rsidRPr="0069640B">
        <w:rPr>
          <w:rFonts w:ascii="Times New Roman" w:eastAsia="Times New Roman" w:hAnsi="Times New Roman" w:cs="Times New Roman"/>
          <w:color w:val="000000"/>
          <w:sz w:val="14"/>
          <w:szCs w:val="14"/>
        </w:rPr>
        <w:t> </w:t>
      </w:r>
      <w:r>
        <w:rPr>
          <w:rFonts w:ascii="Arial" w:eastAsia="Times New Roman" w:hAnsi="Arial" w:cs="Arial"/>
          <w:color w:val="000000"/>
          <w:sz w:val="24"/>
          <w:szCs w:val="24"/>
        </w:rPr>
        <w:t>padres que tuvieron</w:t>
      </w:r>
      <w:r w:rsidRPr="0069640B">
        <w:rPr>
          <w:rFonts w:ascii="Arial" w:eastAsia="Times New Roman" w:hAnsi="Arial" w:cs="Arial"/>
          <w:color w:val="000000"/>
          <w:sz w:val="24"/>
          <w:szCs w:val="24"/>
        </w:rPr>
        <w:t xml:space="preserve"> acceso al uso de</w:t>
      </w:r>
      <w:r>
        <w:rPr>
          <w:rFonts w:ascii="Arial" w:eastAsia="Times New Roman" w:hAnsi="Arial" w:cs="Arial"/>
          <w:color w:val="000000"/>
          <w:sz w:val="24"/>
          <w:szCs w:val="24"/>
        </w:rPr>
        <w:t xml:space="preserve"> celulares </w:t>
      </w:r>
      <w:r w:rsidRPr="0069640B">
        <w:rPr>
          <w:rFonts w:ascii="Arial" w:eastAsia="Times New Roman" w:hAnsi="Arial" w:cs="Arial"/>
          <w:color w:val="000000"/>
          <w:sz w:val="24"/>
          <w:szCs w:val="24"/>
        </w:rPr>
        <w:t xml:space="preserve">, </w:t>
      </w:r>
      <w:r>
        <w:rPr>
          <w:rFonts w:ascii="Arial" w:eastAsia="Times New Roman" w:hAnsi="Arial" w:cs="Arial"/>
          <w:color w:val="000000"/>
          <w:sz w:val="24"/>
          <w:szCs w:val="24"/>
        </w:rPr>
        <w:t xml:space="preserve">tablets o  computadores en casa, padres  que tuvieran </w:t>
      </w:r>
      <w:r w:rsidRPr="0069640B">
        <w:rPr>
          <w:rFonts w:ascii="Arial" w:eastAsia="Times New Roman" w:hAnsi="Arial" w:cs="Arial"/>
          <w:color w:val="000000"/>
          <w:sz w:val="24"/>
          <w:szCs w:val="24"/>
        </w:rPr>
        <w:t xml:space="preserve"> acceso a </w:t>
      </w:r>
      <w:r>
        <w:rPr>
          <w:rFonts w:ascii="Arial" w:eastAsia="Times New Roman" w:hAnsi="Arial" w:cs="Arial"/>
          <w:color w:val="000000"/>
          <w:sz w:val="24"/>
          <w:szCs w:val="24"/>
        </w:rPr>
        <w:t xml:space="preserve">internet, </w:t>
      </w:r>
      <w:r w:rsidRPr="0069640B">
        <w:rPr>
          <w:rFonts w:ascii="Times New Roman" w:eastAsia="Times New Roman" w:hAnsi="Times New Roman" w:cs="Times New Roman"/>
          <w:color w:val="000000"/>
          <w:sz w:val="14"/>
          <w:szCs w:val="14"/>
        </w:rPr>
        <w:t> </w:t>
      </w:r>
      <w:r>
        <w:rPr>
          <w:rFonts w:ascii="Arial" w:eastAsia="Times New Roman" w:hAnsi="Arial" w:cs="Arial"/>
          <w:color w:val="000000"/>
          <w:sz w:val="24"/>
          <w:szCs w:val="24"/>
        </w:rPr>
        <w:t>padres de n</w:t>
      </w:r>
      <w:r w:rsidRPr="0069640B">
        <w:rPr>
          <w:rFonts w:ascii="Arial" w:eastAsia="Times New Roman" w:hAnsi="Arial" w:cs="Arial"/>
          <w:color w:val="000000"/>
          <w:sz w:val="24"/>
          <w:szCs w:val="24"/>
        </w:rPr>
        <w:t>iños no sometidos a tratamientos odontológicos en los últimos tres meses y que a</w:t>
      </w:r>
      <w:r>
        <w:rPr>
          <w:rFonts w:ascii="Arial" w:eastAsia="Times New Roman" w:hAnsi="Arial" w:cs="Arial"/>
          <w:color w:val="000000"/>
          <w:sz w:val="24"/>
          <w:szCs w:val="24"/>
        </w:rPr>
        <w:t>ceptaron participar en el estudio y</w:t>
      </w:r>
      <w:r w:rsidRPr="0069640B">
        <w:rPr>
          <w:rFonts w:ascii="Times New Roman" w:eastAsia="Times New Roman" w:hAnsi="Times New Roman" w:cs="Times New Roman"/>
          <w:color w:val="000000"/>
          <w:sz w:val="14"/>
          <w:szCs w:val="14"/>
        </w:rPr>
        <w:t>  </w:t>
      </w:r>
      <w:r>
        <w:rPr>
          <w:rFonts w:ascii="Arial" w:eastAsia="Times New Roman" w:hAnsi="Arial" w:cs="Arial"/>
          <w:color w:val="000000"/>
          <w:sz w:val="24"/>
          <w:szCs w:val="24"/>
        </w:rPr>
        <w:t>e</w:t>
      </w:r>
      <w:r w:rsidRPr="0069640B">
        <w:rPr>
          <w:rFonts w:ascii="Arial" w:eastAsia="Times New Roman" w:hAnsi="Arial" w:cs="Arial"/>
          <w:color w:val="000000"/>
          <w:sz w:val="24"/>
          <w:szCs w:val="24"/>
        </w:rPr>
        <w:t>l entrevistado padre o madre que conviva más tiempo con el niño</w:t>
      </w:r>
      <w:r>
        <w:rPr>
          <w:rFonts w:ascii="Arial" w:eastAsia="Times New Roman" w:hAnsi="Arial" w:cs="Arial"/>
          <w:color w:val="000000"/>
          <w:sz w:val="24"/>
          <w:szCs w:val="24"/>
        </w:rPr>
        <w:t xml:space="preserve">. El </w:t>
      </w:r>
      <w:r w:rsidRPr="0018794D">
        <w:rPr>
          <w:rFonts w:ascii="Arial" w:eastAsia="Times New Roman" w:hAnsi="Arial" w:cs="Arial"/>
          <w:bCs/>
          <w:color w:val="000000"/>
          <w:sz w:val="24"/>
          <w:szCs w:val="24"/>
          <w:lang w:val="es-ES"/>
        </w:rPr>
        <w:t>criterio de exclusión fue</w:t>
      </w:r>
      <w:r>
        <w:rPr>
          <w:rFonts w:ascii="Calibri" w:eastAsia="Times New Roman" w:hAnsi="Calibri" w:cs="Calibri"/>
          <w:color w:val="000000"/>
          <w:sz w:val="24"/>
          <w:szCs w:val="24"/>
        </w:rPr>
        <w:t xml:space="preserve"> </w:t>
      </w:r>
      <w:r>
        <w:rPr>
          <w:rFonts w:ascii="Arial" w:eastAsia="Times New Roman" w:hAnsi="Arial" w:cs="Arial"/>
          <w:color w:val="000000"/>
          <w:sz w:val="24"/>
          <w:szCs w:val="24"/>
          <w:lang w:val="es-ES"/>
        </w:rPr>
        <w:t>p</w:t>
      </w:r>
      <w:r w:rsidRPr="0069640B">
        <w:rPr>
          <w:rFonts w:ascii="Arial" w:eastAsia="Times New Roman" w:hAnsi="Arial" w:cs="Arial"/>
          <w:color w:val="000000"/>
          <w:sz w:val="24"/>
          <w:szCs w:val="24"/>
          <w:lang w:val="es-ES"/>
        </w:rPr>
        <w:t>adres que presenten alguna discapacidad física o motora</w:t>
      </w:r>
      <w:r>
        <w:rPr>
          <w:rFonts w:ascii="Arial" w:eastAsia="Times New Roman" w:hAnsi="Arial" w:cs="Arial"/>
          <w:color w:val="000000"/>
          <w:sz w:val="24"/>
          <w:szCs w:val="24"/>
          <w:lang w:val="es-ES"/>
        </w:rPr>
        <w:t xml:space="preserve">. </w:t>
      </w:r>
      <w:r w:rsidRPr="008C6A7B">
        <w:rPr>
          <w:rFonts w:ascii="Arial" w:hAnsi="Arial" w:cs="Arial"/>
          <w:sz w:val="24"/>
          <w:szCs w:val="24"/>
        </w:rPr>
        <w:t>De acuerdo a la resolución 8430 de 1993 del Ministerio de Protección Social de Colombia, este  estudio se considera sin riesgo</w:t>
      </w:r>
      <w:r>
        <w:rPr>
          <w:rFonts w:ascii="Arial" w:hAnsi="Arial" w:cs="Arial"/>
          <w:sz w:val="24"/>
          <w:szCs w:val="24"/>
        </w:rPr>
        <w:t xml:space="preserve"> y </w:t>
      </w:r>
      <w:r w:rsidRPr="008C6A7B">
        <w:rPr>
          <w:rFonts w:ascii="Arial" w:hAnsi="Arial" w:cs="Arial"/>
          <w:sz w:val="24"/>
          <w:szCs w:val="24"/>
        </w:rPr>
        <w:t>la información recolectada es de carácter confidencial por lo que no se dará a conocer la identidad de los participantes respetando así su dignidad, la protección de sus derechos y su bienestar.</w:t>
      </w:r>
      <w:r>
        <w:rPr>
          <w:b/>
        </w:rPr>
        <w:t xml:space="preserve"> </w:t>
      </w:r>
    </w:p>
    <w:p w:rsidR="00496A7F" w:rsidRDefault="00496A7F" w:rsidP="00496A7F">
      <w:pPr>
        <w:shd w:val="clear" w:color="auto" w:fill="FFFFFF"/>
        <w:spacing w:after="0" w:line="480" w:lineRule="auto"/>
        <w:jc w:val="both"/>
        <w:rPr>
          <w:rFonts w:ascii="Arial" w:eastAsia="Times New Roman" w:hAnsi="Arial" w:cs="Arial"/>
          <w:color w:val="000000"/>
          <w:sz w:val="24"/>
          <w:szCs w:val="24"/>
          <w:lang w:val="es-ES" w:eastAsia="es-CO"/>
        </w:rPr>
      </w:pPr>
    </w:p>
    <w:p w:rsidR="00496A7F" w:rsidRDefault="00496A7F" w:rsidP="00496A7F">
      <w:pPr>
        <w:shd w:val="clear" w:color="auto" w:fill="FFFFFF"/>
        <w:spacing w:after="0" w:line="480" w:lineRule="auto"/>
        <w:jc w:val="both"/>
        <w:rPr>
          <w:rFonts w:ascii="Arial" w:eastAsia="Times New Roman" w:hAnsi="Arial" w:cs="Arial"/>
          <w:color w:val="000000"/>
          <w:sz w:val="24"/>
          <w:szCs w:val="24"/>
          <w:lang w:eastAsia="es-CO"/>
        </w:rPr>
      </w:pPr>
      <w:r w:rsidRPr="0069640B">
        <w:rPr>
          <w:rFonts w:ascii="Arial" w:eastAsia="Times New Roman" w:hAnsi="Arial" w:cs="Arial"/>
          <w:color w:val="000000"/>
          <w:sz w:val="24"/>
          <w:szCs w:val="24"/>
          <w:lang w:eastAsia="es-CO"/>
        </w:rPr>
        <w:t>El estudio se rea</w:t>
      </w:r>
      <w:r>
        <w:rPr>
          <w:rFonts w:ascii="Arial" w:eastAsia="Times New Roman" w:hAnsi="Arial" w:cs="Arial"/>
          <w:color w:val="000000"/>
          <w:sz w:val="24"/>
          <w:szCs w:val="24"/>
          <w:lang w:eastAsia="es-CO"/>
        </w:rPr>
        <w:t xml:space="preserve">lizó a partir de una encuesta </w:t>
      </w:r>
      <w:proofErr w:type="spellStart"/>
      <w:r>
        <w:rPr>
          <w:rFonts w:ascii="Arial" w:eastAsia="Times New Roman" w:hAnsi="Arial" w:cs="Arial"/>
          <w:color w:val="000000"/>
          <w:sz w:val="24"/>
          <w:szCs w:val="24"/>
          <w:lang w:eastAsia="es-CO"/>
        </w:rPr>
        <w:t>autosuministrada</w:t>
      </w:r>
      <w:proofErr w:type="spellEnd"/>
      <w:r>
        <w:rPr>
          <w:rFonts w:ascii="Arial" w:eastAsia="Times New Roman" w:hAnsi="Arial" w:cs="Arial"/>
          <w:color w:val="000000"/>
          <w:sz w:val="24"/>
          <w:szCs w:val="24"/>
          <w:lang w:eastAsia="es-CO"/>
        </w:rPr>
        <w:t xml:space="preserve"> de forma virtual con</w:t>
      </w:r>
      <w:r w:rsidRPr="0069640B">
        <w:rPr>
          <w:rFonts w:ascii="Arial" w:eastAsia="Times New Roman" w:hAnsi="Arial" w:cs="Arial"/>
          <w:color w:val="000000"/>
          <w:sz w:val="24"/>
          <w:szCs w:val="24"/>
          <w:lang w:eastAsia="es-CO"/>
        </w:rPr>
        <w:t xml:space="preserve"> el fin de estudia</w:t>
      </w:r>
      <w:r>
        <w:rPr>
          <w:rFonts w:ascii="Arial" w:eastAsia="Times New Roman" w:hAnsi="Arial" w:cs="Arial"/>
          <w:color w:val="000000"/>
          <w:sz w:val="24"/>
          <w:szCs w:val="24"/>
          <w:lang w:eastAsia="es-CO"/>
        </w:rPr>
        <w:t>r variables sociodemográficas, actitudes, uso,</w:t>
      </w:r>
      <w:r w:rsidRPr="0069640B">
        <w:rPr>
          <w:rFonts w:ascii="Arial" w:eastAsia="Times New Roman" w:hAnsi="Arial" w:cs="Arial"/>
          <w:color w:val="000000"/>
          <w:sz w:val="24"/>
          <w:szCs w:val="24"/>
          <w:lang w:eastAsia="es-CO"/>
        </w:rPr>
        <w:t xml:space="preserve"> diseño de la página web</w:t>
      </w:r>
      <w:r>
        <w:rPr>
          <w:rFonts w:ascii="Arial" w:eastAsia="Times New Roman" w:hAnsi="Arial" w:cs="Arial"/>
          <w:color w:val="000000"/>
          <w:sz w:val="24"/>
          <w:szCs w:val="24"/>
          <w:lang w:eastAsia="es-CO"/>
        </w:rPr>
        <w:t>,</w:t>
      </w:r>
      <w:r w:rsidRPr="0069640B">
        <w:rPr>
          <w:rFonts w:ascii="Arial" w:eastAsia="Times New Roman" w:hAnsi="Arial" w:cs="Arial"/>
          <w:color w:val="000000"/>
          <w:sz w:val="24"/>
          <w:szCs w:val="24"/>
          <w:lang w:eastAsia="es-CO"/>
        </w:rPr>
        <w:t xml:space="preserve"> conocimiento </w:t>
      </w:r>
      <w:r>
        <w:rPr>
          <w:rFonts w:ascii="Arial" w:eastAsia="Times New Roman" w:hAnsi="Arial" w:cs="Arial"/>
          <w:color w:val="000000"/>
          <w:sz w:val="24"/>
          <w:szCs w:val="24"/>
          <w:lang w:eastAsia="es-CO"/>
        </w:rPr>
        <w:t xml:space="preserve"> y practica </w:t>
      </w:r>
      <w:r w:rsidRPr="0069640B">
        <w:rPr>
          <w:rFonts w:ascii="Arial" w:eastAsia="Times New Roman" w:hAnsi="Arial" w:cs="Arial"/>
          <w:color w:val="000000"/>
          <w:sz w:val="24"/>
          <w:szCs w:val="24"/>
          <w:lang w:eastAsia="es-CO"/>
        </w:rPr>
        <w:t>en salud oral</w:t>
      </w:r>
      <w:r>
        <w:rPr>
          <w:rFonts w:ascii="Arial" w:eastAsia="Times New Roman" w:hAnsi="Arial" w:cs="Arial"/>
          <w:color w:val="000000"/>
          <w:sz w:val="24"/>
          <w:szCs w:val="24"/>
          <w:lang w:eastAsia="es-CO"/>
        </w:rPr>
        <w:t>, ésta</w:t>
      </w:r>
      <w:r>
        <w:rPr>
          <w:rFonts w:ascii="Calibri" w:eastAsia="Times New Roman" w:hAnsi="Calibri" w:cs="Calibri"/>
          <w:color w:val="000000"/>
          <w:sz w:val="24"/>
          <w:szCs w:val="24"/>
          <w:lang w:eastAsia="es-CO"/>
        </w:rPr>
        <w:t xml:space="preserve"> </w:t>
      </w:r>
      <w:r w:rsidRPr="0069640B">
        <w:rPr>
          <w:rFonts w:ascii="Arial" w:eastAsia="Times New Roman" w:hAnsi="Arial" w:cs="Arial"/>
          <w:color w:val="000000"/>
          <w:sz w:val="24"/>
          <w:szCs w:val="24"/>
          <w:lang w:eastAsia="es-CO"/>
        </w:rPr>
        <w:t>fue</w:t>
      </w:r>
      <w:r>
        <w:rPr>
          <w:rFonts w:ascii="Arial" w:eastAsia="Times New Roman" w:hAnsi="Arial" w:cs="Arial"/>
          <w:color w:val="000000"/>
          <w:sz w:val="24"/>
          <w:szCs w:val="24"/>
          <w:lang w:eastAsia="es-CO"/>
        </w:rPr>
        <w:t> aplicada</w:t>
      </w:r>
      <w:r w:rsidRPr="0069640B">
        <w:rPr>
          <w:rFonts w:ascii="Arial" w:eastAsia="Times New Roman" w:hAnsi="Arial" w:cs="Arial"/>
          <w:color w:val="000000"/>
          <w:sz w:val="24"/>
          <w:szCs w:val="24"/>
          <w:lang w:eastAsia="es-CO"/>
        </w:rPr>
        <w:t xml:space="preserve"> a los padres con </w:t>
      </w:r>
      <w:r w:rsidRPr="0069640B">
        <w:rPr>
          <w:rFonts w:ascii="Arial" w:eastAsia="Times New Roman" w:hAnsi="Arial" w:cs="Arial"/>
          <w:color w:val="000000"/>
          <w:sz w:val="24"/>
          <w:szCs w:val="24"/>
          <w:lang w:eastAsia="es-CO"/>
        </w:rPr>
        <w:lastRenderedPageBreak/>
        <w:t>acceso</w:t>
      </w:r>
      <w:r>
        <w:rPr>
          <w:rFonts w:ascii="Arial" w:eastAsia="Times New Roman" w:hAnsi="Arial" w:cs="Arial"/>
          <w:color w:val="000000"/>
          <w:sz w:val="24"/>
          <w:szCs w:val="24"/>
          <w:lang w:eastAsia="es-CO"/>
        </w:rPr>
        <w:t xml:space="preserve"> a  internet (grupo A) en un primer  tiempo (antes de la intervención), tiempo 2( dos meses despues de la intervención) y tiempo tres (dos meses despues de la segunda intervención),  al tiempo se les aplicó</w:t>
      </w:r>
      <w:r w:rsidRPr="0069640B">
        <w:rPr>
          <w:rFonts w:ascii="Arial" w:eastAsia="Times New Roman" w:hAnsi="Arial" w:cs="Arial"/>
          <w:color w:val="000000"/>
          <w:sz w:val="24"/>
          <w:szCs w:val="24"/>
          <w:lang w:eastAsia="es-CO"/>
        </w:rPr>
        <w:t xml:space="preserve"> la misma encuesta en físico a los padres que no tenían acceso a internet o ningún conocimiento sobre el manejo de herramientas tecnológi</w:t>
      </w:r>
      <w:r>
        <w:rPr>
          <w:rFonts w:ascii="Arial" w:eastAsia="Times New Roman" w:hAnsi="Arial" w:cs="Arial"/>
          <w:color w:val="000000"/>
          <w:sz w:val="24"/>
          <w:szCs w:val="24"/>
          <w:lang w:eastAsia="es-CO"/>
        </w:rPr>
        <w:t>cas (grupo B</w:t>
      </w:r>
      <w:r w:rsidRPr="0069640B">
        <w:rPr>
          <w:rFonts w:ascii="Arial" w:eastAsia="Times New Roman" w:hAnsi="Arial" w:cs="Arial"/>
          <w:color w:val="000000"/>
          <w:sz w:val="24"/>
          <w:szCs w:val="24"/>
          <w:lang w:eastAsia="es-CO"/>
        </w:rPr>
        <w:t>)</w:t>
      </w:r>
      <w:r>
        <w:rPr>
          <w:rFonts w:ascii="Arial" w:eastAsia="Times New Roman" w:hAnsi="Arial" w:cs="Arial"/>
          <w:color w:val="000000"/>
          <w:sz w:val="24"/>
          <w:szCs w:val="24"/>
          <w:lang w:eastAsia="es-CO"/>
        </w:rPr>
        <w:t xml:space="preserve"> antes y después de la intervención con el mismo periodo de tiempo. </w:t>
      </w:r>
    </w:p>
    <w:p w:rsidR="00496A7F" w:rsidRDefault="00496A7F" w:rsidP="00496A7F">
      <w:pPr>
        <w:shd w:val="clear" w:color="auto" w:fill="FFFFFF"/>
        <w:spacing w:after="0" w:line="480" w:lineRule="auto"/>
        <w:jc w:val="both"/>
        <w:rPr>
          <w:rFonts w:ascii="Arial" w:eastAsia="Times New Roman" w:hAnsi="Arial" w:cs="Arial"/>
          <w:color w:val="000000"/>
          <w:sz w:val="24"/>
          <w:szCs w:val="24"/>
          <w:lang w:eastAsia="es-CO"/>
        </w:rPr>
      </w:pPr>
    </w:p>
    <w:p w:rsidR="00496A7F" w:rsidRDefault="00496A7F" w:rsidP="00496A7F">
      <w:pPr>
        <w:shd w:val="clear" w:color="auto" w:fill="FFFFFF"/>
        <w:spacing w:after="0" w:line="480" w:lineRule="auto"/>
        <w:jc w:val="both"/>
        <w:rPr>
          <w:rFonts w:ascii="Arial" w:eastAsia="Times New Roman" w:hAnsi="Arial" w:cs="Arial"/>
          <w:color w:val="000000"/>
          <w:sz w:val="24"/>
          <w:szCs w:val="24"/>
          <w:lang w:eastAsia="es-CO"/>
        </w:rPr>
      </w:pPr>
    </w:p>
    <w:p w:rsidR="00496A7F" w:rsidRDefault="00496A7F" w:rsidP="00496A7F">
      <w:pPr>
        <w:pStyle w:val="Textoindependiente"/>
        <w:spacing w:line="480" w:lineRule="auto"/>
        <w:jc w:val="both"/>
        <w:rPr>
          <w:rFonts w:ascii="Arial" w:eastAsia="Times New Roman" w:hAnsi="Arial" w:cs="Arial"/>
          <w:color w:val="000000"/>
          <w:sz w:val="24"/>
          <w:szCs w:val="24"/>
        </w:rPr>
      </w:pPr>
      <w:r w:rsidRPr="0069640B">
        <w:rPr>
          <w:rFonts w:ascii="Arial" w:eastAsia="Times New Roman" w:hAnsi="Arial" w:cs="Arial"/>
          <w:color w:val="000000"/>
          <w:sz w:val="24"/>
          <w:szCs w:val="24"/>
        </w:rPr>
        <w:t>En cuanto al diseño de la página web, </w:t>
      </w:r>
      <w:r>
        <w:rPr>
          <w:rFonts w:ascii="Arial" w:eastAsia="Times New Roman" w:hAnsi="Arial" w:cs="Arial"/>
          <w:color w:val="000000"/>
          <w:sz w:val="24"/>
          <w:szCs w:val="24"/>
          <w:lang w:val="es-ES"/>
        </w:rPr>
        <w:t xml:space="preserve">ésta </w:t>
      </w:r>
      <w:r w:rsidRPr="00750E3C">
        <w:rPr>
          <w:rFonts w:ascii="Arial" w:eastAsia="Times New Roman" w:hAnsi="Arial" w:cs="Arial"/>
          <w:sz w:val="24"/>
          <w:szCs w:val="24"/>
          <w:lang w:val="es-ES"/>
        </w:rPr>
        <w:t>tiene un componente teórico sobr</w:t>
      </w:r>
      <w:r>
        <w:rPr>
          <w:rFonts w:ascii="Arial" w:eastAsia="Times New Roman" w:hAnsi="Arial" w:cs="Arial"/>
          <w:sz w:val="24"/>
          <w:szCs w:val="24"/>
          <w:lang w:val="es-ES"/>
        </w:rPr>
        <w:t xml:space="preserve">e las características clínicas, </w:t>
      </w:r>
      <w:r w:rsidRPr="00750E3C">
        <w:rPr>
          <w:rFonts w:ascii="Arial" w:eastAsia="Times New Roman" w:hAnsi="Arial" w:cs="Arial"/>
          <w:sz w:val="24"/>
          <w:szCs w:val="24"/>
          <w:lang w:val="es-ES"/>
        </w:rPr>
        <w:t>consecuencias</w:t>
      </w:r>
      <w:r>
        <w:rPr>
          <w:rFonts w:ascii="Arial" w:eastAsia="Times New Roman" w:hAnsi="Arial" w:cs="Arial"/>
          <w:sz w:val="24"/>
          <w:szCs w:val="24"/>
          <w:lang w:val="es-ES"/>
        </w:rPr>
        <w:t xml:space="preserve"> y tratamientos</w:t>
      </w:r>
      <w:r w:rsidRPr="00750E3C">
        <w:rPr>
          <w:rFonts w:ascii="Arial" w:eastAsia="Times New Roman" w:hAnsi="Arial" w:cs="Arial"/>
          <w:sz w:val="24"/>
          <w:szCs w:val="24"/>
          <w:lang w:val="es-ES"/>
        </w:rPr>
        <w:t xml:space="preserve"> de las enfermedades</w:t>
      </w:r>
      <w:r>
        <w:rPr>
          <w:rFonts w:ascii="Arial" w:eastAsia="Times New Roman" w:hAnsi="Arial" w:cs="Arial"/>
          <w:sz w:val="24"/>
          <w:szCs w:val="24"/>
          <w:lang w:val="es-ES"/>
        </w:rPr>
        <w:t xml:space="preserve"> orales más frecuentes como la caries dental, halitosis, gingivitis, periodontitis y sensibilidad dental </w:t>
      </w:r>
      <w:r w:rsidRPr="00750E3C">
        <w:rPr>
          <w:rFonts w:ascii="Arial" w:eastAsia="Times New Roman" w:hAnsi="Arial" w:cs="Arial"/>
          <w:sz w:val="24"/>
          <w:szCs w:val="24"/>
          <w:lang w:val="es-ES"/>
        </w:rPr>
        <w:t xml:space="preserve">, una parte preventiva a través </w:t>
      </w:r>
      <w:r>
        <w:rPr>
          <w:rFonts w:ascii="Arial" w:eastAsia="Times New Roman" w:hAnsi="Arial" w:cs="Arial"/>
          <w:sz w:val="24"/>
          <w:szCs w:val="24"/>
          <w:lang w:val="es-ES"/>
        </w:rPr>
        <w:t xml:space="preserve">de </w:t>
      </w:r>
      <w:r w:rsidRPr="00750E3C">
        <w:rPr>
          <w:rFonts w:ascii="Arial" w:eastAsia="Times New Roman" w:hAnsi="Arial" w:cs="Arial"/>
          <w:sz w:val="24"/>
          <w:szCs w:val="24"/>
          <w:lang w:val="es-ES"/>
        </w:rPr>
        <w:t>ayudas de higiene bucal</w:t>
      </w:r>
      <w:r>
        <w:rPr>
          <w:rFonts w:ascii="Arial" w:eastAsia="Times New Roman" w:hAnsi="Arial" w:cs="Arial"/>
          <w:sz w:val="24"/>
          <w:szCs w:val="24"/>
          <w:lang w:val="es-ES"/>
        </w:rPr>
        <w:t xml:space="preserve"> </w:t>
      </w:r>
      <w:r w:rsidRPr="00750E3C">
        <w:rPr>
          <w:rFonts w:ascii="Arial" w:eastAsia="Times New Roman" w:hAnsi="Arial" w:cs="Arial"/>
          <w:sz w:val="24"/>
          <w:szCs w:val="24"/>
          <w:lang w:val="es-ES"/>
        </w:rPr>
        <w:t xml:space="preserve">como </w:t>
      </w:r>
      <w:r>
        <w:rPr>
          <w:rFonts w:ascii="Arial" w:eastAsia="Times New Roman" w:hAnsi="Arial" w:cs="Arial"/>
          <w:sz w:val="24"/>
          <w:szCs w:val="24"/>
          <w:lang w:val="es-ES"/>
        </w:rPr>
        <w:t xml:space="preserve">tipos de </w:t>
      </w:r>
      <w:r w:rsidRPr="00750E3C">
        <w:rPr>
          <w:rFonts w:ascii="Arial" w:eastAsia="Times New Roman" w:hAnsi="Arial" w:cs="Arial"/>
          <w:sz w:val="24"/>
          <w:szCs w:val="24"/>
          <w:lang w:val="es-ES"/>
        </w:rPr>
        <w:t>cepillo dental- técnicas de cepillado, uso de la seda dental, enjuagues bucales y ayuda</w:t>
      </w:r>
      <w:r>
        <w:rPr>
          <w:rFonts w:ascii="Arial" w:eastAsia="Times New Roman" w:hAnsi="Arial" w:cs="Arial"/>
          <w:sz w:val="24"/>
          <w:szCs w:val="24"/>
          <w:lang w:val="es-ES"/>
        </w:rPr>
        <w:t>s complementarias, información sobre cuidados y recomendaciones durante el ciclo vital individual y f</w:t>
      </w:r>
      <w:r w:rsidRPr="00750E3C">
        <w:rPr>
          <w:rFonts w:ascii="Arial" w:eastAsia="Times New Roman" w:hAnsi="Arial" w:cs="Arial"/>
          <w:sz w:val="24"/>
          <w:szCs w:val="24"/>
          <w:lang w:val="es-ES"/>
        </w:rPr>
        <w:t>inalmente, un componente multimedia que incluye videos</w:t>
      </w:r>
      <w:r>
        <w:rPr>
          <w:rFonts w:ascii="Arial" w:eastAsia="Times New Roman" w:hAnsi="Arial" w:cs="Arial"/>
          <w:sz w:val="24"/>
          <w:szCs w:val="24"/>
          <w:lang w:val="es-ES"/>
        </w:rPr>
        <w:t xml:space="preserve"> con una  duración  entre 2 y 5 minutos, sobre el  uso de seda dental y  técnicas  cepillado, estos videos fueron realizados por docentes de la facultad de odontología de universidad de Cartagena. También incluye </w:t>
      </w:r>
      <w:r w:rsidRPr="00750E3C">
        <w:rPr>
          <w:rFonts w:ascii="Arial" w:eastAsia="Times New Roman" w:hAnsi="Arial" w:cs="Arial"/>
          <w:sz w:val="24"/>
          <w:szCs w:val="24"/>
          <w:lang w:val="es-ES"/>
        </w:rPr>
        <w:t>fotografías</w:t>
      </w:r>
      <w:r>
        <w:rPr>
          <w:rFonts w:ascii="Arial" w:eastAsia="Times New Roman" w:hAnsi="Arial" w:cs="Arial"/>
          <w:sz w:val="24"/>
          <w:szCs w:val="24"/>
          <w:lang w:val="es-ES"/>
        </w:rPr>
        <w:t xml:space="preserve"> a color </w:t>
      </w:r>
      <w:r w:rsidRPr="00750E3C">
        <w:rPr>
          <w:rFonts w:ascii="Arial" w:eastAsia="Times New Roman" w:hAnsi="Arial" w:cs="Arial"/>
          <w:sz w:val="24"/>
          <w:szCs w:val="24"/>
          <w:lang w:val="es-ES"/>
        </w:rPr>
        <w:t xml:space="preserve"> </w:t>
      </w:r>
      <w:r w:rsidRPr="004B0AED">
        <w:rPr>
          <w:rFonts w:ascii="Arial" w:eastAsia="Times New Roman" w:hAnsi="Arial" w:cs="Arial"/>
          <w:sz w:val="24"/>
          <w:szCs w:val="24"/>
          <w:lang w:val="es-ES"/>
        </w:rPr>
        <w:t>sobre</w:t>
      </w:r>
      <w:r>
        <w:rPr>
          <w:rFonts w:ascii="Arial" w:eastAsia="Times New Roman" w:hAnsi="Arial" w:cs="Arial"/>
          <w:lang w:val="es-ES"/>
        </w:rPr>
        <w:t xml:space="preserve"> </w:t>
      </w:r>
      <w:r w:rsidRPr="0096232D">
        <w:rPr>
          <w:rFonts w:ascii="Arial" w:eastAsia="Times New Roman" w:hAnsi="Arial" w:cs="Arial"/>
          <w:sz w:val="24"/>
          <w:szCs w:val="24"/>
          <w:lang w:val="es-ES"/>
        </w:rPr>
        <w:t>la</w:t>
      </w:r>
      <w:r>
        <w:rPr>
          <w:rFonts w:ascii="Arial" w:eastAsia="Times New Roman" w:hAnsi="Arial" w:cs="Arial"/>
          <w:sz w:val="24"/>
          <w:szCs w:val="24"/>
          <w:lang w:val="es-ES"/>
        </w:rPr>
        <w:t xml:space="preserve"> progresión</w:t>
      </w:r>
      <w:r w:rsidRPr="0096232D">
        <w:rPr>
          <w:rFonts w:ascii="Arial" w:eastAsia="Times New Roman" w:hAnsi="Arial" w:cs="Arial"/>
          <w:sz w:val="24"/>
          <w:szCs w:val="24"/>
          <w:lang w:val="es-ES"/>
        </w:rPr>
        <w:t xml:space="preserve"> de</w:t>
      </w:r>
      <w:r>
        <w:rPr>
          <w:rFonts w:ascii="Arial" w:eastAsia="Times New Roman" w:hAnsi="Arial" w:cs="Arial"/>
          <w:sz w:val="24"/>
          <w:szCs w:val="24"/>
          <w:lang w:val="es-ES"/>
        </w:rPr>
        <w:t xml:space="preserve"> la caries dental, dieta mediterránea y la comparación de la enfermedad gingival y periodontal</w:t>
      </w:r>
      <w:r w:rsidRPr="0096232D">
        <w:rPr>
          <w:rFonts w:eastAsia="Times New Roman"/>
          <w:sz w:val="24"/>
          <w:szCs w:val="24"/>
          <w:lang w:val="es-ES"/>
        </w:rPr>
        <w:t>.</w:t>
      </w:r>
      <w:r>
        <w:rPr>
          <w:rFonts w:eastAsia="Times New Roman"/>
          <w:sz w:val="24"/>
          <w:szCs w:val="24"/>
          <w:lang w:val="es-ES"/>
        </w:rPr>
        <w:t xml:space="preserve">  </w:t>
      </w:r>
      <w:r>
        <w:rPr>
          <w:rFonts w:ascii="Arial" w:eastAsia="Times New Roman" w:hAnsi="Arial" w:cs="Arial"/>
          <w:color w:val="000000"/>
          <w:sz w:val="24"/>
          <w:szCs w:val="24"/>
        </w:rPr>
        <w:t xml:space="preserve">Para la implementación </w:t>
      </w:r>
      <w:r w:rsidRPr="0069640B">
        <w:rPr>
          <w:rFonts w:ascii="Arial" w:eastAsia="Times New Roman" w:hAnsi="Arial" w:cs="Arial"/>
          <w:color w:val="000000"/>
          <w:sz w:val="24"/>
          <w:szCs w:val="24"/>
        </w:rPr>
        <w:t>de la página web inicialmente se realizó la explicación a los padres sobre el manejo y el contenido de ésta, posteriorme</w:t>
      </w:r>
      <w:r>
        <w:rPr>
          <w:rFonts w:ascii="Arial" w:eastAsia="Times New Roman" w:hAnsi="Arial" w:cs="Arial"/>
          <w:color w:val="000000"/>
          <w:sz w:val="24"/>
          <w:szCs w:val="24"/>
        </w:rPr>
        <w:t xml:space="preserve">nte se realizaron  las </w:t>
      </w:r>
      <w:r w:rsidRPr="0069640B">
        <w:rPr>
          <w:rFonts w:ascii="Arial" w:eastAsia="Times New Roman" w:hAnsi="Arial" w:cs="Arial"/>
          <w:color w:val="000000"/>
          <w:sz w:val="24"/>
          <w:szCs w:val="24"/>
        </w:rPr>
        <w:t xml:space="preserve"> encuestas</w:t>
      </w:r>
      <w:r>
        <w:rPr>
          <w:rFonts w:ascii="Arial" w:eastAsia="Times New Roman" w:hAnsi="Arial" w:cs="Arial"/>
          <w:color w:val="000000"/>
          <w:sz w:val="24"/>
          <w:szCs w:val="24"/>
        </w:rPr>
        <w:t xml:space="preserve"> </w:t>
      </w:r>
      <w:r w:rsidRPr="0069640B">
        <w:rPr>
          <w:rFonts w:ascii="Arial" w:eastAsia="Times New Roman" w:hAnsi="Arial" w:cs="Arial"/>
          <w:color w:val="000000"/>
          <w:sz w:val="24"/>
          <w:szCs w:val="24"/>
        </w:rPr>
        <w:t xml:space="preserve">donde </w:t>
      </w:r>
      <w:r w:rsidRPr="0069640B">
        <w:rPr>
          <w:rFonts w:ascii="Arial" w:eastAsia="Times New Roman" w:hAnsi="Arial" w:cs="Arial"/>
          <w:color w:val="000000"/>
          <w:sz w:val="24"/>
          <w:szCs w:val="24"/>
        </w:rPr>
        <w:lastRenderedPageBreak/>
        <w:t>se evaluaron   variables como la</w:t>
      </w:r>
      <w:r>
        <w:rPr>
          <w:rFonts w:ascii="Arial" w:eastAsia="Times New Roman" w:hAnsi="Arial" w:cs="Arial"/>
          <w:color w:val="000000"/>
          <w:sz w:val="24"/>
          <w:szCs w:val="24"/>
        </w:rPr>
        <w:t xml:space="preserve"> hora del día en la que usaron </w:t>
      </w:r>
      <w:r w:rsidRPr="0069640B">
        <w:rPr>
          <w:rFonts w:ascii="Arial" w:eastAsia="Times New Roman" w:hAnsi="Arial" w:cs="Arial"/>
          <w:color w:val="000000"/>
          <w:sz w:val="24"/>
          <w:szCs w:val="24"/>
        </w:rPr>
        <w:t>la página web, el tiempo empleado para la consulta, el grado de satisfacción durante el proceso de aprendizaje y las recomendaciones para mejorar la intervención.</w:t>
      </w:r>
      <w:r>
        <w:rPr>
          <w:rFonts w:ascii="Arial" w:eastAsia="Times New Roman" w:hAnsi="Arial" w:cs="Arial"/>
          <w:color w:val="000000"/>
          <w:sz w:val="24"/>
          <w:szCs w:val="24"/>
        </w:rPr>
        <w:t xml:space="preserve">  A los padres del grupo sin acceso a internet  se les realizaron charlas educativas tradicionales y   folletos con  el mismo contenido temático que maneja la página web,</w:t>
      </w:r>
      <w:r w:rsidRPr="00B06AAA">
        <w:rPr>
          <w:rFonts w:ascii="Arial" w:eastAsia="Times New Roman" w:hAnsi="Arial" w:cs="Arial"/>
          <w:color w:val="000000"/>
          <w:sz w:val="24"/>
          <w:szCs w:val="24"/>
        </w:rPr>
        <w:t xml:space="preserve"> </w:t>
      </w:r>
      <w:r w:rsidRPr="0069640B">
        <w:rPr>
          <w:rFonts w:ascii="Arial" w:eastAsia="Times New Roman" w:hAnsi="Arial" w:cs="Arial"/>
          <w:color w:val="000000"/>
          <w:sz w:val="24"/>
          <w:szCs w:val="24"/>
        </w:rPr>
        <w:t>estas charlas se realizaron s</w:t>
      </w:r>
      <w:r>
        <w:rPr>
          <w:rFonts w:ascii="Arial" w:eastAsia="Times New Roman" w:hAnsi="Arial" w:cs="Arial"/>
          <w:color w:val="000000"/>
          <w:sz w:val="24"/>
          <w:szCs w:val="24"/>
        </w:rPr>
        <w:t>emanalmente en el colegio John F</w:t>
      </w:r>
      <w:r w:rsidRPr="0069640B">
        <w:rPr>
          <w:rFonts w:ascii="Arial" w:eastAsia="Times New Roman" w:hAnsi="Arial" w:cs="Arial"/>
          <w:color w:val="000000"/>
          <w:sz w:val="24"/>
          <w:szCs w:val="24"/>
        </w:rPr>
        <w:t xml:space="preserve"> </w:t>
      </w:r>
      <w:r>
        <w:rPr>
          <w:rFonts w:ascii="Arial" w:eastAsia="Times New Roman" w:hAnsi="Arial" w:cs="Arial"/>
          <w:color w:val="000000"/>
          <w:sz w:val="24"/>
          <w:szCs w:val="24"/>
        </w:rPr>
        <w:t>Kennedy con una duración de 2 horas por sesión , también   se realizaron llamadas telefónicas y visitas domiciliarias  semanales al grupo con acceso a internet para monitorear la implementación de la herramienta tecnológica, adicionalmente a todos los padres de la investigación se les realizó una valoración y profilaxis sin ningún costo como estrategia de motivación.</w:t>
      </w:r>
    </w:p>
    <w:p w:rsidR="00496A7F" w:rsidRDefault="00496A7F" w:rsidP="00496A7F">
      <w:pPr>
        <w:pStyle w:val="Textoindependiente"/>
        <w:spacing w:line="480" w:lineRule="auto"/>
        <w:jc w:val="both"/>
        <w:rPr>
          <w:rFonts w:ascii="Arial" w:eastAsia="Times New Roman" w:hAnsi="Arial" w:cs="Arial"/>
          <w:color w:val="000000"/>
          <w:sz w:val="24"/>
          <w:szCs w:val="24"/>
        </w:rPr>
      </w:pPr>
    </w:p>
    <w:p w:rsidR="00496A7F" w:rsidRDefault="00496A7F" w:rsidP="00496A7F">
      <w:pPr>
        <w:pStyle w:val="Textoindependiente"/>
        <w:spacing w:line="480" w:lineRule="auto"/>
        <w:jc w:val="both"/>
        <w:rPr>
          <w:rFonts w:ascii="Arial" w:eastAsia="Times New Roman" w:hAnsi="Arial" w:cs="Arial"/>
          <w:color w:val="000000"/>
          <w:sz w:val="24"/>
          <w:szCs w:val="24"/>
        </w:rPr>
      </w:pPr>
      <w:r w:rsidRPr="0069640B">
        <w:rPr>
          <w:rFonts w:ascii="Arial" w:eastAsia="Times New Roman" w:hAnsi="Arial" w:cs="Arial"/>
          <w:color w:val="000000"/>
          <w:sz w:val="24"/>
          <w:szCs w:val="24"/>
        </w:rPr>
        <w:t>El examen clínico fue</w:t>
      </w:r>
      <w:r>
        <w:rPr>
          <w:rFonts w:ascii="Arial" w:eastAsia="Times New Roman" w:hAnsi="Arial" w:cs="Arial"/>
          <w:color w:val="000000"/>
          <w:sz w:val="24"/>
          <w:szCs w:val="24"/>
        </w:rPr>
        <w:t xml:space="preserve"> realizado a todos los niños en los tres tiempos, </w:t>
      </w:r>
      <w:r w:rsidRPr="0069640B">
        <w:rPr>
          <w:rFonts w:ascii="Arial" w:eastAsia="Times New Roman" w:hAnsi="Arial" w:cs="Arial"/>
          <w:color w:val="000000"/>
          <w:sz w:val="24"/>
          <w:szCs w:val="24"/>
        </w:rPr>
        <w:t xml:space="preserve">por dos estudiantes de odontología </w:t>
      </w:r>
      <w:r>
        <w:rPr>
          <w:rFonts w:ascii="Arial" w:eastAsia="Times New Roman" w:hAnsi="Arial" w:cs="Arial"/>
          <w:color w:val="000000"/>
          <w:sz w:val="24"/>
          <w:szCs w:val="24"/>
        </w:rPr>
        <w:t>de la universidad de Cartagena, previamente calibradas</w:t>
      </w:r>
      <w:r w:rsidRPr="0069640B">
        <w:rPr>
          <w:rFonts w:ascii="Arial" w:eastAsia="Times New Roman" w:hAnsi="Arial" w:cs="Arial"/>
          <w:color w:val="000000"/>
          <w:sz w:val="24"/>
          <w:szCs w:val="24"/>
        </w:rPr>
        <w:t xml:space="preserve"> en diag</w:t>
      </w:r>
      <w:r>
        <w:rPr>
          <w:rFonts w:ascii="Arial" w:eastAsia="Times New Roman" w:hAnsi="Arial" w:cs="Arial"/>
          <w:color w:val="000000"/>
          <w:sz w:val="24"/>
          <w:szCs w:val="24"/>
        </w:rPr>
        <w:t>nóstico de caries según ICDAS,</w:t>
      </w:r>
      <w:r w:rsidRPr="0069640B">
        <w:rPr>
          <w:rFonts w:ascii="Arial" w:eastAsia="Times New Roman" w:hAnsi="Arial" w:cs="Arial"/>
          <w:color w:val="000000"/>
          <w:sz w:val="24"/>
          <w:szCs w:val="24"/>
        </w:rPr>
        <w:t xml:space="preserve"> índice COP e índice de placa bacteriana (según O’Leary</w:t>
      </w:r>
      <w:r>
        <w:rPr>
          <w:rFonts w:ascii="Arial" w:eastAsia="Times New Roman" w:hAnsi="Arial" w:cs="Arial"/>
          <w:color w:val="000000"/>
          <w:sz w:val="24"/>
          <w:szCs w:val="24"/>
        </w:rPr>
        <w:t xml:space="preserve">) y al interior de los consultorios odontológicos que se disponen en la institución educativa. </w:t>
      </w:r>
      <w:r w:rsidRPr="0069640B">
        <w:rPr>
          <w:rFonts w:ascii="Arial" w:eastAsia="Times New Roman" w:hAnsi="Arial" w:cs="Arial"/>
          <w:color w:val="000000"/>
          <w:sz w:val="24"/>
          <w:szCs w:val="24"/>
        </w:rPr>
        <w:t>El examen visual de todas las superficies dentales previamente limpias, se llevó a cabo bajo la luz reflectora de la lámpara, primero en húmedo y después en seco durante cinco segundos con una jeringa triple. El examinador contó co</w:t>
      </w:r>
      <w:r>
        <w:rPr>
          <w:rFonts w:ascii="Arial" w:eastAsia="Times New Roman" w:hAnsi="Arial" w:cs="Arial"/>
          <w:color w:val="000000"/>
          <w:sz w:val="24"/>
          <w:szCs w:val="24"/>
        </w:rPr>
        <w:t xml:space="preserve">n la ayuda de una sonda tipo OMS </w:t>
      </w:r>
      <w:r w:rsidRPr="0069640B">
        <w:rPr>
          <w:rFonts w:ascii="Arial" w:eastAsia="Times New Roman" w:hAnsi="Arial" w:cs="Arial"/>
          <w:color w:val="000000"/>
          <w:sz w:val="24"/>
          <w:szCs w:val="24"/>
        </w:rPr>
        <w:t>para el sondaje de las superficies y detección de posibles rugosidades, cavidades o pérdida de la continuidad de</w:t>
      </w:r>
      <w:r>
        <w:rPr>
          <w:rFonts w:ascii="Arial" w:eastAsia="Times New Roman" w:hAnsi="Arial" w:cs="Arial"/>
          <w:color w:val="000000"/>
          <w:sz w:val="24"/>
          <w:szCs w:val="24"/>
        </w:rPr>
        <w:t>l esmalte</w:t>
      </w:r>
      <w:r>
        <w:rPr>
          <w:rFonts w:ascii="Arial" w:eastAsia="Times New Roman" w:hAnsi="Arial" w:cs="Arial"/>
          <w:color w:val="000000"/>
          <w:sz w:val="24"/>
          <w:szCs w:val="24"/>
          <w:vertAlign w:val="superscript"/>
        </w:rPr>
        <w:t>15</w:t>
      </w:r>
      <w:r>
        <w:rPr>
          <w:rFonts w:ascii="Arial" w:eastAsia="Times New Roman" w:hAnsi="Arial" w:cs="Arial"/>
          <w:color w:val="000000"/>
          <w:sz w:val="24"/>
          <w:szCs w:val="24"/>
        </w:rPr>
        <w:t>. Las superficies fueron</w:t>
      </w:r>
      <w:r w:rsidRPr="0069640B">
        <w:rPr>
          <w:rFonts w:ascii="Arial" w:eastAsia="Times New Roman" w:hAnsi="Arial" w:cs="Arial"/>
          <w:color w:val="000000"/>
          <w:sz w:val="24"/>
          <w:szCs w:val="24"/>
        </w:rPr>
        <w:t xml:space="preserve"> clasif</w:t>
      </w:r>
      <w:r>
        <w:rPr>
          <w:rFonts w:ascii="Arial" w:eastAsia="Times New Roman" w:hAnsi="Arial" w:cs="Arial"/>
          <w:color w:val="000000"/>
          <w:sz w:val="24"/>
          <w:szCs w:val="24"/>
        </w:rPr>
        <w:t xml:space="preserve">icadas según los criterios del </w:t>
      </w:r>
      <w:r>
        <w:rPr>
          <w:rFonts w:ascii="Arial" w:eastAsia="Times New Roman" w:hAnsi="Arial" w:cs="Arial"/>
          <w:color w:val="000000"/>
          <w:sz w:val="24"/>
          <w:szCs w:val="24"/>
        </w:rPr>
        <w:lastRenderedPageBreak/>
        <w:t>í</w:t>
      </w:r>
      <w:r w:rsidRPr="0069640B">
        <w:rPr>
          <w:rFonts w:ascii="Arial" w:eastAsia="Times New Roman" w:hAnsi="Arial" w:cs="Arial"/>
          <w:color w:val="000000"/>
          <w:sz w:val="24"/>
          <w:szCs w:val="24"/>
        </w:rPr>
        <w:t>ndice ICDAS.</w:t>
      </w:r>
      <w:r>
        <w:rPr>
          <w:rFonts w:ascii="Arial" w:eastAsia="Times New Roman" w:hAnsi="Arial" w:cs="Arial"/>
          <w:color w:val="000000"/>
          <w:sz w:val="24"/>
          <w:szCs w:val="24"/>
        </w:rPr>
        <w:t xml:space="preserve"> La clasificación que se tuvo en cuenta fue cero:</w:t>
      </w:r>
      <w:r w:rsidRPr="004C42F4">
        <w:rPr>
          <w:rFonts w:ascii="Arial" w:eastAsia="Times New Roman" w:hAnsi="Arial" w:cs="Arial"/>
          <w:color w:val="000000"/>
          <w:sz w:val="24"/>
          <w:szCs w:val="24"/>
          <w:lang w:val="es-ES"/>
        </w:rPr>
        <w:t xml:space="preserve"> </w:t>
      </w:r>
      <w:r>
        <w:rPr>
          <w:rFonts w:ascii="Arial" w:eastAsia="Times New Roman" w:hAnsi="Arial" w:cs="Arial"/>
          <w:color w:val="000000"/>
          <w:sz w:val="24"/>
          <w:szCs w:val="24"/>
          <w:lang w:val="es-ES"/>
        </w:rPr>
        <w:t>ninguna </w:t>
      </w:r>
      <w:r w:rsidRPr="0069640B">
        <w:rPr>
          <w:rFonts w:ascii="Arial" w:eastAsia="Times New Roman" w:hAnsi="Arial" w:cs="Arial"/>
          <w:color w:val="000000"/>
          <w:sz w:val="24"/>
          <w:szCs w:val="24"/>
          <w:lang w:val="es-ES"/>
        </w:rPr>
        <w:t>alteración en la translucidez del esmalte después del secado prolongado</w:t>
      </w:r>
      <w:r>
        <w:rPr>
          <w:rFonts w:ascii="Arial" w:eastAsia="Times New Roman" w:hAnsi="Arial" w:cs="Arial"/>
          <w:color w:val="000000"/>
          <w:sz w:val="24"/>
          <w:szCs w:val="24"/>
          <w:lang w:val="es-ES"/>
        </w:rPr>
        <w:t>, uno:</w:t>
      </w:r>
      <w:r w:rsidRPr="004C42F4">
        <w:rPr>
          <w:rFonts w:ascii="Arial" w:eastAsia="Times New Roman" w:hAnsi="Arial" w:cs="Arial"/>
          <w:color w:val="000000"/>
          <w:sz w:val="24"/>
          <w:szCs w:val="24"/>
          <w:lang w:val="es-ES"/>
        </w:rPr>
        <w:t xml:space="preserve"> </w:t>
      </w:r>
      <w:r>
        <w:rPr>
          <w:rFonts w:ascii="Arial" w:eastAsia="Times New Roman" w:hAnsi="Arial" w:cs="Arial"/>
          <w:color w:val="000000"/>
          <w:sz w:val="24"/>
          <w:szCs w:val="24"/>
          <w:lang w:val="es-ES"/>
        </w:rPr>
        <w:t>p</w:t>
      </w:r>
      <w:r w:rsidRPr="0069640B">
        <w:rPr>
          <w:rFonts w:ascii="Arial" w:eastAsia="Times New Roman" w:hAnsi="Arial" w:cs="Arial"/>
          <w:color w:val="000000"/>
          <w:sz w:val="24"/>
          <w:szCs w:val="24"/>
          <w:lang w:val="es-ES"/>
        </w:rPr>
        <w:t>rimeras alteraciones visibles en esmalte – opacidades blancas (vistas solamente después de secar por 5s</w:t>
      </w:r>
      <w:r>
        <w:rPr>
          <w:rFonts w:ascii="Arial" w:eastAsia="Times New Roman" w:hAnsi="Arial" w:cs="Arial"/>
          <w:color w:val="000000"/>
          <w:sz w:val="24"/>
          <w:szCs w:val="24"/>
          <w:lang w:val="es-ES"/>
        </w:rPr>
        <w:t>egundos</w:t>
      </w:r>
      <w:r w:rsidRPr="0069640B">
        <w:rPr>
          <w:rFonts w:ascii="Arial" w:eastAsia="Times New Roman" w:hAnsi="Arial" w:cs="Arial"/>
          <w:color w:val="000000"/>
          <w:sz w:val="24"/>
          <w:szCs w:val="24"/>
          <w:lang w:val="es-ES"/>
        </w:rPr>
        <w:t>) o decoloración marrón (restricta al fondo de la fisura/mancha fina)</w:t>
      </w:r>
      <w:r>
        <w:rPr>
          <w:rFonts w:ascii="Arial" w:eastAsia="Times New Roman" w:hAnsi="Arial" w:cs="Arial"/>
          <w:color w:val="000000"/>
          <w:sz w:val="24"/>
          <w:szCs w:val="24"/>
          <w:lang w:val="es-ES"/>
        </w:rPr>
        <w:t>, dos: d</w:t>
      </w:r>
      <w:r w:rsidRPr="0069640B">
        <w:rPr>
          <w:rFonts w:ascii="Arial" w:eastAsia="Times New Roman" w:hAnsi="Arial" w:cs="Arial"/>
          <w:color w:val="000000"/>
          <w:sz w:val="24"/>
          <w:szCs w:val="24"/>
          <w:lang w:val="es-ES"/>
        </w:rPr>
        <w:t>istintas alteraciones visibles en el esmalte – opacidades blancas o decoloración marrón (que sube por las paredes de la fisura/mancha marrón)</w:t>
      </w:r>
      <w:r>
        <w:rPr>
          <w:rFonts w:ascii="Arial" w:eastAsia="Times New Roman" w:hAnsi="Arial" w:cs="Arial"/>
          <w:color w:val="000000"/>
          <w:sz w:val="24"/>
          <w:szCs w:val="24"/>
          <w:lang w:val="es-ES"/>
        </w:rPr>
        <w:t>, tres: c</w:t>
      </w:r>
      <w:r w:rsidRPr="0069640B">
        <w:rPr>
          <w:rFonts w:ascii="Arial" w:eastAsia="Times New Roman" w:hAnsi="Arial" w:cs="Arial"/>
          <w:color w:val="000000"/>
          <w:sz w:val="24"/>
          <w:szCs w:val="24"/>
          <w:lang w:val="es-ES"/>
        </w:rPr>
        <w:t>avidad localizada en el esmalte opaco o pigmentado</w:t>
      </w:r>
      <w:r>
        <w:rPr>
          <w:rFonts w:ascii="Arial" w:eastAsia="Times New Roman" w:hAnsi="Arial" w:cs="Arial"/>
          <w:color w:val="000000"/>
          <w:sz w:val="24"/>
          <w:szCs w:val="24"/>
          <w:lang w:val="es-ES"/>
        </w:rPr>
        <w:t>, cuatro: s</w:t>
      </w:r>
      <w:r w:rsidRPr="0069640B">
        <w:rPr>
          <w:rFonts w:ascii="Arial" w:eastAsia="Times New Roman" w:hAnsi="Arial" w:cs="Arial"/>
          <w:color w:val="000000"/>
          <w:sz w:val="24"/>
          <w:szCs w:val="24"/>
          <w:lang w:val="es-ES"/>
        </w:rPr>
        <w:t>ombra en la dentina subyacente</w:t>
      </w:r>
      <w:r>
        <w:rPr>
          <w:rFonts w:ascii="Arial" w:eastAsia="Times New Roman" w:hAnsi="Arial" w:cs="Arial"/>
          <w:color w:val="000000"/>
          <w:sz w:val="24"/>
          <w:szCs w:val="24"/>
          <w:lang w:val="es-ES"/>
        </w:rPr>
        <w:t>, cinco: c</w:t>
      </w:r>
      <w:r w:rsidRPr="0069640B">
        <w:rPr>
          <w:rFonts w:ascii="Arial" w:eastAsia="Times New Roman" w:hAnsi="Arial" w:cs="Arial"/>
          <w:color w:val="000000"/>
          <w:sz w:val="24"/>
          <w:szCs w:val="24"/>
          <w:lang w:val="es-ES"/>
        </w:rPr>
        <w:t>avidad en esmalte opaco o pigmentado con exposición de la dentina subyacente</w:t>
      </w:r>
      <w:r>
        <w:rPr>
          <w:rFonts w:ascii="Arial" w:eastAsia="Times New Roman" w:hAnsi="Arial" w:cs="Arial"/>
          <w:color w:val="000000"/>
          <w:sz w:val="24"/>
          <w:szCs w:val="24"/>
          <w:lang w:val="es-ES"/>
        </w:rPr>
        <w:t>, seis: c</w:t>
      </w:r>
      <w:r w:rsidRPr="0069640B">
        <w:rPr>
          <w:rFonts w:ascii="Arial" w:eastAsia="Times New Roman" w:hAnsi="Arial" w:cs="Arial"/>
          <w:color w:val="000000"/>
          <w:sz w:val="24"/>
          <w:szCs w:val="24"/>
          <w:lang w:val="es-ES"/>
        </w:rPr>
        <w:t>avidad en esmalte opaco o pigmentado con exposición de la dentina subyacente, comprometiendo más de la mitad de la superficie</w:t>
      </w:r>
      <w:r>
        <w:rPr>
          <w:rFonts w:ascii="Arial" w:eastAsia="Times New Roman" w:hAnsi="Arial" w:cs="Arial"/>
          <w:color w:val="000000"/>
          <w:sz w:val="24"/>
          <w:szCs w:val="24"/>
          <w:lang w:val="es-ES"/>
        </w:rPr>
        <w:t xml:space="preserve">. </w:t>
      </w:r>
    </w:p>
    <w:p w:rsidR="00496A7F" w:rsidRDefault="00496A7F" w:rsidP="00496A7F">
      <w:pPr>
        <w:pStyle w:val="Textoindependiente"/>
        <w:spacing w:line="480" w:lineRule="auto"/>
        <w:jc w:val="both"/>
        <w:rPr>
          <w:rFonts w:ascii="Arial" w:eastAsia="Times New Roman" w:hAnsi="Arial" w:cs="Arial"/>
          <w:color w:val="000000"/>
          <w:sz w:val="24"/>
          <w:szCs w:val="24"/>
        </w:rPr>
      </w:pPr>
    </w:p>
    <w:p w:rsidR="00496A7F" w:rsidRDefault="00496A7F" w:rsidP="00496A7F">
      <w:pPr>
        <w:pStyle w:val="Textoindependiente"/>
        <w:spacing w:line="480" w:lineRule="auto"/>
        <w:jc w:val="both"/>
        <w:rPr>
          <w:rFonts w:ascii="Arial" w:eastAsia="Times New Roman" w:hAnsi="Arial" w:cs="Arial"/>
          <w:color w:val="000000"/>
          <w:sz w:val="24"/>
          <w:szCs w:val="24"/>
        </w:rPr>
      </w:pPr>
      <w:r>
        <w:rPr>
          <w:rFonts w:ascii="Arial" w:eastAsia="Times New Roman" w:hAnsi="Arial" w:cs="Arial"/>
          <w:color w:val="000000"/>
          <w:sz w:val="24"/>
          <w:szCs w:val="24"/>
        </w:rPr>
        <w:t>Se realizó</w:t>
      </w:r>
      <w:r w:rsidRPr="00C66B4C">
        <w:rPr>
          <w:rFonts w:ascii="Arial" w:eastAsia="Times New Roman" w:hAnsi="Arial" w:cs="Arial"/>
          <w:color w:val="000000"/>
          <w:sz w:val="24"/>
          <w:szCs w:val="24"/>
        </w:rPr>
        <w:t xml:space="preserve"> el cálculo estadístico descriptivo empleando </w:t>
      </w:r>
      <w:r>
        <w:rPr>
          <w:rFonts w:ascii="Arial" w:eastAsia="Times New Roman" w:hAnsi="Arial" w:cs="Arial"/>
          <w:color w:val="000000"/>
          <w:sz w:val="24"/>
          <w:szCs w:val="24"/>
        </w:rPr>
        <w:t xml:space="preserve"> medias, </w:t>
      </w:r>
      <w:r w:rsidRPr="00C66B4C">
        <w:rPr>
          <w:rFonts w:ascii="Arial" w:eastAsia="Times New Roman" w:hAnsi="Arial" w:cs="Arial"/>
          <w:color w:val="000000"/>
          <w:sz w:val="24"/>
          <w:szCs w:val="24"/>
        </w:rPr>
        <w:t>f</w:t>
      </w:r>
      <w:r>
        <w:rPr>
          <w:rFonts w:ascii="Arial" w:eastAsia="Times New Roman" w:hAnsi="Arial" w:cs="Arial"/>
          <w:color w:val="000000"/>
          <w:sz w:val="24"/>
          <w:szCs w:val="24"/>
        </w:rPr>
        <w:t xml:space="preserve">recuencias y </w:t>
      </w:r>
      <w:r w:rsidRPr="00C66B4C">
        <w:rPr>
          <w:rFonts w:ascii="Arial" w:eastAsia="Times New Roman" w:hAnsi="Arial" w:cs="Arial"/>
          <w:color w:val="000000"/>
          <w:sz w:val="24"/>
          <w:szCs w:val="24"/>
        </w:rPr>
        <w:t>proporciones</w:t>
      </w:r>
      <w:r>
        <w:rPr>
          <w:rFonts w:ascii="Arial" w:eastAsia="Times New Roman" w:hAnsi="Arial" w:cs="Arial"/>
          <w:color w:val="000000"/>
          <w:sz w:val="24"/>
          <w:szCs w:val="24"/>
        </w:rPr>
        <w:t>, se realizó prueba shapiro-wilk normality test para establecer el cumplimiento del parámetro de normalidad de las encuestas  y exámenes clínicos en cada uno de los tiempos de ambos grupos, para la comparación de las medias en las variables que cumplieron con el parámetro de la normalidad se les aplicó  ANOVA  y un adicional post prueba (</w:t>
      </w:r>
      <w:proofErr w:type="spellStart"/>
      <w:r>
        <w:rPr>
          <w:rFonts w:ascii="Arial" w:eastAsia="Times New Roman" w:hAnsi="Arial" w:cs="Arial"/>
          <w:color w:val="000000"/>
          <w:sz w:val="24"/>
          <w:szCs w:val="24"/>
        </w:rPr>
        <w:t>Bonferroni</w:t>
      </w:r>
      <w:proofErr w:type="spellEnd"/>
      <w:r>
        <w:rPr>
          <w:rFonts w:ascii="Arial" w:eastAsia="Times New Roman" w:hAnsi="Arial" w:cs="Arial"/>
          <w:color w:val="000000"/>
          <w:sz w:val="24"/>
          <w:szCs w:val="24"/>
        </w:rPr>
        <w:t>). Para la comparación de las variables categóricas se aplicó Chi-Cuadrado. Además se  utilizó t student para comparar ambos  grupos.   Se empleó</w:t>
      </w:r>
      <w:r w:rsidRPr="00C66B4C">
        <w:rPr>
          <w:rFonts w:ascii="Arial" w:eastAsia="Times New Roman" w:hAnsi="Arial" w:cs="Arial"/>
          <w:color w:val="000000"/>
          <w:sz w:val="24"/>
          <w:szCs w:val="24"/>
        </w:rPr>
        <w:t xml:space="preserve"> un nivel de significancia estadístico de p&lt;0.05. </w:t>
      </w:r>
      <w:bookmarkStart w:id="0" w:name="_Toc454912885"/>
    </w:p>
    <w:p w:rsidR="00496A7F" w:rsidRDefault="00496A7F" w:rsidP="00A24EC0">
      <w:pPr>
        <w:pStyle w:val="Textoindependiente"/>
        <w:spacing w:line="480" w:lineRule="auto"/>
        <w:rPr>
          <w:rFonts w:ascii="Arial" w:hAnsi="Arial" w:cs="Arial"/>
          <w:b/>
          <w:color w:val="000000" w:themeColor="text1"/>
          <w:sz w:val="24"/>
          <w:szCs w:val="24"/>
        </w:rPr>
      </w:pPr>
    </w:p>
    <w:p w:rsidR="00496A7F" w:rsidRDefault="00496A7F" w:rsidP="00496A7F">
      <w:pPr>
        <w:pStyle w:val="Textoindependiente"/>
        <w:spacing w:line="480" w:lineRule="auto"/>
        <w:jc w:val="center"/>
        <w:rPr>
          <w:b/>
        </w:rPr>
      </w:pPr>
      <w:r w:rsidRPr="00393A83">
        <w:rPr>
          <w:rFonts w:ascii="Arial" w:hAnsi="Arial" w:cs="Arial"/>
          <w:b/>
          <w:color w:val="000000" w:themeColor="text1"/>
          <w:sz w:val="24"/>
          <w:szCs w:val="24"/>
        </w:rPr>
        <w:lastRenderedPageBreak/>
        <w:t>RESULTADOS</w:t>
      </w:r>
      <w:bookmarkEnd w:id="0"/>
    </w:p>
    <w:p w:rsidR="00496A7F" w:rsidRDefault="00496A7F" w:rsidP="00496A7F">
      <w:pPr>
        <w:pStyle w:val="Textoindependiente"/>
        <w:spacing w:line="480" w:lineRule="auto"/>
        <w:jc w:val="both"/>
        <w:rPr>
          <w:rFonts w:ascii="Arial" w:hAnsi="Arial" w:cs="Arial"/>
          <w:sz w:val="24"/>
          <w:szCs w:val="24"/>
        </w:rPr>
      </w:pPr>
      <w:r w:rsidRPr="00BC2E07">
        <w:rPr>
          <w:rFonts w:ascii="Arial" w:hAnsi="Arial" w:cs="Arial"/>
          <w:sz w:val="24"/>
          <w:szCs w:val="24"/>
        </w:rPr>
        <w:t xml:space="preserve">En el </w:t>
      </w:r>
      <w:r>
        <w:rPr>
          <w:rFonts w:ascii="Arial" w:hAnsi="Arial" w:cs="Arial"/>
          <w:sz w:val="24"/>
          <w:szCs w:val="24"/>
        </w:rPr>
        <w:t>grupo A</w:t>
      </w:r>
      <w:r w:rsidRPr="00BC2E07">
        <w:rPr>
          <w:rFonts w:ascii="Arial" w:hAnsi="Arial" w:cs="Arial"/>
          <w:sz w:val="24"/>
          <w:szCs w:val="24"/>
        </w:rPr>
        <w:t xml:space="preserve"> </w:t>
      </w:r>
      <w:r>
        <w:rPr>
          <w:rFonts w:ascii="Arial" w:hAnsi="Arial" w:cs="Arial"/>
          <w:sz w:val="24"/>
          <w:szCs w:val="24"/>
        </w:rPr>
        <w:t xml:space="preserve"> los padres </w:t>
      </w:r>
      <w:r w:rsidRPr="00BC2E07">
        <w:rPr>
          <w:rFonts w:ascii="Arial" w:hAnsi="Arial" w:cs="Arial"/>
          <w:sz w:val="24"/>
          <w:szCs w:val="24"/>
        </w:rPr>
        <w:t>eran</w:t>
      </w:r>
      <w:r w:rsidRPr="00FC359C">
        <w:rPr>
          <w:rFonts w:ascii="Arial" w:hAnsi="Arial" w:cs="Arial"/>
          <w:sz w:val="24"/>
          <w:szCs w:val="24"/>
        </w:rPr>
        <w:t xml:space="preserve"> principalmente de sexo </w:t>
      </w:r>
      <w:r>
        <w:rPr>
          <w:rFonts w:ascii="Arial" w:hAnsi="Arial" w:cs="Arial"/>
          <w:sz w:val="24"/>
          <w:szCs w:val="24"/>
        </w:rPr>
        <w:t>femenino,  procedencia urbana y e</w:t>
      </w:r>
      <w:r w:rsidRPr="00FC359C">
        <w:rPr>
          <w:rFonts w:ascii="Arial" w:hAnsi="Arial" w:cs="Arial"/>
          <w:sz w:val="24"/>
          <w:szCs w:val="24"/>
        </w:rPr>
        <w:t xml:space="preserve">stado civil unión libre. </w:t>
      </w:r>
      <w:r>
        <w:rPr>
          <w:rFonts w:ascii="Arial" w:hAnsi="Arial" w:cs="Arial"/>
          <w:sz w:val="24"/>
          <w:szCs w:val="24"/>
        </w:rPr>
        <w:t xml:space="preserve">La gran mayoría pertenecían a estrato 1(muy bajo) </w:t>
      </w:r>
      <w:r w:rsidRPr="00FC359C">
        <w:rPr>
          <w:rFonts w:ascii="Arial" w:hAnsi="Arial" w:cs="Arial"/>
          <w:sz w:val="24"/>
          <w:szCs w:val="24"/>
        </w:rPr>
        <w:t xml:space="preserve"> </w:t>
      </w:r>
      <w:r>
        <w:rPr>
          <w:rFonts w:ascii="Arial" w:hAnsi="Arial" w:cs="Arial"/>
          <w:sz w:val="24"/>
          <w:szCs w:val="24"/>
        </w:rPr>
        <w:t xml:space="preserve">y </w:t>
      </w:r>
      <w:r w:rsidRPr="00FC359C">
        <w:rPr>
          <w:rFonts w:ascii="Arial" w:hAnsi="Arial" w:cs="Arial"/>
          <w:sz w:val="24"/>
          <w:szCs w:val="24"/>
        </w:rPr>
        <w:t>con</w:t>
      </w:r>
      <w:r>
        <w:rPr>
          <w:rFonts w:ascii="Arial" w:hAnsi="Arial" w:cs="Arial"/>
          <w:sz w:val="24"/>
          <w:szCs w:val="24"/>
        </w:rPr>
        <w:t>taban</w:t>
      </w:r>
      <w:r w:rsidRPr="00FC359C">
        <w:rPr>
          <w:rFonts w:ascii="Arial" w:hAnsi="Arial" w:cs="Arial"/>
          <w:sz w:val="24"/>
          <w:szCs w:val="24"/>
        </w:rPr>
        <w:t xml:space="preserve"> </w:t>
      </w:r>
      <w:r>
        <w:rPr>
          <w:rFonts w:ascii="Arial" w:hAnsi="Arial" w:cs="Arial"/>
          <w:sz w:val="24"/>
          <w:szCs w:val="24"/>
        </w:rPr>
        <w:t>con</w:t>
      </w:r>
      <w:r w:rsidRPr="00FC359C">
        <w:rPr>
          <w:rFonts w:ascii="Arial" w:hAnsi="Arial" w:cs="Arial"/>
          <w:sz w:val="24"/>
          <w:szCs w:val="24"/>
        </w:rPr>
        <w:t xml:space="preserve"> ingreso</w:t>
      </w:r>
      <w:r>
        <w:rPr>
          <w:rFonts w:ascii="Arial" w:hAnsi="Arial" w:cs="Arial"/>
          <w:sz w:val="24"/>
          <w:szCs w:val="24"/>
        </w:rPr>
        <w:t>s</w:t>
      </w:r>
      <w:r w:rsidRPr="00FC359C">
        <w:rPr>
          <w:rFonts w:ascii="Arial" w:hAnsi="Arial" w:cs="Arial"/>
          <w:sz w:val="24"/>
          <w:szCs w:val="24"/>
        </w:rPr>
        <w:t xml:space="preserve"> mensual</w:t>
      </w:r>
      <w:r>
        <w:rPr>
          <w:rFonts w:ascii="Arial" w:hAnsi="Arial" w:cs="Arial"/>
          <w:sz w:val="24"/>
          <w:szCs w:val="24"/>
        </w:rPr>
        <w:t>es</w:t>
      </w:r>
      <w:r w:rsidRPr="00FC359C">
        <w:rPr>
          <w:rFonts w:ascii="Arial" w:hAnsi="Arial" w:cs="Arial"/>
          <w:sz w:val="24"/>
          <w:szCs w:val="24"/>
        </w:rPr>
        <w:t xml:space="preserve"> </w:t>
      </w:r>
      <w:r>
        <w:rPr>
          <w:rFonts w:ascii="Arial" w:hAnsi="Arial" w:cs="Arial"/>
          <w:sz w:val="24"/>
          <w:szCs w:val="24"/>
        </w:rPr>
        <w:t xml:space="preserve">de </w:t>
      </w:r>
      <w:r w:rsidRPr="00FC359C">
        <w:rPr>
          <w:rFonts w:ascii="Arial" w:hAnsi="Arial" w:cs="Arial"/>
          <w:sz w:val="24"/>
          <w:szCs w:val="24"/>
        </w:rPr>
        <w:t>500.000.</w:t>
      </w:r>
      <w:r w:rsidRPr="00400A15">
        <w:rPr>
          <w:rFonts w:ascii="Arial" w:hAnsi="Arial" w:cs="Arial"/>
          <w:sz w:val="24"/>
          <w:szCs w:val="24"/>
        </w:rPr>
        <w:t xml:space="preserve"> </w:t>
      </w:r>
      <w:r w:rsidRPr="00FC359C">
        <w:rPr>
          <w:rFonts w:ascii="Arial" w:hAnsi="Arial" w:cs="Arial"/>
          <w:sz w:val="24"/>
          <w:szCs w:val="24"/>
        </w:rPr>
        <w:t>La mayoría de los padres solo terminaron la primaria académica</w:t>
      </w:r>
      <w:r>
        <w:rPr>
          <w:rFonts w:ascii="Arial" w:hAnsi="Arial" w:cs="Arial"/>
          <w:sz w:val="24"/>
          <w:szCs w:val="24"/>
        </w:rPr>
        <w:t>. (Ver tabla 1)</w:t>
      </w:r>
    </w:p>
    <w:p w:rsidR="00496A7F" w:rsidRDefault="00496A7F" w:rsidP="00496A7F">
      <w:pPr>
        <w:pStyle w:val="Textoindependiente"/>
        <w:spacing w:line="480" w:lineRule="auto"/>
        <w:jc w:val="both"/>
        <w:rPr>
          <w:rFonts w:ascii="Arial" w:hAnsi="Arial" w:cs="Arial"/>
          <w:sz w:val="24"/>
          <w:szCs w:val="24"/>
        </w:rPr>
      </w:pPr>
      <w:r>
        <w:rPr>
          <w:rFonts w:ascii="Arial" w:hAnsi="Arial" w:cs="Arial"/>
          <w:sz w:val="24"/>
          <w:szCs w:val="24"/>
        </w:rPr>
        <w:t xml:space="preserve">La </w:t>
      </w:r>
      <w:r w:rsidRPr="00FC359C">
        <w:rPr>
          <w:rFonts w:ascii="Arial" w:hAnsi="Arial" w:cs="Arial"/>
          <w:sz w:val="24"/>
          <w:szCs w:val="24"/>
        </w:rPr>
        <w:t>edad  principal de los niños que participaron fue de 4 años</w:t>
      </w:r>
      <w:r>
        <w:rPr>
          <w:rFonts w:ascii="Arial" w:hAnsi="Arial" w:cs="Arial"/>
          <w:sz w:val="24"/>
          <w:szCs w:val="24"/>
        </w:rPr>
        <w:t xml:space="preserve">, </w:t>
      </w:r>
      <w:r w:rsidRPr="00FC359C">
        <w:rPr>
          <w:rFonts w:ascii="Arial" w:hAnsi="Arial" w:cs="Arial"/>
          <w:sz w:val="24"/>
          <w:szCs w:val="24"/>
        </w:rPr>
        <w:t xml:space="preserve">la mayoría de los </w:t>
      </w:r>
      <w:r>
        <w:rPr>
          <w:rFonts w:ascii="Arial" w:hAnsi="Arial" w:cs="Arial"/>
          <w:sz w:val="24"/>
          <w:szCs w:val="24"/>
        </w:rPr>
        <w:t>niños viven con papa y mamá.  (Ver tabla 1)</w:t>
      </w:r>
    </w:p>
    <w:p w:rsidR="00496A7F" w:rsidRPr="00345B21" w:rsidRDefault="00496A7F" w:rsidP="00496A7F">
      <w:pPr>
        <w:pStyle w:val="Textoindependiente"/>
        <w:spacing w:line="480" w:lineRule="auto"/>
        <w:jc w:val="both"/>
        <w:rPr>
          <w:b/>
        </w:rPr>
      </w:pPr>
    </w:p>
    <w:p w:rsidR="00496A7F" w:rsidRDefault="00496A7F" w:rsidP="00496A7F">
      <w:pPr>
        <w:pStyle w:val="Textoindependiente"/>
        <w:spacing w:line="480" w:lineRule="auto"/>
        <w:jc w:val="both"/>
        <w:rPr>
          <w:rFonts w:ascii="Arial" w:hAnsi="Arial" w:cs="Arial"/>
          <w:sz w:val="24"/>
          <w:szCs w:val="24"/>
        </w:rPr>
      </w:pPr>
      <w:r w:rsidRPr="00BC2E07">
        <w:rPr>
          <w:rFonts w:ascii="Arial" w:hAnsi="Arial" w:cs="Arial"/>
          <w:sz w:val="24"/>
          <w:szCs w:val="24"/>
        </w:rPr>
        <w:t xml:space="preserve">En el grupo </w:t>
      </w:r>
      <w:r>
        <w:rPr>
          <w:rFonts w:ascii="Arial" w:hAnsi="Arial" w:cs="Arial"/>
          <w:sz w:val="24"/>
          <w:szCs w:val="24"/>
        </w:rPr>
        <w:t xml:space="preserve"> B los padres </w:t>
      </w:r>
      <w:r w:rsidRPr="00FC359C">
        <w:rPr>
          <w:rFonts w:ascii="Arial" w:hAnsi="Arial" w:cs="Arial"/>
          <w:sz w:val="24"/>
          <w:szCs w:val="24"/>
        </w:rPr>
        <w:t xml:space="preserve"> eran todos de sexo</w:t>
      </w:r>
      <w:r>
        <w:rPr>
          <w:rFonts w:ascii="Arial" w:hAnsi="Arial" w:cs="Arial"/>
          <w:sz w:val="24"/>
          <w:szCs w:val="24"/>
        </w:rPr>
        <w:t xml:space="preserve"> femenino,  procedencia urbana y </w:t>
      </w:r>
      <w:r w:rsidRPr="00FC359C">
        <w:rPr>
          <w:rFonts w:ascii="Arial" w:hAnsi="Arial" w:cs="Arial"/>
          <w:sz w:val="24"/>
          <w:szCs w:val="24"/>
        </w:rPr>
        <w:t>estado civil unión libre en un 100%</w:t>
      </w:r>
      <w:r>
        <w:rPr>
          <w:rFonts w:ascii="Arial" w:hAnsi="Arial" w:cs="Arial"/>
          <w:sz w:val="24"/>
          <w:szCs w:val="24"/>
        </w:rPr>
        <w:t xml:space="preserve">, La gran mayoría pertenecían a estrato 1(muy bajo) </w:t>
      </w:r>
      <w:r w:rsidRPr="00FC359C">
        <w:rPr>
          <w:rFonts w:ascii="Arial" w:hAnsi="Arial" w:cs="Arial"/>
          <w:sz w:val="24"/>
          <w:szCs w:val="24"/>
        </w:rPr>
        <w:t xml:space="preserve"> </w:t>
      </w:r>
      <w:r>
        <w:rPr>
          <w:rFonts w:ascii="Arial" w:hAnsi="Arial" w:cs="Arial"/>
          <w:sz w:val="24"/>
          <w:szCs w:val="24"/>
        </w:rPr>
        <w:t xml:space="preserve">y </w:t>
      </w:r>
      <w:r w:rsidRPr="00FC359C">
        <w:rPr>
          <w:rFonts w:ascii="Arial" w:hAnsi="Arial" w:cs="Arial"/>
          <w:sz w:val="24"/>
          <w:szCs w:val="24"/>
        </w:rPr>
        <w:t>con</w:t>
      </w:r>
      <w:r>
        <w:rPr>
          <w:rFonts w:ascii="Arial" w:hAnsi="Arial" w:cs="Arial"/>
          <w:sz w:val="24"/>
          <w:szCs w:val="24"/>
        </w:rPr>
        <w:t>taban</w:t>
      </w:r>
      <w:r w:rsidRPr="00FC359C">
        <w:rPr>
          <w:rFonts w:ascii="Arial" w:hAnsi="Arial" w:cs="Arial"/>
          <w:sz w:val="24"/>
          <w:szCs w:val="24"/>
        </w:rPr>
        <w:t xml:space="preserve"> </w:t>
      </w:r>
      <w:r>
        <w:rPr>
          <w:rFonts w:ascii="Arial" w:hAnsi="Arial" w:cs="Arial"/>
          <w:sz w:val="24"/>
          <w:szCs w:val="24"/>
        </w:rPr>
        <w:t>con</w:t>
      </w:r>
      <w:r w:rsidRPr="00FC359C">
        <w:rPr>
          <w:rFonts w:ascii="Arial" w:hAnsi="Arial" w:cs="Arial"/>
          <w:sz w:val="24"/>
          <w:szCs w:val="24"/>
        </w:rPr>
        <w:t xml:space="preserve"> ingreso</w:t>
      </w:r>
      <w:r>
        <w:rPr>
          <w:rFonts w:ascii="Arial" w:hAnsi="Arial" w:cs="Arial"/>
          <w:sz w:val="24"/>
          <w:szCs w:val="24"/>
        </w:rPr>
        <w:t>s</w:t>
      </w:r>
      <w:r w:rsidRPr="00FC359C">
        <w:rPr>
          <w:rFonts w:ascii="Arial" w:hAnsi="Arial" w:cs="Arial"/>
          <w:sz w:val="24"/>
          <w:szCs w:val="24"/>
        </w:rPr>
        <w:t xml:space="preserve"> mensual </w:t>
      </w:r>
      <w:r>
        <w:rPr>
          <w:rFonts w:ascii="Arial" w:hAnsi="Arial" w:cs="Arial"/>
          <w:sz w:val="24"/>
          <w:szCs w:val="24"/>
        </w:rPr>
        <w:t>de 75</w:t>
      </w:r>
      <w:r w:rsidRPr="00FC359C">
        <w:rPr>
          <w:rFonts w:ascii="Arial" w:hAnsi="Arial" w:cs="Arial"/>
          <w:sz w:val="24"/>
          <w:szCs w:val="24"/>
        </w:rPr>
        <w:t>0.000. La mayoría de los padres solo te</w:t>
      </w:r>
      <w:r>
        <w:rPr>
          <w:rFonts w:ascii="Arial" w:hAnsi="Arial" w:cs="Arial"/>
          <w:sz w:val="24"/>
          <w:szCs w:val="24"/>
        </w:rPr>
        <w:t xml:space="preserve">rminaron el bachiller académico. (Ver tabla 1). </w:t>
      </w:r>
    </w:p>
    <w:p w:rsidR="00496A7F" w:rsidRDefault="00496A7F" w:rsidP="00496A7F">
      <w:pPr>
        <w:pStyle w:val="Textoindependiente"/>
        <w:spacing w:line="480" w:lineRule="auto"/>
        <w:jc w:val="both"/>
        <w:rPr>
          <w:rFonts w:ascii="Arial" w:hAnsi="Arial" w:cs="Arial"/>
          <w:sz w:val="24"/>
          <w:szCs w:val="24"/>
        </w:rPr>
      </w:pPr>
      <w:r w:rsidRPr="00FC359C">
        <w:rPr>
          <w:rFonts w:ascii="Arial" w:hAnsi="Arial" w:cs="Arial"/>
          <w:sz w:val="24"/>
          <w:szCs w:val="24"/>
        </w:rPr>
        <w:t xml:space="preserve">La edad  de los niños que participaron fue </w:t>
      </w:r>
      <w:r>
        <w:rPr>
          <w:rFonts w:ascii="Arial" w:hAnsi="Arial" w:cs="Arial"/>
          <w:sz w:val="24"/>
          <w:szCs w:val="24"/>
        </w:rPr>
        <w:t>de 4  y 5 años. L</w:t>
      </w:r>
      <w:r w:rsidRPr="00FC359C">
        <w:rPr>
          <w:rFonts w:ascii="Arial" w:hAnsi="Arial" w:cs="Arial"/>
          <w:sz w:val="24"/>
          <w:szCs w:val="24"/>
        </w:rPr>
        <w:t xml:space="preserve">a mayoría de los </w:t>
      </w:r>
      <w:r>
        <w:rPr>
          <w:rFonts w:ascii="Arial" w:hAnsi="Arial" w:cs="Arial"/>
          <w:sz w:val="24"/>
          <w:szCs w:val="24"/>
        </w:rPr>
        <w:t>niños viven con papa y mamá. (Ver tabla 1)</w:t>
      </w: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hAnsi="Arial" w:cs="Arial"/>
          <w:sz w:val="24"/>
          <w:szCs w:val="24"/>
        </w:rPr>
      </w:pPr>
      <w:r>
        <w:rPr>
          <w:rFonts w:ascii="Arial" w:hAnsi="Arial" w:cs="Arial"/>
          <w:sz w:val="24"/>
          <w:szCs w:val="24"/>
        </w:rPr>
        <w:t xml:space="preserve">Al comparar los grupos de forma individual,  existe  evidencia estadísticamente significativa para afirmar que en el  grupo A  hubo  mejoría en los conocimientos (p=0,03), actitud (p=0,02), la práctica (p=0,02)  e índice de placa bacteriana (p=0,01), sin embargo en el grupo B solo hubo mejoría en la actitud </w:t>
      </w:r>
      <w:r w:rsidRPr="0042110A">
        <w:rPr>
          <w:rFonts w:ascii="Arial" w:hAnsi="Arial" w:cs="Arial"/>
          <w:sz w:val="24"/>
          <w:szCs w:val="24"/>
        </w:rPr>
        <w:t>(p=</w:t>
      </w:r>
      <w:r>
        <w:rPr>
          <w:rFonts w:ascii="Arial" w:hAnsi="Arial" w:cs="Arial"/>
          <w:sz w:val="24"/>
          <w:szCs w:val="24"/>
        </w:rPr>
        <w:t>0,</w:t>
      </w:r>
      <w:r w:rsidRPr="0042110A">
        <w:rPr>
          <w:rFonts w:ascii="Arial" w:hAnsi="Arial" w:cs="Arial"/>
          <w:sz w:val="24"/>
          <w:szCs w:val="24"/>
        </w:rPr>
        <w:t>01)</w:t>
      </w:r>
      <w:r>
        <w:rPr>
          <w:rFonts w:ascii="Arial" w:hAnsi="Arial" w:cs="Arial"/>
          <w:sz w:val="20"/>
          <w:szCs w:val="20"/>
        </w:rPr>
        <w:t xml:space="preserve"> </w:t>
      </w:r>
      <w:r>
        <w:rPr>
          <w:rFonts w:ascii="Arial" w:hAnsi="Arial" w:cs="Arial"/>
          <w:sz w:val="24"/>
          <w:szCs w:val="24"/>
        </w:rPr>
        <w:t xml:space="preserve"> y en el índice de placa bacteriana (p=0,03) (Ver tabla 3 y 5). En las  demás variables como COP e  ICDAS no hubo significancia en  ninguno de los grupos.</w:t>
      </w: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hAnsi="Arial" w:cs="Arial"/>
          <w:sz w:val="24"/>
          <w:szCs w:val="24"/>
        </w:rPr>
      </w:pPr>
      <w:r>
        <w:rPr>
          <w:rFonts w:ascii="Arial" w:hAnsi="Arial" w:cs="Arial"/>
          <w:sz w:val="24"/>
          <w:szCs w:val="24"/>
        </w:rPr>
        <w:t xml:space="preserve">Al comparar ambos grupos  en la actitud (p=0,04), práctica (valor de p=0,00),  conocimiento (valor de p=0,04), COP (valor de p=0,09), ICDAS  (valor de p= 0,9) e índice de placa (valor de p=0,5) se concluye que  existe evidencia estadísticamente significativa para afirmar que  hubo mayor mejoría en la actitud,  práctica  y en conocimiento en el grupo con acceso a internet  respecto al grupo sin acceso a internet. </w:t>
      </w: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extoindependiente"/>
        <w:spacing w:line="480" w:lineRule="auto"/>
        <w:jc w:val="both"/>
        <w:rPr>
          <w:rFonts w:ascii="Arial" w:hAnsi="Arial" w:cs="Arial"/>
          <w:sz w:val="24"/>
          <w:szCs w:val="24"/>
        </w:rPr>
      </w:pPr>
    </w:p>
    <w:p w:rsidR="00496A7F" w:rsidRDefault="00496A7F" w:rsidP="00496A7F">
      <w:pPr>
        <w:pStyle w:val="Ttulo1"/>
        <w:shd w:val="clear" w:color="auto" w:fill="FFFFFF"/>
        <w:spacing w:before="120" w:beforeAutospacing="0" w:after="120" w:afterAutospacing="0" w:line="480" w:lineRule="auto"/>
        <w:rPr>
          <w:rFonts w:ascii="Arial" w:eastAsiaTheme="minorEastAsia" w:hAnsi="Arial" w:cs="Arial"/>
          <w:b w:val="0"/>
          <w:bCs w:val="0"/>
          <w:kern w:val="0"/>
          <w:sz w:val="24"/>
          <w:szCs w:val="24"/>
        </w:rPr>
      </w:pPr>
    </w:p>
    <w:p w:rsidR="00A24EC0" w:rsidRDefault="00A24EC0" w:rsidP="00496A7F">
      <w:pPr>
        <w:pStyle w:val="Ttulo1"/>
        <w:shd w:val="clear" w:color="auto" w:fill="FFFFFF"/>
        <w:spacing w:before="120" w:beforeAutospacing="0" w:after="120" w:afterAutospacing="0" w:line="480" w:lineRule="auto"/>
        <w:rPr>
          <w:rFonts w:ascii="Arial" w:eastAsiaTheme="minorEastAsia" w:hAnsi="Arial" w:cs="Arial"/>
          <w:b w:val="0"/>
          <w:bCs w:val="0"/>
          <w:kern w:val="0"/>
          <w:sz w:val="24"/>
          <w:szCs w:val="24"/>
        </w:rPr>
      </w:pPr>
      <w:bookmarkStart w:id="1" w:name="_GoBack"/>
      <w:bookmarkEnd w:id="1"/>
    </w:p>
    <w:p w:rsidR="00496A7F" w:rsidRDefault="00496A7F" w:rsidP="00496A7F">
      <w:pPr>
        <w:pStyle w:val="Ttulo1"/>
        <w:shd w:val="clear" w:color="auto" w:fill="FFFFFF"/>
        <w:spacing w:before="120" w:beforeAutospacing="0" w:after="120" w:afterAutospacing="0" w:line="480" w:lineRule="auto"/>
        <w:rPr>
          <w:rFonts w:ascii="Arial" w:eastAsiaTheme="minorEastAsia" w:hAnsi="Arial" w:cs="Arial"/>
          <w:b w:val="0"/>
          <w:bCs w:val="0"/>
          <w:kern w:val="0"/>
          <w:sz w:val="24"/>
          <w:szCs w:val="24"/>
        </w:rPr>
      </w:pPr>
    </w:p>
    <w:p w:rsidR="00496A7F" w:rsidRPr="0078358E" w:rsidRDefault="00496A7F" w:rsidP="00496A7F">
      <w:pPr>
        <w:pStyle w:val="Ttulo1"/>
        <w:shd w:val="clear" w:color="auto" w:fill="FFFFFF"/>
        <w:spacing w:before="120" w:beforeAutospacing="0" w:after="120" w:afterAutospacing="0" w:line="480" w:lineRule="auto"/>
        <w:rPr>
          <w:rFonts w:ascii="Arial" w:hAnsi="Arial" w:cs="Arial"/>
          <w:color w:val="000000"/>
          <w:sz w:val="24"/>
          <w:szCs w:val="24"/>
        </w:rPr>
      </w:pPr>
    </w:p>
    <w:p w:rsidR="00496A7F" w:rsidRPr="000C3252" w:rsidRDefault="00496A7F" w:rsidP="00496A7F">
      <w:pPr>
        <w:pStyle w:val="Ttulo1"/>
        <w:shd w:val="clear" w:color="auto" w:fill="FFFFFF"/>
        <w:spacing w:before="120" w:beforeAutospacing="0" w:after="120" w:afterAutospacing="0" w:line="480" w:lineRule="auto"/>
        <w:jc w:val="center"/>
        <w:rPr>
          <w:rFonts w:ascii="Arial" w:hAnsi="Arial" w:cs="Arial"/>
          <w:color w:val="000000"/>
          <w:sz w:val="24"/>
          <w:szCs w:val="24"/>
          <w:lang w:val="en-US"/>
        </w:rPr>
      </w:pPr>
      <w:r>
        <w:rPr>
          <w:rFonts w:ascii="Arial" w:hAnsi="Arial" w:cs="Arial"/>
          <w:color w:val="000000"/>
          <w:sz w:val="24"/>
          <w:szCs w:val="24"/>
          <w:lang w:val="en-US"/>
        </w:rPr>
        <w:lastRenderedPageBreak/>
        <w:t>DISCUSIÓ</w:t>
      </w:r>
      <w:r w:rsidRPr="000C3252">
        <w:rPr>
          <w:rFonts w:ascii="Arial" w:hAnsi="Arial" w:cs="Arial"/>
          <w:color w:val="000000"/>
          <w:sz w:val="24"/>
          <w:szCs w:val="24"/>
          <w:lang w:val="en-US"/>
        </w:rPr>
        <w:t>N</w:t>
      </w:r>
    </w:p>
    <w:p w:rsidR="00496A7F" w:rsidRDefault="00496A7F" w:rsidP="00496A7F">
      <w:pPr>
        <w:pStyle w:val="Textoindependiente"/>
        <w:spacing w:line="480" w:lineRule="auto"/>
        <w:jc w:val="both"/>
        <w:rPr>
          <w:rFonts w:ascii="Arial" w:hAnsi="Arial" w:cs="Arial"/>
          <w:sz w:val="24"/>
          <w:szCs w:val="24"/>
        </w:rPr>
      </w:pPr>
      <w:r w:rsidRPr="00280F19">
        <w:rPr>
          <w:rFonts w:ascii="Arial" w:eastAsia="Times New Roman" w:hAnsi="Arial" w:cs="Arial"/>
          <w:bCs/>
          <w:sz w:val="24"/>
          <w:szCs w:val="24"/>
        </w:rPr>
        <w:t xml:space="preserve">Las ayudas tecnológicas como las páginas web </w:t>
      </w:r>
      <w:r w:rsidRPr="00280F19">
        <w:rPr>
          <w:rFonts w:ascii="Arial" w:hAnsi="Arial" w:cs="Arial"/>
          <w:sz w:val="24"/>
          <w:szCs w:val="24"/>
        </w:rPr>
        <w:t>son recursos informáticos</w:t>
      </w:r>
      <w:r w:rsidRPr="00280F19">
        <w:rPr>
          <w:rStyle w:val="apple-converted-space"/>
          <w:rFonts w:ascii="Arial" w:hAnsi="Arial" w:cs="Arial"/>
          <w:sz w:val="24"/>
          <w:szCs w:val="24"/>
        </w:rPr>
        <w:t> </w:t>
      </w:r>
      <w:r w:rsidRPr="00280F19">
        <w:rPr>
          <w:rFonts w:ascii="Arial" w:hAnsi="Arial" w:cs="Arial"/>
          <w:sz w:val="24"/>
          <w:szCs w:val="24"/>
        </w:rPr>
        <w:t xml:space="preserve">diseñados para ser ejecutados en </w:t>
      </w:r>
      <w:r w:rsidRPr="009F5666">
        <w:rPr>
          <w:rStyle w:val="Hipervnculo"/>
          <w:rFonts w:ascii="Arial" w:hAnsi="Arial" w:cs="Arial"/>
          <w:color w:val="00000A"/>
          <w:sz w:val="24"/>
          <w:szCs w:val="24"/>
          <w:u w:val="none"/>
        </w:rPr>
        <w:t>teléfonos inteligentes</w:t>
      </w:r>
      <w:r w:rsidRPr="00280F19">
        <w:rPr>
          <w:rFonts w:ascii="Arial" w:hAnsi="Arial" w:cs="Arial"/>
          <w:sz w:val="24"/>
          <w:szCs w:val="24"/>
        </w:rPr>
        <w:t>,</w:t>
      </w:r>
      <w:r w:rsidRPr="00280F19">
        <w:rPr>
          <w:rStyle w:val="apple-converted-space"/>
          <w:rFonts w:ascii="Arial" w:hAnsi="Arial" w:cs="Arial"/>
          <w:sz w:val="24"/>
          <w:szCs w:val="24"/>
        </w:rPr>
        <w:t> </w:t>
      </w:r>
      <w:r w:rsidRPr="009F5666">
        <w:rPr>
          <w:rStyle w:val="Hipervnculo"/>
          <w:rFonts w:ascii="Arial" w:hAnsi="Arial" w:cs="Arial"/>
          <w:color w:val="00000A"/>
          <w:sz w:val="24"/>
          <w:szCs w:val="24"/>
          <w:u w:val="none"/>
        </w:rPr>
        <w:t>tabletas</w:t>
      </w:r>
      <w:r w:rsidRPr="00280F19">
        <w:rPr>
          <w:rStyle w:val="apple-converted-space"/>
          <w:rFonts w:ascii="Arial" w:hAnsi="Arial" w:cs="Arial"/>
          <w:sz w:val="24"/>
          <w:szCs w:val="24"/>
        </w:rPr>
        <w:t> </w:t>
      </w:r>
      <w:r w:rsidRPr="00280F19">
        <w:rPr>
          <w:rFonts w:ascii="Arial" w:hAnsi="Arial" w:cs="Arial"/>
          <w:sz w:val="24"/>
          <w:szCs w:val="24"/>
        </w:rPr>
        <w:t>y otros dispositivos móviles, que permite al usuario interactuar con el mundo y efectuar una tarea concreta de cualquier tipo ya sea profesional, educativa o  de acceso a servicios, facilitando las gestiones</w:t>
      </w:r>
      <w:r>
        <w:rPr>
          <w:rFonts w:ascii="Arial" w:hAnsi="Arial" w:cs="Arial"/>
          <w:sz w:val="24"/>
          <w:szCs w:val="24"/>
        </w:rPr>
        <w:t xml:space="preserve"> y actividades a desarrollar</w:t>
      </w:r>
      <w:r>
        <w:rPr>
          <w:rFonts w:ascii="Arial" w:hAnsi="Arial" w:cs="Arial"/>
          <w:sz w:val="24"/>
          <w:szCs w:val="24"/>
          <w:vertAlign w:val="superscript"/>
        </w:rPr>
        <w:t>16</w:t>
      </w:r>
      <w:r w:rsidRPr="00280F19">
        <w:rPr>
          <w:rFonts w:ascii="Arial" w:hAnsi="Arial" w:cs="Arial"/>
          <w:sz w:val="24"/>
          <w:szCs w:val="24"/>
        </w:rPr>
        <w:t>.</w:t>
      </w:r>
      <w:r>
        <w:rPr>
          <w:rFonts w:ascii="Arial" w:hAnsi="Arial" w:cs="Arial"/>
          <w:sz w:val="24"/>
          <w:szCs w:val="24"/>
        </w:rPr>
        <w:t xml:space="preserve"> </w:t>
      </w:r>
      <w:r w:rsidRPr="00280F19">
        <w:rPr>
          <w:rFonts w:ascii="Arial" w:hAnsi="Arial" w:cs="Arial"/>
          <w:sz w:val="24"/>
          <w:szCs w:val="24"/>
        </w:rPr>
        <w:t>Los dispositivos móviles por ser de fácil manejo permiten que las personas puedan tener un proceso de aprendizaje más sencillo y personalizado, lo cual se puede utilizar en los padres de familia para que a través de su aprendizaje influencien en la prevención del desarrollo de enfermedades</w:t>
      </w:r>
      <w:r>
        <w:rPr>
          <w:rFonts w:ascii="Arial" w:hAnsi="Arial" w:cs="Arial"/>
          <w:sz w:val="24"/>
          <w:szCs w:val="24"/>
        </w:rPr>
        <w:t xml:space="preserve"> </w:t>
      </w:r>
      <w:r w:rsidRPr="00280F19">
        <w:rPr>
          <w:rFonts w:ascii="Arial" w:hAnsi="Arial" w:cs="Arial"/>
          <w:sz w:val="24"/>
          <w:szCs w:val="24"/>
        </w:rPr>
        <w:t xml:space="preserve">bucales frecuentes en la infancia, </w:t>
      </w:r>
      <w:r>
        <w:rPr>
          <w:rFonts w:ascii="Arial" w:hAnsi="Arial" w:cs="Arial"/>
          <w:sz w:val="24"/>
          <w:szCs w:val="24"/>
        </w:rPr>
        <w:t xml:space="preserve">de ahí la necesidad  </w:t>
      </w:r>
      <w:r w:rsidRPr="00280F19">
        <w:rPr>
          <w:rFonts w:ascii="Arial" w:hAnsi="Arial" w:cs="Arial"/>
          <w:sz w:val="24"/>
          <w:szCs w:val="24"/>
        </w:rPr>
        <w:t xml:space="preserve">de </w:t>
      </w:r>
      <w:r>
        <w:rPr>
          <w:rFonts w:ascii="Arial" w:hAnsi="Arial" w:cs="Arial"/>
          <w:sz w:val="24"/>
          <w:szCs w:val="24"/>
        </w:rPr>
        <w:t xml:space="preserve">usar </w:t>
      </w:r>
      <w:r w:rsidRPr="00280F19">
        <w:rPr>
          <w:rFonts w:ascii="Arial" w:hAnsi="Arial" w:cs="Arial"/>
          <w:sz w:val="24"/>
          <w:szCs w:val="24"/>
        </w:rPr>
        <w:t>un método innovador y sencillo que  facilite el aprendizaje de los padres y por consiguiente mejore l</w:t>
      </w:r>
      <w:r>
        <w:rPr>
          <w:rFonts w:ascii="Arial" w:hAnsi="Arial" w:cs="Arial"/>
          <w:sz w:val="24"/>
          <w:szCs w:val="24"/>
        </w:rPr>
        <w:t>os hábitos orales de los  hijos.</w:t>
      </w:r>
      <w:r w:rsidRPr="00280F19">
        <w:rPr>
          <w:rFonts w:ascii="Arial" w:hAnsi="Arial" w:cs="Arial"/>
          <w:sz w:val="24"/>
          <w:szCs w:val="24"/>
        </w:rPr>
        <w:t xml:space="preserve"> </w:t>
      </w:r>
    </w:p>
    <w:p w:rsidR="00496A7F" w:rsidRPr="009F5666" w:rsidRDefault="00496A7F" w:rsidP="00496A7F">
      <w:pPr>
        <w:pStyle w:val="Textoindependiente"/>
        <w:spacing w:line="480" w:lineRule="auto"/>
        <w:jc w:val="both"/>
        <w:rPr>
          <w:rFonts w:ascii="Arial" w:hAnsi="Arial" w:cs="Arial"/>
          <w:sz w:val="24"/>
          <w:szCs w:val="24"/>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spacing w:val="-3"/>
          <w:lang w:val="es-ES"/>
        </w:rPr>
      </w:pPr>
      <w:r w:rsidRPr="0025595E">
        <w:rPr>
          <w:rFonts w:ascii="Arial" w:hAnsi="Arial" w:cs="Arial"/>
          <w:color w:val="000000"/>
        </w:rPr>
        <w:t>La educación en salud oral puede proporcionarse ya sea mediante el método tradicional de dar conferencias o mediante el uso de panfletos autoeducativos</w:t>
      </w:r>
      <w:r>
        <w:rPr>
          <w:rFonts w:ascii="Arial" w:hAnsi="Arial" w:cs="Arial"/>
          <w:color w:val="000000"/>
        </w:rPr>
        <w:t xml:space="preserve"> o mediante ayudas tecnológicas </w:t>
      </w:r>
      <w:r w:rsidRPr="0025595E">
        <w:rPr>
          <w:rFonts w:ascii="Arial" w:hAnsi="Arial" w:cs="Arial"/>
          <w:color w:val="000000"/>
        </w:rPr>
        <w:t xml:space="preserve"> o median</w:t>
      </w:r>
      <w:r>
        <w:rPr>
          <w:rFonts w:ascii="Arial" w:hAnsi="Arial" w:cs="Arial"/>
          <w:color w:val="000000"/>
        </w:rPr>
        <w:t>te la combinación de dos o más</w:t>
      </w:r>
      <w:r w:rsidRPr="0025595E">
        <w:rPr>
          <w:rFonts w:ascii="Arial" w:hAnsi="Arial" w:cs="Arial"/>
          <w:color w:val="000000"/>
        </w:rPr>
        <w:t xml:space="preserve">. El presente estudio tuvo como objetivo </w:t>
      </w:r>
      <w:r w:rsidRPr="001E494C">
        <w:rPr>
          <w:rFonts w:ascii="Arial" w:hAnsi="Arial" w:cs="Arial"/>
          <w:spacing w:val="-3"/>
          <w:lang w:val="es-ES"/>
        </w:rPr>
        <w:t>evaluar la efectividad de una intervención educativa</w:t>
      </w:r>
      <w:r w:rsidRPr="001E494C">
        <w:rPr>
          <w:rFonts w:ascii="Arial" w:hAnsi="Arial" w:cs="Arial"/>
          <w:lang w:val="es-ES"/>
        </w:rPr>
        <w:t xml:space="preserve"> en salud bucal mediante una</w:t>
      </w:r>
      <w:r w:rsidRPr="001E494C">
        <w:rPr>
          <w:rFonts w:ascii="Arial" w:hAnsi="Arial" w:cs="Arial"/>
          <w:spacing w:val="-3"/>
          <w:lang w:val="es-ES"/>
        </w:rPr>
        <w:t xml:space="preserve"> página web</w:t>
      </w:r>
      <w:r w:rsidRPr="001E494C">
        <w:rPr>
          <w:rFonts w:ascii="Arial" w:hAnsi="Arial" w:cs="Arial"/>
          <w:lang w:val="es-ES"/>
        </w:rPr>
        <w:t xml:space="preserve"> </w:t>
      </w:r>
      <w:r w:rsidRPr="001E494C">
        <w:rPr>
          <w:rFonts w:ascii="Arial" w:hAnsi="Arial" w:cs="Arial"/>
          <w:spacing w:val="-3"/>
          <w:lang w:val="es-ES"/>
        </w:rPr>
        <w:t xml:space="preserve">en </w:t>
      </w:r>
      <w:r>
        <w:rPr>
          <w:rFonts w:ascii="Arial" w:hAnsi="Arial" w:cs="Arial"/>
          <w:spacing w:val="-3"/>
          <w:lang w:val="es-ES"/>
        </w:rPr>
        <w:t>cuidadores de niños preescolares.</w:t>
      </w:r>
    </w:p>
    <w:p w:rsidR="00496A7F" w:rsidRDefault="00496A7F" w:rsidP="00496A7F">
      <w:pPr>
        <w:pStyle w:val="NormalWeb"/>
        <w:shd w:val="clear" w:color="auto" w:fill="FFFFFF"/>
        <w:spacing w:before="166" w:beforeAutospacing="0" w:after="166" w:afterAutospacing="0" w:line="480" w:lineRule="auto"/>
        <w:jc w:val="both"/>
        <w:rPr>
          <w:rFonts w:ascii="Arial" w:hAnsi="Arial" w:cs="Arial"/>
          <w:spacing w:val="-3"/>
          <w:lang w:val="es-ES"/>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spacing w:val="-3"/>
          <w:lang w:val="es-ES"/>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spacing w:val="-3"/>
          <w:lang w:val="es-ES"/>
        </w:rPr>
      </w:pPr>
      <w:r>
        <w:rPr>
          <w:rFonts w:ascii="Arial" w:hAnsi="Arial" w:cs="Arial"/>
          <w:spacing w:val="-3"/>
          <w:lang w:val="es-ES"/>
        </w:rPr>
        <w:lastRenderedPageBreak/>
        <w:t xml:space="preserve">Al evaluar el </w:t>
      </w:r>
      <w:r w:rsidRPr="008D423A">
        <w:rPr>
          <w:rFonts w:ascii="Arial" w:hAnsi="Arial" w:cs="Arial"/>
          <w:spacing w:val="-3"/>
          <w:lang w:val="es-ES"/>
        </w:rPr>
        <w:t xml:space="preserve"> grupo con acceso a internet se encontró que hubo </w:t>
      </w:r>
      <w:r>
        <w:rPr>
          <w:rFonts w:ascii="Arial" w:hAnsi="Arial" w:cs="Arial"/>
          <w:spacing w:val="-3"/>
          <w:lang w:val="es-ES"/>
        </w:rPr>
        <w:t xml:space="preserve">diferencias estadísticamente significativas  en las practicas, resultados similares lo  muestra </w:t>
      </w:r>
      <w:hyperlink r:id="rId6" w:history="1">
        <w:r w:rsidRPr="00C63A40">
          <w:rPr>
            <w:rStyle w:val="Hipervnculo"/>
            <w:rFonts w:ascii="Arial" w:hAnsi="Arial" w:cs="Arial"/>
            <w:color w:val="auto"/>
            <w:u w:val="none"/>
            <w:shd w:val="clear" w:color="auto" w:fill="FFFFFF"/>
          </w:rPr>
          <w:t>Halawany H</w:t>
        </w:r>
      </w:hyperlink>
      <w:r>
        <w:rPr>
          <w:rStyle w:val="Hipervnculo"/>
          <w:rFonts w:ascii="Arial" w:hAnsi="Arial" w:cs="Arial"/>
          <w:color w:val="auto"/>
          <w:u w:val="none"/>
          <w:shd w:val="clear" w:color="auto" w:fill="FFFFFF"/>
        </w:rPr>
        <w:t xml:space="preserve"> et al, </w:t>
      </w:r>
      <w:r>
        <w:rPr>
          <w:rFonts w:ascii="Arial" w:hAnsi="Arial" w:cs="Arial"/>
          <w:spacing w:val="-3"/>
          <w:lang w:val="es-ES"/>
        </w:rPr>
        <w:t xml:space="preserve">quienes </w:t>
      </w:r>
      <w:r w:rsidRPr="008D423A">
        <w:rPr>
          <w:rFonts w:ascii="Arial" w:hAnsi="Arial" w:cs="Arial"/>
          <w:spacing w:val="-3"/>
          <w:lang w:val="es-ES"/>
        </w:rPr>
        <w:t xml:space="preserve"> </w:t>
      </w:r>
      <w:r>
        <w:rPr>
          <w:rFonts w:ascii="Arial" w:hAnsi="Arial" w:cs="Arial"/>
          <w:spacing w:val="-3"/>
          <w:lang w:val="es-ES"/>
        </w:rPr>
        <w:t xml:space="preserve">implementaron el uso de un video animado como estrategia de </w:t>
      </w:r>
      <w:r w:rsidRPr="008D423A">
        <w:rPr>
          <w:rFonts w:ascii="Arial" w:hAnsi="Arial" w:cs="Arial"/>
          <w:color w:val="000000"/>
          <w:shd w:val="clear" w:color="auto" w:fill="FFFFFF"/>
        </w:rPr>
        <w:t>intervención de salud oral</w:t>
      </w:r>
      <w:r>
        <w:rPr>
          <w:rFonts w:ascii="Arial" w:hAnsi="Arial" w:cs="Arial"/>
          <w:color w:val="000000"/>
          <w:shd w:val="clear" w:color="auto" w:fill="FFFFFF"/>
        </w:rPr>
        <w:t xml:space="preserve">  en niño</w:t>
      </w:r>
      <w:r w:rsidRPr="008D423A">
        <w:rPr>
          <w:rFonts w:ascii="Arial" w:hAnsi="Arial" w:cs="Arial"/>
          <w:color w:val="000000"/>
          <w:shd w:val="clear" w:color="auto" w:fill="FFFFFF"/>
        </w:rPr>
        <w:t xml:space="preserve">s de 6-8 años de edad, </w:t>
      </w:r>
      <w:r>
        <w:rPr>
          <w:rFonts w:ascii="Arial" w:hAnsi="Arial" w:cs="Arial"/>
          <w:color w:val="000000"/>
          <w:shd w:val="clear" w:color="auto" w:fill="FFFFFF"/>
        </w:rPr>
        <w:t xml:space="preserve">mostrando </w:t>
      </w:r>
      <w:r w:rsidRPr="008D423A">
        <w:rPr>
          <w:rFonts w:ascii="Arial" w:hAnsi="Arial" w:cs="Arial"/>
          <w:color w:val="000000"/>
          <w:shd w:val="clear" w:color="auto" w:fill="FFFFFF"/>
        </w:rPr>
        <w:t xml:space="preserve"> que una intervención escolar puede, a corto plazo, ser efectiv</w:t>
      </w:r>
      <w:r>
        <w:rPr>
          <w:rFonts w:ascii="Arial" w:hAnsi="Arial" w:cs="Arial"/>
          <w:color w:val="000000"/>
          <w:shd w:val="clear" w:color="auto" w:fill="FFFFFF"/>
        </w:rPr>
        <w:t>a para mejorar las prácticas de salud oral</w:t>
      </w:r>
      <w:r w:rsidRPr="008D423A">
        <w:rPr>
          <w:rFonts w:ascii="Arial" w:hAnsi="Arial" w:cs="Arial"/>
          <w:color w:val="000000"/>
          <w:shd w:val="clear" w:color="auto" w:fill="FFFFFF"/>
        </w:rPr>
        <w:t xml:space="preserve"> de los niños</w:t>
      </w:r>
      <w:r>
        <w:rPr>
          <w:rFonts w:ascii="Arial" w:hAnsi="Arial" w:cs="Arial"/>
          <w:color w:val="000000"/>
          <w:shd w:val="clear" w:color="auto" w:fill="FFFFFF"/>
          <w:vertAlign w:val="superscript"/>
        </w:rPr>
        <w:t>17</w:t>
      </w:r>
      <w:r>
        <w:rPr>
          <w:rFonts w:ascii="Arial" w:hAnsi="Arial" w:cs="Arial"/>
          <w:color w:val="000000"/>
          <w:shd w:val="clear" w:color="auto" w:fill="FFFFFF"/>
        </w:rPr>
        <w:t xml:space="preserve">.  De igual forma  </w:t>
      </w:r>
      <w:hyperlink r:id="rId7" w:history="1">
        <w:proofErr w:type="spellStart"/>
        <w:r w:rsidRPr="00C63A40">
          <w:rPr>
            <w:rStyle w:val="Hipervnculo"/>
            <w:rFonts w:ascii="Arial" w:hAnsi="Arial" w:cs="Arial"/>
            <w:color w:val="auto"/>
            <w:u w:val="none"/>
            <w:shd w:val="clear" w:color="auto" w:fill="FFFFFF"/>
          </w:rPr>
          <w:t>Sharma</w:t>
        </w:r>
        <w:proofErr w:type="spellEnd"/>
        <w:r w:rsidRPr="00C63A40">
          <w:rPr>
            <w:rStyle w:val="Hipervnculo"/>
            <w:rFonts w:ascii="Arial" w:hAnsi="Arial" w:cs="Arial"/>
            <w:color w:val="auto"/>
            <w:u w:val="none"/>
            <w:shd w:val="clear" w:color="auto" w:fill="FFFFFF"/>
          </w:rPr>
          <w:t xml:space="preserve"> R</w:t>
        </w:r>
      </w:hyperlink>
      <w:r>
        <w:rPr>
          <w:rStyle w:val="Hipervnculo"/>
          <w:rFonts w:ascii="Arial" w:hAnsi="Arial" w:cs="Arial"/>
          <w:color w:val="auto"/>
          <w:u w:val="none"/>
          <w:shd w:val="clear" w:color="auto" w:fill="FFFFFF"/>
        </w:rPr>
        <w:t xml:space="preserve"> et al</w:t>
      </w:r>
      <w:r>
        <w:rPr>
          <w:rFonts w:ascii="Arial" w:hAnsi="Arial" w:cs="Arial"/>
          <w:color w:val="000000"/>
          <w:shd w:val="clear" w:color="auto" w:fill="FFFFFF"/>
        </w:rPr>
        <w:t xml:space="preserve">, compararon  un método tradicional mediante folletos con el uso de mansajes de texto en el teléfono móvil en </w:t>
      </w:r>
      <w:r w:rsidRPr="004A121A">
        <w:rPr>
          <w:rFonts w:ascii="Arial" w:hAnsi="Arial" w:cs="Arial"/>
          <w:color w:val="000000"/>
          <w:shd w:val="clear" w:color="auto" w:fill="FFFFFF"/>
        </w:rPr>
        <w:t xml:space="preserve"> las madres de niños de 1-2 años</w:t>
      </w:r>
      <w:r>
        <w:rPr>
          <w:rFonts w:ascii="Arial" w:hAnsi="Arial" w:cs="Arial"/>
          <w:color w:val="000000"/>
          <w:shd w:val="clear" w:color="auto" w:fill="FFFFFF"/>
        </w:rPr>
        <w:t>, dando como resultado una diferencia estadísticamente significativa en cuanto a practica en el grupo de intervención</w:t>
      </w:r>
      <w:r>
        <w:rPr>
          <w:rFonts w:ascii="Arial" w:hAnsi="Arial" w:cs="Arial"/>
          <w:color w:val="000000"/>
          <w:shd w:val="clear" w:color="auto" w:fill="FFFFFF"/>
          <w:vertAlign w:val="superscript"/>
        </w:rPr>
        <w:t xml:space="preserve">18. </w:t>
      </w:r>
      <w:r>
        <w:rPr>
          <w:rFonts w:ascii="Arial" w:hAnsi="Arial" w:cs="Arial"/>
          <w:color w:val="000000"/>
          <w:shd w:val="clear" w:color="auto" w:fill="FFFFFF"/>
        </w:rPr>
        <w:t xml:space="preserve"> Así mismo al comparar el antes y despues de cada intervención de cada grupo, fueron  estadísticamente significativos los mensajes de texto en el grupo de intervención</w:t>
      </w:r>
      <w:r>
        <w:rPr>
          <w:rFonts w:ascii="Arial" w:hAnsi="Arial" w:cs="Arial"/>
          <w:color w:val="000000"/>
          <w:shd w:val="clear" w:color="auto" w:fill="FFFFFF"/>
          <w:vertAlign w:val="superscript"/>
        </w:rPr>
        <w:t>18</w:t>
      </w:r>
      <w:r>
        <w:rPr>
          <w:rFonts w:ascii="Arial" w:hAnsi="Arial" w:cs="Arial"/>
          <w:color w:val="000000"/>
          <w:shd w:val="clear" w:color="auto" w:fill="FFFFFF"/>
        </w:rPr>
        <w:t xml:space="preserve">.  Adicionalmente </w:t>
      </w:r>
      <w:hyperlink r:id="rId8" w:history="1">
        <w:r w:rsidRPr="00C63A40">
          <w:rPr>
            <w:rStyle w:val="Hipervnculo"/>
            <w:rFonts w:ascii="Arial" w:hAnsi="Arial" w:cs="Arial"/>
            <w:color w:val="auto"/>
            <w:u w:val="none"/>
            <w:shd w:val="clear" w:color="auto" w:fill="FFFFFF"/>
          </w:rPr>
          <w:t>Hallas D</w:t>
        </w:r>
      </w:hyperlink>
      <w:r>
        <w:rPr>
          <w:rStyle w:val="Hipervnculo"/>
          <w:rFonts w:ascii="Arial" w:hAnsi="Arial" w:cs="Arial"/>
          <w:color w:val="auto"/>
          <w:u w:val="none"/>
          <w:shd w:val="clear" w:color="auto" w:fill="FFFFFF"/>
        </w:rPr>
        <w:t xml:space="preserve"> et al,  </w:t>
      </w:r>
      <w:r>
        <w:rPr>
          <w:rFonts w:ascii="Arial" w:hAnsi="Arial" w:cs="Arial"/>
          <w:spacing w:val="-3"/>
          <w:lang w:val="es-ES"/>
        </w:rPr>
        <w:t xml:space="preserve">implementaron una  </w:t>
      </w:r>
      <w:r>
        <w:rPr>
          <w:rFonts w:ascii="Arial" w:hAnsi="Arial" w:cs="Arial"/>
          <w:color w:val="000000"/>
          <w:shd w:val="clear" w:color="auto" w:fill="FFFFFF"/>
        </w:rPr>
        <w:t xml:space="preserve">aplicación de un juego educativo sobre salud bucal en niños de 3 a 5 años, mostrando </w:t>
      </w:r>
      <w:r w:rsidRPr="008D423A">
        <w:rPr>
          <w:rFonts w:ascii="Arial" w:hAnsi="Arial" w:cs="Arial"/>
          <w:color w:val="000000"/>
          <w:shd w:val="clear" w:color="auto" w:fill="FFFFFF"/>
        </w:rPr>
        <w:t xml:space="preserve"> que </w:t>
      </w:r>
      <w:r>
        <w:rPr>
          <w:rFonts w:ascii="Arial" w:hAnsi="Arial" w:cs="Arial"/>
          <w:color w:val="000000"/>
          <w:shd w:val="clear" w:color="auto" w:fill="FFFFFF"/>
        </w:rPr>
        <w:t xml:space="preserve">esta aplicación puede ser  </w:t>
      </w:r>
      <w:r w:rsidRPr="008D423A">
        <w:rPr>
          <w:rFonts w:ascii="Arial" w:hAnsi="Arial" w:cs="Arial"/>
          <w:color w:val="000000"/>
          <w:shd w:val="clear" w:color="auto" w:fill="FFFFFF"/>
        </w:rPr>
        <w:t xml:space="preserve"> efectiv</w:t>
      </w:r>
      <w:r>
        <w:rPr>
          <w:rFonts w:ascii="Arial" w:hAnsi="Arial" w:cs="Arial"/>
          <w:color w:val="000000"/>
          <w:shd w:val="clear" w:color="auto" w:fill="FFFFFF"/>
        </w:rPr>
        <w:t xml:space="preserve">a para mejorar la práctica  </w:t>
      </w:r>
      <w:r w:rsidRPr="008D423A">
        <w:rPr>
          <w:rFonts w:ascii="Arial" w:hAnsi="Arial" w:cs="Arial"/>
          <w:color w:val="000000"/>
          <w:shd w:val="clear" w:color="auto" w:fill="FFFFFF"/>
        </w:rPr>
        <w:t xml:space="preserve"> de salud oral de los niños</w:t>
      </w:r>
      <w:r>
        <w:rPr>
          <w:rFonts w:ascii="Arial" w:hAnsi="Arial" w:cs="Arial"/>
          <w:color w:val="000000"/>
          <w:shd w:val="clear" w:color="auto" w:fill="FFFFFF"/>
          <w:vertAlign w:val="superscript"/>
        </w:rPr>
        <w:t>19.</w:t>
      </w:r>
      <w:r>
        <w:rPr>
          <w:rFonts w:ascii="Arial" w:hAnsi="Arial" w:cs="Arial"/>
          <w:color w:val="000000"/>
          <w:shd w:val="clear" w:color="auto" w:fill="FFFFFF"/>
        </w:rPr>
        <w:t xml:space="preserve"> </w:t>
      </w:r>
    </w:p>
    <w:p w:rsidR="00496A7F" w:rsidRDefault="00496A7F" w:rsidP="00496A7F">
      <w:pPr>
        <w:pStyle w:val="NormalWeb"/>
        <w:shd w:val="clear" w:color="auto" w:fill="FFFFFF"/>
        <w:spacing w:before="166" w:beforeAutospacing="0" w:after="166" w:afterAutospacing="0" w:line="480" w:lineRule="auto"/>
        <w:jc w:val="both"/>
        <w:rPr>
          <w:rFonts w:ascii="Arial" w:hAnsi="Arial" w:cs="Arial"/>
          <w:spacing w:val="-3"/>
          <w:lang w:val="es-ES"/>
        </w:rPr>
      </w:pPr>
    </w:p>
    <w:p w:rsidR="00496A7F" w:rsidRPr="00406A75" w:rsidRDefault="00496A7F" w:rsidP="00496A7F">
      <w:pPr>
        <w:pStyle w:val="NormalWeb"/>
        <w:shd w:val="clear" w:color="auto" w:fill="FFFFFF"/>
        <w:spacing w:before="166" w:beforeAutospacing="0" w:after="166" w:afterAutospacing="0" w:line="480" w:lineRule="auto"/>
        <w:jc w:val="both"/>
        <w:rPr>
          <w:rFonts w:ascii="Arial" w:hAnsi="Arial" w:cs="Arial"/>
          <w:spacing w:val="-3"/>
          <w:lang w:val="es-ES"/>
        </w:rPr>
      </w:pPr>
      <w:r>
        <w:rPr>
          <w:rFonts w:ascii="Arial" w:hAnsi="Arial" w:cs="Arial"/>
          <w:spacing w:val="-3"/>
          <w:lang w:val="es-ES"/>
        </w:rPr>
        <w:t>Con respecto a la actitud h</w:t>
      </w:r>
      <w:r w:rsidRPr="008D423A">
        <w:rPr>
          <w:rFonts w:ascii="Arial" w:hAnsi="Arial" w:cs="Arial"/>
          <w:spacing w:val="-3"/>
          <w:lang w:val="es-ES"/>
        </w:rPr>
        <w:t xml:space="preserve">ubo </w:t>
      </w:r>
      <w:r>
        <w:rPr>
          <w:rFonts w:ascii="Arial" w:hAnsi="Arial" w:cs="Arial"/>
          <w:spacing w:val="-3"/>
          <w:lang w:val="es-ES"/>
        </w:rPr>
        <w:t>diferencias estadísticamente significativas,</w:t>
      </w:r>
      <w:r w:rsidRPr="002C78D5">
        <w:rPr>
          <w:rFonts w:ascii="Arial" w:hAnsi="Arial" w:cs="Arial"/>
          <w:spacing w:val="-3"/>
          <w:lang w:val="es-ES"/>
        </w:rPr>
        <w:t xml:space="preserve"> </w:t>
      </w:r>
      <w:r>
        <w:rPr>
          <w:rFonts w:ascii="Arial" w:hAnsi="Arial" w:cs="Arial"/>
          <w:spacing w:val="-3"/>
          <w:lang w:val="es-ES"/>
        </w:rPr>
        <w:t xml:space="preserve">resultados similares lo muestra </w:t>
      </w:r>
      <w:hyperlink r:id="rId9" w:history="1">
        <w:r w:rsidRPr="00C63A40">
          <w:rPr>
            <w:rStyle w:val="Hipervnculo"/>
            <w:rFonts w:ascii="Arial" w:hAnsi="Arial" w:cs="Arial"/>
            <w:color w:val="auto"/>
            <w:u w:val="none"/>
            <w:shd w:val="clear" w:color="auto" w:fill="FFFFFF"/>
          </w:rPr>
          <w:t>Halawany HS</w:t>
        </w:r>
      </w:hyperlink>
      <w:r>
        <w:rPr>
          <w:rStyle w:val="Hipervnculo"/>
          <w:rFonts w:ascii="Arial" w:hAnsi="Arial" w:cs="Arial"/>
          <w:color w:val="auto"/>
          <w:u w:val="none"/>
          <w:shd w:val="clear" w:color="auto" w:fill="FFFFFF"/>
        </w:rPr>
        <w:t xml:space="preserve"> et al, </w:t>
      </w:r>
      <w:r>
        <w:rPr>
          <w:rFonts w:ascii="Arial" w:hAnsi="Arial" w:cs="Arial"/>
          <w:spacing w:val="-3"/>
          <w:lang w:val="es-ES"/>
        </w:rPr>
        <w:t xml:space="preserve">quienes </w:t>
      </w:r>
      <w:r w:rsidRPr="008D423A">
        <w:rPr>
          <w:rFonts w:ascii="Arial" w:hAnsi="Arial" w:cs="Arial"/>
          <w:spacing w:val="-3"/>
          <w:lang w:val="es-ES"/>
        </w:rPr>
        <w:t xml:space="preserve"> </w:t>
      </w:r>
      <w:r>
        <w:rPr>
          <w:rFonts w:ascii="Arial" w:hAnsi="Arial" w:cs="Arial"/>
          <w:spacing w:val="-3"/>
          <w:lang w:val="es-ES"/>
        </w:rPr>
        <w:t xml:space="preserve">implementaron el uso de un video animado como estrategia de </w:t>
      </w:r>
      <w:r w:rsidRPr="008D423A">
        <w:rPr>
          <w:rFonts w:ascii="Arial" w:hAnsi="Arial" w:cs="Arial"/>
          <w:color w:val="000000"/>
          <w:shd w:val="clear" w:color="auto" w:fill="FFFFFF"/>
        </w:rPr>
        <w:t>intervención de salud oral</w:t>
      </w:r>
      <w:r>
        <w:rPr>
          <w:rFonts w:ascii="Arial" w:hAnsi="Arial" w:cs="Arial"/>
          <w:color w:val="000000"/>
          <w:shd w:val="clear" w:color="auto" w:fill="FFFFFF"/>
        </w:rPr>
        <w:t xml:space="preserve"> para la mejora de la actitud </w:t>
      </w:r>
      <w:r w:rsidRPr="008D423A">
        <w:rPr>
          <w:rFonts w:ascii="Arial" w:hAnsi="Arial" w:cs="Arial"/>
          <w:color w:val="000000"/>
          <w:shd w:val="clear" w:color="auto" w:fill="FFFFFF"/>
        </w:rPr>
        <w:t xml:space="preserve"> </w:t>
      </w:r>
      <w:r>
        <w:rPr>
          <w:rFonts w:ascii="Arial" w:hAnsi="Arial" w:cs="Arial"/>
          <w:color w:val="000000"/>
          <w:shd w:val="clear" w:color="auto" w:fill="FFFFFF"/>
        </w:rPr>
        <w:t>de los niño</w:t>
      </w:r>
      <w:r w:rsidRPr="008D423A">
        <w:rPr>
          <w:rFonts w:ascii="Arial" w:hAnsi="Arial" w:cs="Arial"/>
          <w:color w:val="000000"/>
          <w:shd w:val="clear" w:color="auto" w:fill="FFFFFF"/>
        </w:rPr>
        <w:t xml:space="preserve">s de primaria de 6-8 años de edad en </w:t>
      </w:r>
      <w:proofErr w:type="spellStart"/>
      <w:r w:rsidRPr="008D423A">
        <w:rPr>
          <w:rFonts w:ascii="Arial" w:hAnsi="Arial" w:cs="Arial"/>
          <w:color w:val="000000"/>
          <w:shd w:val="clear" w:color="auto" w:fill="FFFFFF"/>
        </w:rPr>
        <w:t>Riyadh</w:t>
      </w:r>
      <w:proofErr w:type="spellEnd"/>
      <w:r w:rsidRPr="008D423A">
        <w:rPr>
          <w:rFonts w:ascii="Arial" w:hAnsi="Arial" w:cs="Arial"/>
          <w:color w:val="000000"/>
          <w:shd w:val="clear" w:color="auto" w:fill="FFFFFF"/>
        </w:rPr>
        <w:t xml:space="preserve">, Arabia Saudita, </w:t>
      </w:r>
      <w:r>
        <w:rPr>
          <w:rFonts w:ascii="Arial" w:hAnsi="Arial" w:cs="Arial"/>
          <w:color w:val="000000"/>
          <w:shd w:val="clear" w:color="auto" w:fill="FFFFFF"/>
        </w:rPr>
        <w:t xml:space="preserve">mostrando </w:t>
      </w:r>
      <w:r w:rsidRPr="008D423A">
        <w:rPr>
          <w:rFonts w:ascii="Arial" w:hAnsi="Arial" w:cs="Arial"/>
          <w:color w:val="000000"/>
          <w:shd w:val="clear" w:color="auto" w:fill="FFFFFF"/>
        </w:rPr>
        <w:t xml:space="preserve"> que una intervención escolar puede, a corto plazo, ser efectiv</w:t>
      </w:r>
      <w:r>
        <w:rPr>
          <w:rFonts w:ascii="Arial" w:hAnsi="Arial" w:cs="Arial"/>
          <w:color w:val="000000"/>
          <w:shd w:val="clear" w:color="auto" w:fill="FFFFFF"/>
        </w:rPr>
        <w:t>a para mejorar la actitud  de salud oral</w:t>
      </w:r>
      <w:r w:rsidRPr="008D423A">
        <w:rPr>
          <w:rFonts w:ascii="Arial" w:hAnsi="Arial" w:cs="Arial"/>
          <w:color w:val="000000"/>
          <w:shd w:val="clear" w:color="auto" w:fill="FFFFFF"/>
        </w:rPr>
        <w:t xml:space="preserve"> de los niños</w:t>
      </w:r>
      <w:r>
        <w:rPr>
          <w:rFonts w:ascii="Arial" w:hAnsi="Arial" w:cs="Arial"/>
          <w:color w:val="000000"/>
          <w:shd w:val="clear" w:color="auto" w:fill="FFFFFF"/>
          <w:vertAlign w:val="superscript"/>
        </w:rPr>
        <w:t>17</w:t>
      </w:r>
      <w:r>
        <w:rPr>
          <w:rFonts w:ascii="Arial" w:hAnsi="Arial" w:cs="Arial"/>
          <w:color w:val="000000"/>
          <w:shd w:val="clear" w:color="auto" w:fill="FFFFFF"/>
        </w:rPr>
        <w:t xml:space="preserve">. De igual forma  </w:t>
      </w:r>
      <w:hyperlink r:id="rId10" w:history="1">
        <w:proofErr w:type="spellStart"/>
        <w:r w:rsidRPr="00C63A40">
          <w:rPr>
            <w:rStyle w:val="Hipervnculo"/>
            <w:rFonts w:ascii="Arial" w:hAnsi="Arial" w:cs="Arial"/>
            <w:color w:val="auto"/>
            <w:u w:val="none"/>
            <w:shd w:val="clear" w:color="auto" w:fill="FFFFFF"/>
          </w:rPr>
          <w:t>Sharma</w:t>
        </w:r>
        <w:proofErr w:type="spellEnd"/>
        <w:r w:rsidRPr="00C63A40">
          <w:rPr>
            <w:rStyle w:val="Hipervnculo"/>
            <w:rFonts w:ascii="Arial" w:hAnsi="Arial" w:cs="Arial"/>
            <w:color w:val="auto"/>
            <w:u w:val="none"/>
            <w:shd w:val="clear" w:color="auto" w:fill="FFFFFF"/>
          </w:rPr>
          <w:t xml:space="preserve"> R</w:t>
        </w:r>
      </w:hyperlink>
      <w:r>
        <w:rPr>
          <w:rStyle w:val="Hipervnculo"/>
          <w:rFonts w:ascii="Arial" w:hAnsi="Arial" w:cs="Arial"/>
          <w:color w:val="auto"/>
          <w:u w:val="none"/>
          <w:shd w:val="clear" w:color="auto" w:fill="FFFFFF"/>
        </w:rPr>
        <w:t xml:space="preserve"> et al</w:t>
      </w:r>
      <w:r w:rsidRPr="00C63A40">
        <w:rPr>
          <w:rFonts w:ascii="Arial" w:hAnsi="Arial" w:cs="Arial"/>
          <w:shd w:val="clear" w:color="auto" w:fill="FFFFFF"/>
        </w:rPr>
        <w:t>, </w:t>
      </w:r>
      <w:r>
        <w:rPr>
          <w:rFonts w:ascii="Arial" w:hAnsi="Arial" w:cs="Arial"/>
          <w:color w:val="000000"/>
          <w:shd w:val="clear" w:color="auto" w:fill="FFFFFF"/>
        </w:rPr>
        <w:t xml:space="preserve"> compararon  </w:t>
      </w:r>
      <w:r>
        <w:rPr>
          <w:rFonts w:ascii="Arial" w:hAnsi="Arial" w:cs="Arial"/>
          <w:color w:val="000000"/>
          <w:shd w:val="clear" w:color="auto" w:fill="FFFFFF"/>
        </w:rPr>
        <w:lastRenderedPageBreak/>
        <w:t xml:space="preserve">un método tradicional mediante folletos con el uso de mansajes de texto en el teléfono móvil en </w:t>
      </w:r>
      <w:r w:rsidRPr="004A121A">
        <w:rPr>
          <w:rFonts w:ascii="Arial" w:hAnsi="Arial" w:cs="Arial"/>
          <w:color w:val="000000"/>
          <w:shd w:val="clear" w:color="auto" w:fill="FFFFFF"/>
        </w:rPr>
        <w:t xml:space="preserve"> las madres de niños de 1-2 años</w:t>
      </w:r>
      <w:r>
        <w:rPr>
          <w:rFonts w:ascii="Arial" w:hAnsi="Arial" w:cs="Arial"/>
          <w:color w:val="000000"/>
          <w:shd w:val="clear" w:color="auto" w:fill="FFFFFF"/>
        </w:rPr>
        <w:t>, dando como resultado una diferencia estadísticamente significativa en cuanto a actitud  en el grupo de intervención</w:t>
      </w:r>
      <w:r>
        <w:rPr>
          <w:rFonts w:ascii="Arial" w:hAnsi="Arial" w:cs="Arial"/>
          <w:color w:val="000000"/>
          <w:shd w:val="clear" w:color="auto" w:fill="FFFFFF"/>
          <w:vertAlign w:val="superscript"/>
        </w:rPr>
        <w:t xml:space="preserve">18 </w:t>
      </w:r>
      <w:r>
        <w:rPr>
          <w:rFonts w:ascii="Arial" w:hAnsi="Arial" w:cs="Arial"/>
          <w:color w:val="000000"/>
          <w:shd w:val="clear" w:color="auto" w:fill="FFFFFF"/>
        </w:rPr>
        <w:t xml:space="preserve"> .Así mismo al comparar el antes y despues de las intervenciones  de cada grupo, fueron  estadísticamente significativos los mensajes de texto en el grupo de intervención</w:t>
      </w:r>
      <w:r>
        <w:rPr>
          <w:rFonts w:ascii="Arial" w:hAnsi="Arial" w:cs="Arial"/>
          <w:color w:val="000000"/>
          <w:shd w:val="clear" w:color="auto" w:fill="FFFFFF"/>
          <w:vertAlign w:val="superscript"/>
        </w:rPr>
        <w:t>18</w:t>
      </w:r>
      <w:r>
        <w:rPr>
          <w:rFonts w:ascii="Arial" w:hAnsi="Arial" w:cs="Arial"/>
          <w:spacing w:val="-3"/>
          <w:lang w:val="es-ES"/>
        </w:rPr>
        <w:t>.</w:t>
      </w:r>
    </w:p>
    <w:p w:rsidR="00496A7F" w:rsidRDefault="00496A7F" w:rsidP="00496A7F">
      <w:pPr>
        <w:pStyle w:val="NormalWeb"/>
        <w:shd w:val="clear" w:color="auto" w:fill="FFFFFF"/>
        <w:spacing w:before="166" w:beforeAutospacing="0" w:after="166" w:afterAutospacing="0" w:line="480" w:lineRule="auto"/>
        <w:jc w:val="both"/>
        <w:rPr>
          <w:rFonts w:ascii="Arial" w:hAnsi="Arial" w:cs="Arial"/>
          <w:spacing w:val="-3"/>
          <w:lang w:val="es-ES"/>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color w:val="000000"/>
          <w:shd w:val="clear" w:color="auto" w:fill="FFFFFF"/>
          <w:vertAlign w:val="superscript"/>
        </w:rPr>
      </w:pPr>
      <w:r>
        <w:rPr>
          <w:rFonts w:ascii="Arial" w:hAnsi="Arial" w:cs="Arial"/>
          <w:spacing w:val="-3"/>
          <w:lang w:val="es-ES"/>
        </w:rPr>
        <w:t>Con respecto a los conocimientos  h</w:t>
      </w:r>
      <w:r w:rsidRPr="008D423A">
        <w:rPr>
          <w:rFonts w:ascii="Arial" w:hAnsi="Arial" w:cs="Arial"/>
          <w:spacing w:val="-3"/>
          <w:lang w:val="es-ES"/>
        </w:rPr>
        <w:t xml:space="preserve">ubo </w:t>
      </w:r>
      <w:r>
        <w:rPr>
          <w:rFonts w:ascii="Arial" w:hAnsi="Arial" w:cs="Arial"/>
          <w:spacing w:val="-3"/>
          <w:lang w:val="es-ES"/>
        </w:rPr>
        <w:t>diferencias estadísticamente significativas,</w:t>
      </w:r>
      <w:r w:rsidRPr="002C78D5">
        <w:rPr>
          <w:rFonts w:ascii="Arial" w:hAnsi="Arial" w:cs="Arial"/>
          <w:spacing w:val="-3"/>
          <w:lang w:val="es-ES"/>
        </w:rPr>
        <w:t xml:space="preserve"> </w:t>
      </w:r>
      <w:r>
        <w:rPr>
          <w:rFonts w:ascii="Arial" w:hAnsi="Arial" w:cs="Arial"/>
          <w:spacing w:val="-3"/>
          <w:lang w:val="es-ES"/>
        </w:rPr>
        <w:t xml:space="preserve">resultados similares lo muestra </w:t>
      </w:r>
      <w:hyperlink r:id="rId11" w:history="1">
        <w:r w:rsidRPr="00C63A40">
          <w:rPr>
            <w:rStyle w:val="Hipervnculo"/>
            <w:rFonts w:ascii="Arial" w:hAnsi="Arial" w:cs="Arial"/>
            <w:color w:val="auto"/>
            <w:u w:val="none"/>
            <w:shd w:val="clear" w:color="auto" w:fill="FFFFFF"/>
          </w:rPr>
          <w:t>Halawany HS</w:t>
        </w:r>
      </w:hyperlink>
      <w:r>
        <w:rPr>
          <w:rStyle w:val="Hipervnculo"/>
          <w:rFonts w:ascii="Arial" w:hAnsi="Arial" w:cs="Arial"/>
          <w:color w:val="auto"/>
          <w:u w:val="none"/>
          <w:shd w:val="clear" w:color="auto" w:fill="FFFFFF"/>
        </w:rPr>
        <w:t xml:space="preserve"> et al, </w:t>
      </w:r>
      <w:r>
        <w:rPr>
          <w:rFonts w:ascii="Arial" w:hAnsi="Arial" w:cs="Arial"/>
          <w:spacing w:val="-3"/>
          <w:lang w:val="es-ES"/>
        </w:rPr>
        <w:t xml:space="preserve">quienes </w:t>
      </w:r>
      <w:r w:rsidRPr="008D423A">
        <w:rPr>
          <w:rFonts w:ascii="Arial" w:hAnsi="Arial" w:cs="Arial"/>
          <w:spacing w:val="-3"/>
          <w:lang w:val="es-ES"/>
        </w:rPr>
        <w:t xml:space="preserve"> </w:t>
      </w:r>
      <w:r>
        <w:rPr>
          <w:rFonts w:ascii="Arial" w:hAnsi="Arial" w:cs="Arial"/>
          <w:spacing w:val="-3"/>
          <w:lang w:val="es-ES"/>
        </w:rPr>
        <w:t xml:space="preserve">implementaron el uso de un video animado como estrategia de </w:t>
      </w:r>
      <w:r w:rsidRPr="008D423A">
        <w:rPr>
          <w:rFonts w:ascii="Arial" w:hAnsi="Arial" w:cs="Arial"/>
          <w:color w:val="000000"/>
          <w:shd w:val="clear" w:color="auto" w:fill="FFFFFF"/>
        </w:rPr>
        <w:t>intervención de salud oral</w:t>
      </w:r>
      <w:r>
        <w:rPr>
          <w:rFonts w:ascii="Arial" w:hAnsi="Arial" w:cs="Arial"/>
          <w:color w:val="000000"/>
          <w:shd w:val="clear" w:color="auto" w:fill="FFFFFF"/>
        </w:rPr>
        <w:t xml:space="preserve"> para la mejora de los conocimientos </w:t>
      </w:r>
      <w:r w:rsidRPr="008D423A">
        <w:rPr>
          <w:rFonts w:ascii="Arial" w:hAnsi="Arial" w:cs="Arial"/>
          <w:color w:val="000000"/>
          <w:shd w:val="clear" w:color="auto" w:fill="FFFFFF"/>
        </w:rPr>
        <w:t xml:space="preserve"> </w:t>
      </w:r>
      <w:r>
        <w:rPr>
          <w:rFonts w:ascii="Arial" w:hAnsi="Arial" w:cs="Arial"/>
          <w:color w:val="000000"/>
          <w:shd w:val="clear" w:color="auto" w:fill="FFFFFF"/>
        </w:rPr>
        <w:t>de los niño</w:t>
      </w:r>
      <w:r w:rsidRPr="008D423A">
        <w:rPr>
          <w:rFonts w:ascii="Arial" w:hAnsi="Arial" w:cs="Arial"/>
          <w:color w:val="000000"/>
          <w:shd w:val="clear" w:color="auto" w:fill="FFFFFF"/>
        </w:rPr>
        <w:t xml:space="preserve">s de primaria de 6-8 años de edad en </w:t>
      </w:r>
      <w:proofErr w:type="spellStart"/>
      <w:r w:rsidRPr="008D423A">
        <w:rPr>
          <w:rFonts w:ascii="Arial" w:hAnsi="Arial" w:cs="Arial"/>
          <w:color w:val="000000"/>
          <w:shd w:val="clear" w:color="auto" w:fill="FFFFFF"/>
        </w:rPr>
        <w:t>Riyadh</w:t>
      </w:r>
      <w:proofErr w:type="spellEnd"/>
      <w:r w:rsidRPr="008D423A">
        <w:rPr>
          <w:rFonts w:ascii="Arial" w:hAnsi="Arial" w:cs="Arial"/>
          <w:color w:val="000000"/>
          <w:shd w:val="clear" w:color="auto" w:fill="FFFFFF"/>
        </w:rPr>
        <w:t xml:space="preserve">, Arabia Saudita, </w:t>
      </w:r>
      <w:r>
        <w:rPr>
          <w:rFonts w:ascii="Arial" w:hAnsi="Arial" w:cs="Arial"/>
          <w:color w:val="000000"/>
          <w:shd w:val="clear" w:color="auto" w:fill="FFFFFF"/>
        </w:rPr>
        <w:t xml:space="preserve">mostrando </w:t>
      </w:r>
      <w:r w:rsidRPr="008D423A">
        <w:rPr>
          <w:rFonts w:ascii="Arial" w:hAnsi="Arial" w:cs="Arial"/>
          <w:color w:val="000000"/>
          <w:shd w:val="clear" w:color="auto" w:fill="FFFFFF"/>
        </w:rPr>
        <w:t xml:space="preserve"> que una intervención escolar puede, a corto plazo, ser efectiv</w:t>
      </w:r>
      <w:r>
        <w:rPr>
          <w:rFonts w:ascii="Arial" w:hAnsi="Arial" w:cs="Arial"/>
          <w:color w:val="000000"/>
          <w:shd w:val="clear" w:color="auto" w:fill="FFFFFF"/>
        </w:rPr>
        <w:t>a para mejorar los conocimientos   de salud oral</w:t>
      </w:r>
      <w:r w:rsidRPr="008D423A">
        <w:rPr>
          <w:rFonts w:ascii="Arial" w:hAnsi="Arial" w:cs="Arial"/>
          <w:color w:val="000000"/>
          <w:shd w:val="clear" w:color="auto" w:fill="FFFFFF"/>
        </w:rPr>
        <w:t xml:space="preserve"> de los niños</w:t>
      </w:r>
      <w:r>
        <w:rPr>
          <w:rFonts w:ascii="Arial" w:hAnsi="Arial" w:cs="Arial"/>
          <w:color w:val="000000"/>
          <w:shd w:val="clear" w:color="auto" w:fill="FFFFFF"/>
          <w:vertAlign w:val="superscript"/>
        </w:rPr>
        <w:t>17</w:t>
      </w:r>
      <w:r>
        <w:rPr>
          <w:rFonts w:ascii="Arial" w:hAnsi="Arial" w:cs="Arial"/>
          <w:spacing w:val="-3"/>
          <w:lang w:val="es-ES"/>
        </w:rPr>
        <w:t>. De igual forma</w:t>
      </w:r>
      <w:r>
        <w:rPr>
          <w:rFonts w:ascii="Arial" w:hAnsi="Arial" w:cs="Arial"/>
          <w:color w:val="000000"/>
          <w:shd w:val="clear" w:color="auto" w:fill="FFFFFF"/>
        </w:rPr>
        <w:t xml:space="preserve"> </w:t>
      </w:r>
      <w:hyperlink r:id="rId12" w:history="1">
        <w:proofErr w:type="spellStart"/>
        <w:r>
          <w:rPr>
            <w:rStyle w:val="Hipervnculo"/>
            <w:rFonts w:ascii="Arial" w:hAnsi="Arial" w:cs="Arial"/>
            <w:color w:val="auto"/>
            <w:u w:val="none"/>
            <w:shd w:val="clear" w:color="auto" w:fill="FFFFFF"/>
          </w:rPr>
          <w:t>Kumar</w:t>
        </w:r>
        <w:proofErr w:type="spellEnd"/>
        <w:r>
          <w:rPr>
            <w:rStyle w:val="Hipervnculo"/>
            <w:rFonts w:ascii="Arial" w:hAnsi="Arial" w:cs="Arial"/>
            <w:color w:val="auto"/>
            <w:u w:val="none"/>
            <w:shd w:val="clear" w:color="auto" w:fill="FFFFFF"/>
          </w:rPr>
          <w:t xml:space="preserve"> </w:t>
        </w:r>
        <w:r w:rsidRPr="00C63A40">
          <w:rPr>
            <w:rStyle w:val="Hipervnculo"/>
            <w:rFonts w:ascii="Arial" w:hAnsi="Arial" w:cs="Arial"/>
            <w:color w:val="auto"/>
            <w:u w:val="none"/>
            <w:shd w:val="clear" w:color="auto" w:fill="FFFFFF"/>
          </w:rPr>
          <w:t>Y</w:t>
        </w:r>
      </w:hyperlink>
      <w:r>
        <w:rPr>
          <w:rStyle w:val="Hipervnculo"/>
          <w:rFonts w:ascii="Arial" w:hAnsi="Arial" w:cs="Arial"/>
          <w:color w:val="auto"/>
          <w:u w:val="none"/>
          <w:shd w:val="clear" w:color="auto" w:fill="FFFFFF"/>
        </w:rPr>
        <w:t xml:space="preserve"> et al</w:t>
      </w:r>
      <w:r w:rsidRPr="00C63A40">
        <w:rPr>
          <w:rFonts w:ascii="Arial" w:hAnsi="Arial" w:cs="Arial"/>
          <w:shd w:val="clear" w:color="auto" w:fill="FFFFFF"/>
        </w:rPr>
        <w:t>, </w:t>
      </w:r>
      <w:r w:rsidRPr="003A2E1C">
        <w:rPr>
          <w:rFonts w:ascii="Arial" w:hAnsi="Arial" w:cs="Arial"/>
          <w:color w:val="000000"/>
          <w:shd w:val="clear" w:color="auto" w:fill="FFFFFF"/>
        </w:rPr>
        <w:t xml:space="preserve"> </w:t>
      </w:r>
      <w:r>
        <w:rPr>
          <w:rFonts w:ascii="Arial" w:hAnsi="Arial" w:cs="Arial"/>
          <w:color w:val="000000"/>
          <w:shd w:val="clear" w:color="auto" w:fill="FFFFFF"/>
        </w:rPr>
        <w:t xml:space="preserve">quienes compararon la efectividad </w:t>
      </w:r>
      <w:r w:rsidRPr="003A2E1C">
        <w:rPr>
          <w:rFonts w:ascii="Arial" w:hAnsi="Arial" w:cs="Arial"/>
          <w:color w:val="000000"/>
          <w:shd w:val="clear" w:color="auto" w:fill="FFFFFF"/>
        </w:rPr>
        <w:t>de la enseñanza convencional y basada en juegos</w:t>
      </w:r>
      <w:r>
        <w:rPr>
          <w:rFonts w:ascii="Arial" w:hAnsi="Arial" w:cs="Arial"/>
          <w:color w:val="000000"/>
          <w:shd w:val="clear" w:color="auto" w:fill="FFFFFF"/>
        </w:rPr>
        <w:t xml:space="preserve"> tecnológicos </w:t>
      </w:r>
      <w:r w:rsidRPr="003A2E1C">
        <w:rPr>
          <w:rFonts w:ascii="Arial" w:hAnsi="Arial" w:cs="Arial"/>
          <w:color w:val="000000"/>
          <w:shd w:val="clear" w:color="auto" w:fill="FFFFFF"/>
        </w:rPr>
        <w:t xml:space="preserve"> en el nivel de conocimiento con respecto a la higiene oral entre los escolares de 7 a 10 años de edad</w:t>
      </w:r>
      <w:r>
        <w:rPr>
          <w:rFonts w:ascii="Arial" w:hAnsi="Arial" w:cs="Arial"/>
          <w:color w:val="000000"/>
          <w:shd w:val="clear" w:color="auto" w:fill="FFFFFF"/>
        </w:rPr>
        <w:t>, dando como resultado una diferencia estadísticamente significativa en cuanto a los conocimientos  en el grupo de intervención</w:t>
      </w:r>
      <w:r>
        <w:rPr>
          <w:rFonts w:ascii="Arial" w:hAnsi="Arial" w:cs="Arial"/>
          <w:color w:val="000000"/>
          <w:shd w:val="clear" w:color="auto" w:fill="FFFFFF"/>
          <w:vertAlign w:val="superscript"/>
        </w:rPr>
        <w:t xml:space="preserve">20. </w:t>
      </w:r>
      <w:r>
        <w:rPr>
          <w:rFonts w:ascii="Arial" w:hAnsi="Arial" w:cs="Arial"/>
          <w:color w:val="000000"/>
          <w:shd w:val="clear" w:color="auto" w:fill="FFFFFF"/>
        </w:rPr>
        <w:t xml:space="preserve"> Así mismo al comparar el antes y despues de cada intervención de  cada grupo, fueron  estadísticamente significativo los juegos tecnológicos en el grupo de intervención</w:t>
      </w:r>
      <w:r>
        <w:rPr>
          <w:rFonts w:ascii="Arial" w:hAnsi="Arial" w:cs="Arial"/>
          <w:color w:val="000000"/>
          <w:shd w:val="clear" w:color="auto" w:fill="FFFFFF"/>
          <w:vertAlign w:val="superscript"/>
        </w:rPr>
        <w:t>20</w:t>
      </w:r>
      <w:r>
        <w:rPr>
          <w:rFonts w:ascii="Arial" w:hAnsi="Arial" w:cs="Arial"/>
          <w:color w:val="000000"/>
          <w:shd w:val="clear" w:color="auto" w:fill="FFFFFF"/>
        </w:rPr>
        <w:t xml:space="preserve">. También </w:t>
      </w:r>
      <w:hyperlink r:id="rId13" w:history="1">
        <w:proofErr w:type="spellStart"/>
        <w:r w:rsidRPr="00C63A40">
          <w:rPr>
            <w:rStyle w:val="Hipervnculo"/>
            <w:rFonts w:ascii="Arial" w:hAnsi="Arial" w:cs="Arial"/>
            <w:color w:val="auto"/>
            <w:u w:val="none"/>
            <w:shd w:val="clear" w:color="auto" w:fill="FFFFFF"/>
          </w:rPr>
          <w:t>Sharma</w:t>
        </w:r>
        <w:proofErr w:type="spellEnd"/>
        <w:r w:rsidRPr="00C63A40">
          <w:rPr>
            <w:rStyle w:val="Hipervnculo"/>
            <w:rFonts w:ascii="Arial" w:hAnsi="Arial" w:cs="Arial"/>
            <w:color w:val="auto"/>
            <w:u w:val="none"/>
            <w:shd w:val="clear" w:color="auto" w:fill="FFFFFF"/>
          </w:rPr>
          <w:t xml:space="preserve"> R</w:t>
        </w:r>
      </w:hyperlink>
      <w:r>
        <w:rPr>
          <w:rStyle w:val="Hipervnculo"/>
          <w:rFonts w:ascii="Arial" w:hAnsi="Arial" w:cs="Arial"/>
          <w:color w:val="auto"/>
          <w:u w:val="none"/>
          <w:shd w:val="clear" w:color="auto" w:fill="FFFFFF"/>
        </w:rPr>
        <w:t xml:space="preserve"> et al</w:t>
      </w:r>
      <w:r>
        <w:rPr>
          <w:rFonts w:ascii="Arial" w:hAnsi="Arial" w:cs="Arial"/>
          <w:color w:val="000000"/>
          <w:shd w:val="clear" w:color="auto" w:fill="FFFFFF"/>
        </w:rPr>
        <w:t xml:space="preserve">, compararon  un método tradicional mediante folletos con el uso de mansajes de texto en el teléfono móvil en </w:t>
      </w:r>
      <w:r w:rsidRPr="004A121A">
        <w:rPr>
          <w:rFonts w:ascii="Arial" w:hAnsi="Arial" w:cs="Arial"/>
          <w:color w:val="000000"/>
          <w:shd w:val="clear" w:color="auto" w:fill="FFFFFF"/>
        </w:rPr>
        <w:t xml:space="preserve"> las madres de niños de 1-2 años</w:t>
      </w:r>
      <w:r>
        <w:rPr>
          <w:rFonts w:ascii="Arial" w:hAnsi="Arial" w:cs="Arial"/>
          <w:color w:val="000000"/>
          <w:shd w:val="clear" w:color="auto" w:fill="FFFFFF"/>
        </w:rPr>
        <w:t xml:space="preserve">, dando como resultado una diferencia </w:t>
      </w:r>
      <w:r>
        <w:rPr>
          <w:rFonts w:ascii="Arial" w:hAnsi="Arial" w:cs="Arial"/>
          <w:color w:val="000000"/>
          <w:shd w:val="clear" w:color="auto" w:fill="FFFFFF"/>
        </w:rPr>
        <w:lastRenderedPageBreak/>
        <w:t>estadísticamente significativa en cuanto a los conocimientos  en el grupo de intervención</w:t>
      </w:r>
      <w:r>
        <w:rPr>
          <w:rFonts w:ascii="Arial" w:hAnsi="Arial" w:cs="Arial"/>
          <w:color w:val="000000"/>
          <w:shd w:val="clear" w:color="auto" w:fill="FFFFFF"/>
          <w:vertAlign w:val="superscript"/>
        </w:rPr>
        <w:t>18</w:t>
      </w:r>
      <w:r>
        <w:rPr>
          <w:rFonts w:ascii="Arial" w:hAnsi="Arial" w:cs="Arial"/>
          <w:color w:val="000000"/>
          <w:shd w:val="clear" w:color="auto" w:fill="FFFFFF"/>
        </w:rPr>
        <w:t>. Así mismo al comparar el antes y despues de las  intervenciones de cada grupo, fueron  estadísticamente significativos los mensajes de texto en el grupo de intervención</w:t>
      </w:r>
      <w:r>
        <w:rPr>
          <w:rFonts w:ascii="Arial" w:hAnsi="Arial" w:cs="Arial"/>
          <w:color w:val="000000"/>
          <w:shd w:val="clear" w:color="auto" w:fill="FFFFFF"/>
          <w:vertAlign w:val="superscript"/>
        </w:rPr>
        <w:t>18</w:t>
      </w:r>
      <w:r>
        <w:rPr>
          <w:rFonts w:ascii="Arial" w:hAnsi="Arial" w:cs="Arial"/>
          <w:color w:val="000000"/>
          <w:shd w:val="clear" w:color="auto" w:fill="FFFFFF"/>
        </w:rPr>
        <w:t xml:space="preserve">. </w:t>
      </w:r>
      <w:r w:rsidRPr="00A2181C">
        <w:rPr>
          <w:rFonts w:ascii="Arial" w:hAnsi="Arial" w:cs="Arial"/>
          <w:color w:val="000000"/>
          <w:shd w:val="clear" w:color="auto" w:fill="FFFFFF"/>
        </w:rPr>
        <w:t xml:space="preserve">También </w:t>
      </w:r>
      <w:r>
        <w:rPr>
          <w:rFonts w:ascii="Arial" w:hAnsi="Arial" w:cs="Arial"/>
          <w:color w:val="000000"/>
          <w:shd w:val="clear" w:color="auto" w:fill="FFFFFF"/>
        </w:rPr>
        <w:t xml:space="preserve"> </w:t>
      </w:r>
      <w:r w:rsidRPr="00153CEF">
        <w:rPr>
          <w:rFonts w:ascii="Arial" w:hAnsi="Arial" w:cs="Arial"/>
          <w:color w:val="000000"/>
          <w:shd w:val="clear" w:color="auto" w:fill="FFFFFF"/>
        </w:rPr>
        <w:t xml:space="preserve">Campos </w:t>
      </w:r>
      <w:r>
        <w:rPr>
          <w:rFonts w:ascii="Arial" w:hAnsi="Arial" w:cs="Arial"/>
          <w:color w:val="000000"/>
          <w:shd w:val="clear" w:color="auto" w:fill="FFFFFF"/>
        </w:rPr>
        <w:t xml:space="preserve">et al, </w:t>
      </w:r>
      <w:r>
        <w:rPr>
          <w:rFonts w:ascii="Arial" w:hAnsi="Arial" w:cs="Arial"/>
          <w:spacing w:val="-3"/>
          <w:lang w:val="es-ES"/>
        </w:rPr>
        <w:t xml:space="preserve">implementaron el uso de un video educativo como estrategia de </w:t>
      </w:r>
      <w:r>
        <w:rPr>
          <w:rFonts w:ascii="Arial" w:hAnsi="Arial" w:cs="Arial"/>
          <w:color w:val="000000"/>
          <w:shd w:val="clear" w:color="auto" w:fill="FFFFFF"/>
        </w:rPr>
        <w:t>intervención de salud oral en madres de recién nacidos  y niños  pequeños</w:t>
      </w:r>
      <w:r w:rsidRPr="008D423A">
        <w:rPr>
          <w:rFonts w:ascii="Arial" w:hAnsi="Arial" w:cs="Arial"/>
          <w:color w:val="000000"/>
          <w:shd w:val="clear" w:color="auto" w:fill="FFFFFF"/>
        </w:rPr>
        <w:t xml:space="preserve">, </w:t>
      </w:r>
      <w:r>
        <w:rPr>
          <w:rFonts w:ascii="Arial" w:hAnsi="Arial" w:cs="Arial"/>
          <w:color w:val="000000"/>
          <w:shd w:val="clear" w:color="auto" w:fill="FFFFFF"/>
        </w:rPr>
        <w:t xml:space="preserve">mostraron   que los videos tecnológicos </w:t>
      </w:r>
      <w:r w:rsidRPr="008D423A">
        <w:rPr>
          <w:rFonts w:ascii="Arial" w:hAnsi="Arial" w:cs="Arial"/>
          <w:color w:val="000000"/>
          <w:shd w:val="clear" w:color="auto" w:fill="FFFFFF"/>
        </w:rPr>
        <w:t xml:space="preserve"> puede</w:t>
      </w:r>
      <w:r>
        <w:rPr>
          <w:rFonts w:ascii="Arial" w:hAnsi="Arial" w:cs="Arial"/>
          <w:color w:val="000000"/>
          <w:shd w:val="clear" w:color="auto" w:fill="FFFFFF"/>
        </w:rPr>
        <w:t xml:space="preserve"> </w:t>
      </w:r>
      <w:r w:rsidRPr="008D423A">
        <w:rPr>
          <w:rFonts w:ascii="Arial" w:hAnsi="Arial" w:cs="Arial"/>
          <w:color w:val="000000"/>
          <w:shd w:val="clear" w:color="auto" w:fill="FFFFFF"/>
        </w:rPr>
        <w:t>ser efectiv</w:t>
      </w:r>
      <w:r>
        <w:rPr>
          <w:rFonts w:ascii="Arial" w:hAnsi="Arial" w:cs="Arial"/>
          <w:color w:val="000000"/>
          <w:shd w:val="clear" w:color="auto" w:fill="FFFFFF"/>
        </w:rPr>
        <w:t>o para mejorar los conocimientos   de salud oral</w:t>
      </w:r>
      <w:r w:rsidRPr="008D423A">
        <w:rPr>
          <w:rFonts w:ascii="Arial" w:hAnsi="Arial" w:cs="Arial"/>
          <w:color w:val="000000"/>
          <w:shd w:val="clear" w:color="auto" w:fill="FFFFFF"/>
        </w:rPr>
        <w:t xml:space="preserve"> de los niños</w:t>
      </w:r>
      <w:r>
        <w:rPr>
          <w:rFonts w:ascii="Arial" w:hAnsi="Arial" w:cs="Arial"/>
          <w:color w:val="000000"/>
          <w:shd w:val="clear" w:color="auto" w:fill="FFFFFF"/>
          <w:vertAlign w:val="superscript"/>
        </w:rPr>
        <w:t xml:space="preserve">21. </w:t>
      </w:r>
    </w:p>
    <w:p w:rsidR="00496A7F" w:rsidRDefault="00496A7F" w:rsidP="00496A7F">
      <w:pPr>
        <w:pStyle w:val="NormalWeb"/>
        <w:shd w:val="clear" w:color="auto" w:fill="FFFFFF"/>
        <w:spacing w:before="166" w:beforeAutospacing="0" w:after="166" w:afterAutospacing="0" w:line="480" w:lineRule="auto"/>
        <w:jc w:val="both"/>
        <w:rPr>
          <w:rFonts w:ascii="Arial" w:hAnsi="Arial" w:cs="Arial"/>
          <w:color w:val="000000"/>
          <w:shd w:val="clear" w:color="auto" w:fill="FFFFFF"/>
          <w:vertAlign w:val="superscript"/>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color w:val="333333"/>
          <w:shd w:val="clear" w:color="auto" w:fill="FFFFFF"/>
        </w:rPr>
      </w:pPr>
      <w:r>
        <w:rPr>
          <w:rFonts w:ascii="Arial" w:hAnsi="Arial" w:cs="Arial"/>
          <w:spacing w:val="-3"/>
          <w:lang w:val="es-ES"/>
        </w:rPr>
        <w:t xml:space="preserve">Con respecto al índice de placa </w:t>
      </w:r>
      <w:r w:rsidRPr="008D423A">
        <w:rPr>
          <w:rFonts w:ascii="Arial" w:hAnsi="Arial" w:cs="Arial"/>
          <w:spacing w:val="-3"/>
          <w:lang w:val="es-ES"/>
        </w:rPr>
        <w:t xml:space="preserve">hubo </w:t>
      </w:r>
      <w:r>
        <w:rPr>
          <w:rFonts w:ascii="Arial" w:hAnsi="Arial" w:cs="Arial"/>
          <w:spacing w:val="-3"/>
          <w:lang w:val="es-ES"/>
        </w:rPr>
        <w:t xml:space="preserve">diferencias estadísticamente significativas en ambos grupos , resultados </w:t>
      </w:r>
      <w:proofErr w:type="spellStart"/>
      <w:r>
        <w:rPr>
          <w:rFonts w:ascii="Arial" w:hAnsi="Arial" w:cs="Arial"/>
          <w:spacing w:val="-3"/>
          <w:lang w:val="es-ES"/>
        </w:rPr>
        <w:t>similiares</w:t>
      </w:r>
      <w:proofErr w:type="spellEnd"/>
      <w:r>
        <w:rPr>
          <w:rFonts w:ascii="Arial" w:hAnsi="Arial" w:cs="Arial"/>
          <w:spacing w:val="-3"/>
          <w:lang w:val="es-ES"/>
        </w:rPr>
        <w:t xml:space="preserve"> lo muestra </w:t>
      </w:r>
      <w:hyperlink r:id="rId14" w:history="1">
        <w:proofErr w:type="spellStart"/>
        <w:r w:rsidRPr="00C63A40">
          <w:rPr>
            <w:rStyle w:val="Hipervnculo"/>
            <w:rFonts w:ascii="Arial" w:hAnsi="Arial" w:cs="Arial"/>
            <w:color w:val="auto"/>
            <w:u w:val="none"/>
            <w:shd w:val="clear" w:color="auto" w:fill="FFFFFF"/>
          </w:rPr>
          <w:t>Kumar</w:t>
        </w:r>
        <w:proofErr w:type="spellEnd"/>
        <w:r w:rsidRPr="00C63A40">
          <w:rPr>
            <w:rStyle w:val="Hipervnculo"/>
            <w:rFonts w:ascii="Arial" w:hAnsi="Arial" w:cs="Arial"/>
            <w:color w:val="auto"/>
            <w:u w:val="none"/>
            <w:shd w:val="clear" w:color="auto" w:fill="FFFFFF"/>
          </w:rPr>
          <w:t xml:space="preserve"> Y</w:t>
        </w:r>
      </w:hyperlink>
      <w:r>
        <w:rPr>
          <w:rStyle w:val="Hipervnculo"/>
          <w:rFonts w:ascii="Arial" w:hAnsi="Arial" w:cs="Arial"/>
          <w:color w:val="auto"/>
          <w:u w:val="none"/>
          <w:shd w:val="clear" w:color="auto" w:fill="FFFFFF"/>
        </w:rPr>
        <w:t xml:space="preserve"> et al</w:t>
      </w:r>
      <w:r w:rsidRPr="00C63A40">
        <w:rPr>
          <w:rFonts w:ascii="Arial" w:hAnsi="Arial" w:cs="Arial"/>
          <w:shd w:val="clear" w:color="auto" w:fill="FFFFFF"/>
        </w:rPr>
        <w:t>,</w:t>
      </w:r>
      <w:r>
        <w:rPr>
          <w:rFonts w:ascii="Arial" w:hAnsi="Arial" w:cs="Arial"/>
          <w:shd w:val="clear" w:color="auto" w:fill="FFFFFF"/>
        </w:rPr>
        <w:t xml:space="preserve"> </w:t>
      </w:r>
      <w:r>
        <w:rPr>
          <w:rFonts w:ascii="Arial" w:hAnsi="Arial" w:cs="Arial"/>
          <w:spacing w:val="-3"/>
          <w:lang w:val="es-ES"/>
        </w:rPr>
        <w:t xml:space="preserve">quienes compararon </w:t>
      </w:r>
      <w:r w:rsidRPr="001B3E8D">
        <w:rPr>
          <w:rFonts w:ascii="Arial" w:hAnsi="Arial" w:cs="Arial"/>
          <w:spacing w:val="-3"/>
          <w:lang w:val="es-ES"/>
        </w:rPr>
        <w:t xml:space="preserve"> </w:t>
      </w:r>
      <w:r w:rsidRPr="001B3E8D">
        <w:rPr>
          <w:rFonts w:ascii="Arial" w:hAnsi="Arial" w:cs="Arial"/>
          <w:color w:val="000000"/>
          <w:shd w:val="clear" w:color="auto" w:fill="FFFFFF"/>
        </w:rPr>
        <w:t xml:space="preserve">la efectividad de la enseñanza convencional y la  basada en juegos </w:t>
      </w:r>
      <w:r>
        <w:rPr>
          <w:rFonts w:ascii="Arial" w:hAnsi="Arial" w:cs="Arial"/>
          <w:color w:val="000000"/>
          <w:shd w:val="clear" w:color="auto" w:fill="FFFFFF"/>
        </w:rPr>
        <w:t xml:space="preserve">tecnológicos </w:t>
      </w:r>
      <w:r w:rsidRPr="001B3E8D">
        <w:rPr>
          <w:rFonts w:ascii="Arial" w:hAnsi="Arial" w:cs="Arial"/>
          <w:color w:val="000000"/>
          <w:shd w:val="clear" w:color="auto" w:fill="FFFFFF"/>
        </w:rPr>
        <w:t xml:space="preserve"> con respecto a la higiene oral entre los escolares</w:t>
      </w:r>
      <w:r>
        <w:rPr>
          <w:color w:val="000000"/>
          <w:shd w:val="clear" w:color="auto" w:fill="FFFFFF"/>
        </w:rPr>
        <w:t xml:space="preserve">, </w:t>
      </w:r>
      <w:r>
        <w:rPr>
          <w:rFonts w:ascii="Arial" w:hAnsi="Arial" w:cs="Arial"/>
          <w:spacing w:val="-3"/>
          <w:lang w:val="es-ES"/>
        </w:rPr>
        <w:t xml:space="preserve">se evidencio  que </w:t>
      </w:r>
      <w:r w:rsidRPr="008D423A">
        <w:rPr>
          <w:rFonts w:ascii="Arial" w:hAnsi="Arial" w:cs="Arial"/>
          <w:spacing w:val="-3"/>
          <w:lang w:val="es-ES"/>
        </w:rPr>
        <w:t xml:space="preserve">hubo </w:t>
      </w:r>
      <w:r>
        <w:rPr>
          <w:rFonts w:ascii="Arial" w:hAnsi="Arial" w:cs="Arial"/>
          <w:spacing w:val="-3"/>
          <w:lang w:val="es-ES"/>
        </w:rPr>
        <w:t xml:space="preserve">diferencias estadísticamente significativas   en el índice </w:t>
      </w:r>
      <w:r w:rsidRPr="001B3E8D">
        <w:rPr>
          <w:rFonts w:ascii="Arial" w:hAnsi="Arial" w:cs="Arial"/>
          <w:color w:val="000000"/>
          <w:shd w:val="clear" w:color="auto" w:fill="FFFFFF"/>
        </w:rPr>
        <w:t>índice de desechos simplificado (DI- S)</w:t>
      </w:r>
      <w:r>
        <w:rPr>
          <w:rFonts w:ascii="Arial" w:hAnsi="Arial" w:cs="Arial"/>
          <w:color w:val="000000"/>
          <w:shd w:val="clear" w:color="auto" w:fill="FFFFFF"/>
        </w:rPr>
        <w:t xml:space="preserve"> tanto en el grupo que recibió la información de forma tradicional  como en el que lo hizo  a través de herramientas tecnológicas</w:t>
      </w:r>
      <w:r>
        <w:rPr>
          <w:rFonts w:ascii="Arial" w:hAnsi="Arial" w:cs="Arial"/>
          <w:spacing w:val="-3"/>
          <w:vertAlign w:val="superscript"/>
          <w:lang w:val="es-ES"/>
        </w:rPr>
        <w:t>20</w:t>
      </w:r>
      <w:r w:rsidRPr="00251FF6">
        <w:rPr>
          <w:rFonts w:ascii="Arial" w:hAnsi="Arial" w:cs="Arial"/>
          <w:spacing w:val="-3"/>
          <w:lang w:val="es-ES"/>
        </w:rPr>
        <w:t xml:space="preserve"> </w:t>
      </w:r>
      <w:r>
        <w:rPr>
          <w:rFonts w:ascii="Arial" w:hAnsi="Arial" w:cs="Arial"/>
          <w:spacing w:val="-3"/>
          <w:lang w:val="es-ES"/>
        </w:rPr>
        <w:t>.</w:t>
      </w:r>
      <w:r>
        <w:rPr>
          <w:rFonts w:ascii="Arial" w:hAnsi="Arial" w:cs="Arial"/>
          <w:color w:val="000000"/>
          <w:shd w:val="clear" w:color="auto" w:fill="FFFFFF"/>
        </w:rPr>
        <w:t xml:space="preserve">La mejora  en el índice de placa en el grupo sin acceso a internet </w:t>
      </w:r>
      <w:r w:rsidRPr="00251FF6">
        <w:rPr>
          <w:rFonts w:ascii="Arial" w:hAnsi="Arial" w:cs="Arial"/>
          <w:color w:val="000000"/>
          <w:shd w:val="clear" w:color="auto" w:fill="FFFFFF"/>
        </w:rPr>
        <w:t xml:space="preserve"> puede atribuirse a varios otros factores como el efecto dominó (información de los participantes en los otros grupos), las prácticas personales de higiene bucal domiciliaria, la actitud y el estad</w:t>
      </w:r>
      <w:r>
        <w:rPr>
          <w:rFonts w:ascii="Arial" w:hAnsi="Arial" w:cs="Arial"/>
          <w:color w:val="000000"/>
          <w:shd w:val="clear" w:color="auto" w:fill="FFFFFF"/>
        </w:rPr>
        <w:t>o educativo de los padres que</w:t>
      </w:r>
      <w:r w:rsidRPr="00251FF6">
        <w:rPr>
          <w:rFonts w:ascii="Arial" w:hAnsi="Arial" w:cs="Arial"/>
          <w:color w:val="000000"/>
          <w:shd w:val="clear" w:color="auto" w:fill="FFFFFF"/>
        </w:rPr>
        <w:t xml:space="preserve"> fueron considerados en el estudi</w:t>
      </w:r>
      <w:r>
        <w:rPr>
          <w:rFonts w:ascii="Arial" w:hAnsi="Arial" w:cs="Arial"/>
          <w:color w:val="000000"/>
          <w:shd w:val="clear" w:color="auto" w:fill="FFFFFF"/>
        </w:rPr>
        <w:t xml:space="preserve">o. De igual forma  </w:t>
      </w:r>
      <w:hyperlink r:id="rId15" w:history="1">
        <w:proofErr w:type="spellStart"/>
        <w:r w:rsidRPr="00C63A40">
          <w:rPr>
            <w:rStyle w:val="Hipervnculo"/>
            <w:rFonts w:ascii="Arial" w:hAnsi="Arial" w:cs="Arial"/>
            <w:color w:val="auto"/>
            <w:u w:val="none"/>
            <w:shd w:val="clear" w:color="auto" w:fill="FFFFFF"/>
          </w:rPr>
          <w:t>Sharma</w:t>
        </w:r>
        <w:proofErr w:type="spellEnd"/>
        <w:r w:rsidRPr="00C63A40">
          <w:rPr>
            <w:rStyle w:val="Hipervnculo"/>
            <w:rFonts w:ascii="Arial" w:hAnsi="Arial" w:cs="Arial"/>
            <w:color w:val="auto"/>
            <w:u w:val="none"/>
            <w:shd w:val="clear" w:color="auto" w:fill="FFFFFF"/>
          </w:rPr>
          <w:t xml:space="preserve"> R</w:t>
        </w:r>
      </w:hyperlink>
      <w:r>
        <w:rPr>
          <w:rStyle w:val="Hipervnculo"/>
          <w:rFonts w:ascii="Arial" w:hAnsi="Arial" w:cs="Arial"/>
          <w:color w:val="auto"/>
          <w:u w:val="none"/>
          <w:shd w:val="clear" w:color="auto" w:fill="FFFFFF"/>
        </w:rPr>
        <w:t xml:space="preserve"> et al</w:t>
      </w:r>
      <w:r>
        <w:rPr>
          <w:rFonts w:ascii="Arial" w:hAnsi="Arial" w:cs="Arial"/>
          <w:color w:val="000000"/>
          <w:shd w:val="clear" w:color="auto" w:fill="FFFFFF"/>
        </w:rPr>
        <w:t xml:space="preserve">, compararon  un método tradicional mediante folletos con el uso de mansajes de texto en el teléfono móvil en </w:t>
      </w:r>
      <w:r w:rsidRPr="004A121A">
        <w:rPr>
          <w:rFonts w:ascii="Arial" w:hAnsi="Arial" w:cs="Arial"/>
          <w:color w:val="000000"/>
          <w:shd w:val="clear" w:color="auto" w:fill="FFFFFF"/>
        </w:rPr>
        <w:t xml:space="preserve"> las madres de niños de 1-2 años</w:t>
      </w:r>
      <w:r>
        <w:rPr>
          <w:rFonts w:ascii="Arial" w:hAnsi="Arial" w:cs="Arial"/>
          <w:color w:val="000000"/>
          <w:shd w:val="clear" w:color="auto" w:fill="FFFFFF"/>
        </w:rPr>
        <w:t xml:space="preserve">, dando como </w:t>
      </w:r>
      <w:r>
        <w:rPr>
          <w:rFonts w:ascii="Arial" w:hAnsi="Arial" w:cs="Arial"/>
          <w:color w:val="000000"/>
          <w:shd w:val="clear" w:color="auto" w:fill="FFFFFF"/>
        </w:rPr>
        <w:lastRenderedPageBreak/>
        <w:t xml:space="preserve">resultado </w:t>
      </w:r>
      <w:r w:rsidRPr="00F1038E">
        <w:rPr>
          <w:rFonts w:ascii="Arial" w:hAnsi="Arial" w:cs="Arial"/>
          <w:color w:val="333333"/>
          <w:shd w:val="clear" w:color="auto" w:fill="FFFFFF"/>
        </w:rPr>
        <w:t>una reducción</w:t>
      </w:r>
      <w:r>
        <w:rPr>
          <w:rFonts w:ascii="Arial" w:hAnsi="Arial" w:cs="Arial"/>
          <w:color w:val="333333"/>
          <w:shd w:val="clear" w:color="auto" w:fill="FFFFFF"/>
        </w:rPr>
        <w:t xml:space="preserve"> estadísticamente </w:t>
      </w:r>
      <w:r w:rsidRPr="00F1038E">
        <w:rPr>
          <w:rFonts w:ascii="Arial" w:hAnsi="Arial" w:cs="Arial"/>
          <w:color w:val="333333"/>
          <w:shd w:val="clear" w:color="auto" w:fill="FFFFFF"/>
        </w:rPr>
        <w:t xml:space="preserve"> significativa en </w:t>
      </w:r>
      <w:r>
        <w:rPr>
          <w:rFonts w:ascii="Arial" w:hAnsi="Arial" w:cs="Arial"/>
          <w:color w:val="333333"/>
          <w:shd w:val="clear" w:color="auto" w:fill="FFFFFF"/>
        </w:rPr>
        <w:t>los índices  de placa visibles</w:t>
      </w:r>
      <w:r w:rsidRPr="00F1038E">
        <w:rPr>
          <w:rFonts w:ascii="Arial" w:hAnsi="Arial" w:cs="Arial"/>
          <w:color w:val="333333"/>
          <w:shd w:val="clear" w:color="auto" w:fill="FFFFFF"/>
        </w:rPr>
        <w:t xml:space="preserve"> en ambos </w:t>
      </w:r>
      <w:r w:rsidRPr="000340FF">
        <w:rPr>
          <w:rFonts w:ascii="Arial" w:hAnsi="Arial" w:cs="Arial"/>
          <w:color w:val="333333"/>
          <w:shd w:val="clear" w:color="auto" w:fill="FFFFFF"/>
        </w:rPr>
        <w:t>grupos</w:t>
      </w:r>
      <w:r>
        <w:rPr>
          <w:rFonts w:ascii="Arial" w:hAnsi="Arial" w:cs="Arial"/>
          <w:color w:val="333333"/>
          <w:shd w:val="clear" w:color="auto" w:fill="FFFFFF"/>
          <w:vertAlign w:val="superscript"/>
        </w:rPr>
        <w:t>18</w:t>
      </w:r>
      <w:r>
        <w:rPr>
          <w:rFonts w:ascii="Arial" w:hAnsi="Arial" w:cs="Arial"/>
          <w:color w:val="333333"/>
          <w:shd w:val="clear" w:color="auto" w:fill="FFFFFF"/>
        </w:rPr>
        <w:t>.</w:t>
      </w:r>
    </w:p>
    <w:p w:rsidR="00496A7F" w:rsidRDefault="00496A7F" w:rsidP="00496A7F">
      <w:pPr>
        <w:pStyle w:val="NormalWeb"/>
        <w:shd w:val="clear" w:color="auto" w:fill="FFFFFF"/>
        <w:spacing w:before="166" w:beforeAutospacing="0" w:after="166" w:afterAutospacing="0" w:line="480" w:lineRule="auto"/>
        <w:jc w:val="both"/>
        <w:rPr>
          <w:rFonts w:ascii="Arial" w:hAnsi="Arial" w:cs="Arial"/>
          <w:color w:val="333333"/>
          <w:shd w:val="clear" w:color="auto" w:fill="FFFFFF"/>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color w:val="333333"/>
          <w:shd w:val="clear" w:color="auto" w:fill="FFFFFF"/>
        </w:rPr>
      </w:pPr>
      <w:r>
        <w:rPr>
          <w:rFonts w:ascii="Arial" w:hAnsi="Arial" w:cs="Arial"/>
          <w:color w:val="333333"/>
          <w:shd w:val="clear" w:color="auto" w:fill="FFFFFF"/>
        </w:rPr>
        <w:t xml:space="preserve">Hubo diferencias estadísticamente significativas en  el grupo de padres con acceso a internet en cuanto a su actitud, prácticas y conocimientos posiblemente porque tuvieron acceso a la información de salud oral  las 24 horas del día, lo cual les permitía acomodarse a su horario de  trabajo,  a diferencia del otro grupo de padres  que solo   tuvieron  educación 2 horas semanales.  </w:t>
      </w:r>
    </w:p>
    <w:p w:rsidR="00496A7F" w:rsidRPr="00406A75" w:rsidRDefault="00496A7F" w:rsidP="00496A7F">
      <w:pPr>
        <w:pStyle w:val="NormalWeb"/>
        <w:shd w:val="clear" w:color="auto" w:fill="FFFFFF"/>
        <w:spacing w:before="166" w:beforeAutospacing="0" w:after="166" w:afterAutospacing="0" w:line="480" w:lineRule="auto"/>
        <w:jc w:val="both"/>
        <w:rPr>
          <w:rFonts w:ascii="Arial" w:hAnsi="Arial" w:cs="Arial"/>
          <w:color w:val="000000"/>
          <w:shd w:val="clear" w:color="auto" w:fill="FFFFFF"/>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color w:val="333333"/>
          <w:shd w:val="clear" w:color="auto" w:fill="FFFFFF"/>
        </w:rPr>
      </w:pPr>
      <w:r>
        <w:rPr>
          <w:rFonts w:ascii="Arial" w:hAnsi="Arial" w:cs="Arial"/>
          <w:color w:val="000000"/>
          <w:shd w:val="clear" w:color="auto" w:fill="FFFFFF"/>
        </w:rPr>
        <w:t>Las limitaciones del presente estudio se basan en el tipo de instrumento utilizado, ya que los instrumentos de papel  para evaluar conocimiento, práctica y actitud no son lo suficientemente sensibles</w:t>
      </w:r>
      <w:r>
        <w:rPr>
          <w:rFonts w:ascii="Arial" w:hAnsi="Arial" w:cs="Arial"/>
          <w:color w:val="000000"/>
          <w:shd w:val="clear" w:color="auto" w:fill="FFFFFF"/>
          <w:vertAlign w:val="superscript"/>
        </w:rPr>
        <w:t>22</w:t>
      </w:r>
      <w:r>
        <w:rPr>
          <w:rFonts w:ascii="Arial" w:hAnsi="Arial" w:cs="Arial"/>
          <w:color w:val="000000"/>
          <w:shd w:val="clear" w:color="auto" w:fill="FFFFFF"/>
        </w:rPr>
        <w:t xml:space="preserve">. Adicionalmente </w:t>
      </w:r>
      <w:r>
        <w:rPr>
          <w:rFonts w:ascii="Verdana" w:hAnsi="Verdana"/>
          <w:color w:val="333333"/>
          <w:shd w:val="clear" w:color="auto" w:fill="FFFFFF"/>
        </w:rPr>
        <w:t xml:space="preserve">  se </w:t>
      </w:r>
      <w:r>
        <w:rPr>
          <w:rFonts w:ascii="Arial" w:hAnsi="Arial" w:cs="Arial"/>
          <w:color w:val="333333"/>
          <w:shd w:val="clear" w:color="auto" w:fill="FFFFFF"/>
        </w:rPr>
        <w:t>r</w:t>
      </w:r>
      <w:r w:rsidRPr="006A3CEC">
        <w:rPr>
          <w:rFonts w:ascii="Arial" w:hAnsi="Arial" w:cs="Arial"/>
          <w:color w:val="333333"/>
          <w:shd w:val="clear" w:color="auto" w:fill="FFFFFF"/>
        </w:rPr>
        <w:t>equieren un mínimo nivel de escolarización y capacidad de lectura</w:t>
      </w:r>
      <w:r>
        <w:rPr>
          <w:rFonts w:ascii="Arial" w:hAnsi="Arial" w:cs="Arial"/>
          <w:color w:val="333333"/>
          <w:shd w:val="clear" w:color="auto" w:fill="FFFFFF"/>
        </w:rPr>
        <w:t xml:space="preserve"> para la compresión de las preguntas del instrumento  y de la página web, el cual fue  bajo en algunos padres del presente estudio. </w:t>
      </w:r>
    </w:p>
    <w:p w:rsidR="00496A7F" w:rsidRPr="006906B5" w:rsidRDefault="00496A7F" w:rsidP="00496A7F">
      <w:pPr>
        <w:pStyle w:val="NormalWeb"/>
        <w:shd w:val="clear" w:color="auto" w:fill="FFFFFF"/>
        <w:spacing w:before="166" w:beforeAutospacing="0" w:after="166" w:afterAutospacing="0" w:line="480" w:lineRule="auto"/>
        <w:jc w:val="both"/>
        <w:rPr>
          <w:rFonts w:ascii="Arial" w:hAnsi="Arial" w:cs="Arial"/>
          <w:color w:val="333333"/>
          <w:shd w:val="clear" w:color="auto" w:fill="FFFFFF"/>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color w:val="000000"/>
          <w:shd w:val="clear" w:color="auto" w:fill="FFFFFF"/>
        </w:rPr>
      </w:pPr>
      <w:r>
        <w:rPr>
          <w:rFonts w:ascii="Arial" w:hAnsi="Arial" w:cs="Arial"/>
        </w:rPr>
        <w:t xml:space="preserve">Las ayudas tecnológicas como las páginas web son efectivas como estrategia de intervención en salud oral en cuidadores de preescolares, estas son  alternativas de enseñanza de salud oral  que se deberían tener en cuenta   en los programas de promoción y prevención de enfermedades prevalentes de la infancia como la Caries </w:t>
      </w:r>
      <w:r>
        <w:rPr>
          <w:rFonts w:ascii="Arial" w:hAnsi="Arial" w:cs="Arial"/>
        </w:rPr>
        <w:lastRenderedPageBreak/>
        <w:t>Dental, por eso se debe utilizar la tecnología como  métodos innovadores y sencillos que faciliten el aprendizaje  de salud oral de las familias.</w:t>
      </w:r>
    </w:p>
    <w:p w:rsidR="00496A7F" w:rsidRPr="00901A1A" w:rsidRDefault="00496A7F" w:rsidP="00496A7F">
      <w:pPr>
        <w:pStyle w:val="NormalWeb"/>
        <w:shd w:val="clear" w:color="auto" w:fill="FFFFFF"/>
        <w:spacing w:before="166" w:beforeAutospacing="0" w:after="166" w:afterAutospacing="0" w:line="480" w:lineRule="auto"/>
        <w:jc w:val="both"/>
        <w:rPr>
          <w:rFonts w:ascii="Arial" w:hAnsi="Arial" w:cs="Arial"/>
          <w:color w:val="000000"/>
          <w:shd w:val="clear" w:color="auto" w:fill="FFFFFF"/>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color w:val="000000"/>
          <w:sz w:val="28"/>
          <w:shd w:val="clear" w:color="auto" w:fill="FFFFFF"/>
        </w:rPr>
      </w:pPr>
    </w:p>
    <w:p w:rsidR="00496A7F" w:rsidRDefault="00496A7F" w:rsidP="00496A7F">
      <w:pPr>
        <w:pStyle w:val="NormalWeb"/>
        <w:shd w:val="clear" w:color="auto" w:fill="FFFFFF"/>
        <w:spacing w:before="166" w:beforeAutospacing="0" w:after="166" w:afterAutospacing="0" w:line="480" w:lineRule="auto"/>
        <w:jc w:val="both"/>
        <w:rPr>
          <w:rFonts w:ascii="Arial" w:hAnsi="Arial" w:cs="Arial"/>
          <w:color w:val="000000"/>
          <w:shd w:val="clear" w:color="auto" w:fill="FFFFFF"/>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jc w:val="center"/>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jc w:val="center"/>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jc w:val="center"/>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jc w:val="center"/>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jc w:val="center"/>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jc w:val="center"/>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jc w:val="center"/>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jc w:val="center"/>
        <w:rPr>
          <w:rFonts w:ascii="Arial" w:hAnsi="Arial" w:cs="Arial"/>
          <w:b w:val="0"/>
          <w:color w:val="000000"/>
          <w:sz w:val="24"/>
          <w:szCs w:val="24"/>
        </w:rPr>
      </w:pPr>
      <w:r w:rsidRPr="00265C23">
        <w:rPr>
          <w:rFonts w:ascii="Arial" w:hAnsi="Arial" w:cs="Arial"/>
          <w:b w:val="0"/>
          <w:color w:val="000000"/>
          <w:sz w:val="24"/>
          <w:szCs w:val="24"/>
        </w:rPr>
        <w:lastRenderedPageBreak/>
        <w:t>CONCLUSIÓN</w:t>
      </w:r>
    </w:p>
    <w:p w:rsidR="00496A7F" w:rsidRPr="00265C23" w:rsidRDefault="00496A7F" w:rsidP="00496A7F">
      <w:pPr>
        <w:pStyle w:val="Ttulo1"/>
        <w:shd w:val="clear" w:color="auto" w:fill="FFFFFF"/>
        <w:spacing w:before="120" w:beforeAutospacing="0" w:after="120" w:afterAutospacing="0" w:line="480" w:lineRule="auto"/>
        <w:jc w:val="both"/>
        <w:rPr>
          <w:rFonts w:ascii="Arial" w:hAnsi="Arial" w:cs="Arial"/>
          <w:b w:val="0"/>
          <w:color w:val="000000"/>
          <w:sz w:val="24"/>
          <w:szCs w:val="24"/>
        </w:rPr>
      </w:pPr>
      <w:r w:rsidRPr="00F808C7">
        <w:rPr>
          <w:rFonts w:ascii="Arial" w:hAnsi="Arial" w:cs="Arial"/>
          <w:b w:val="0"/>
          <w:sz w:val="24"/>
          <w:szCs w:val="24"/>
        </w:rPr>
        <w:t>Las ayudas tecnológicas como las páginas web son efectivas como estrategia de intervención en salud oral en cuidadores de preescolares</w:t>
      </w:r>
      <w:r>
        <w:rPr>
          <w:rFonts w:ascii="Arial" w:hAnsi="Arial" w:cs="Arial"/>
          <w:b w:val="0"/>
          <w:sz w:val="24"/>
          <w:szCs w:val="24"/>
        </w:rPr>
        <w:t xml:space="preserve">  ya que generan un impacto positivo en la actitud, practica y conocimientos  de estos, de ahí la necesidad  de continuar  usando </w:t>
      </w:r>
      <w:r w:rsidRPr="00F808C7">
        <w:rPr>
          <w:rFonts w:ascii="Arial" w:hAnsi="Arial" w:cs="Arial"/>
          <w:b w:val="0"/>
          <w:sz w:val="24"/>
          <w:szCs w:val="24"/>
        </w:rPr>
        <w:t xml:space="preserve"> métodos innovadores y sencillos que  faciliten el aprendizaje de los padres y por consiguiente mejoren los hábitos orales de los  hijo</w:t>
      </w:r>
      <w:r>
        <w:rPr>
          <w:rFonts w:ascii="Arial" w:hAnsi="Arial" w:cs="Arial"/>
          <w:b w:val="0"/>
          <w:sz w:val="24"/>
          <w:szCs w:val="24"/>
        </w:rPr>
        <w:t xml:space="preserve">s. </w:t>
      </w:r>
    </w:p>
    <w:p w:rsidR="00496A7F" w:rsidRPr="00265C23" w:rsidRDefault="00496A7F" w:rsidP="00496A7F">
      <w:pPr>
        <w:pStyle w:val="Ttulo1"/>
        <w:shd w:val="clear" w:color="auto" w:fill="FFFFFF"/>
        <w:spacing w:before="120" w:beforeAutospacing="0" w:after="120" w:afterAutospacing="0" w:line="480" w:lineRule="auto"/>
        <w:jc w:val="both"/>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Pr="00265C23" w:rsidRDefault="00496A7F" w:rsidP="00496A7F">
      <w:pPr>
        <w:pStyle w:val="Ttulo1"/>
        <w:shd w:val="clear" w:color="auto" w:fill="FFFFFF"/>
        <w:spacing w:before="120" w:beforeAutospacing="0" w:after="120" w:afterAutospacing="0" w:line="480" w:lineRule="auto"/>
        <w:rPr>
          <w:rFonts w:ascii="Arial" w:hAnsi="Arial" w:cs="Arial"/>
          <w:b w:val="0"/>
          <w:color w:val="000000"/>
          <w:sz w:val="24"/>
          <w:szCs w:val="24"/>
        </w:rPr>
      </w:pPr>
    </w:p>
    <w:p w:rsidR="00496A7F" w:rsidRDefault="00496A7F" w:rsidP="00496A7F">
      <w:pPr>
        <w:pStyle w:val="Ttulo1"/>
        <w:shd w:val="clear" w:color="auto" w:fill="FFFFFF"/>
        <w:spacing w:before="120" w:beforeAutospacing="0" w:after="120" w:afterAutospacing="0" w:line="480" w:lineRule="auto"/>
        <w:jc w:val="center"/>
        <w:rPr>
          <w:rFonts w:ascii="Arial" w:hAnsi="Arial" w:cs="Arial"/>
          <w:b w:val="0"/>
          <w:color w:val="000000"/>
          <w:sz w:val="24"/>
          <w:szCs w:val="24"/>
          <w:lang w:val="en-US"/>
        </w:rPr>
      </w:pPr>
      <w:r w:rsidRPr="005072D4">
        <w:rPr>
          <w:rFonts w:ascii="Arial" w:hAnsi="Arial" w:cs="Arial"/>
          <w:b w:val="0"/>
          <w:color w:val="000000"/>
          <w:sz w:val="24"/>
          <w:szCs w:val="24"/>
          <w:lang w:val="en-US"/>
        </w:rPr>
        <w:lastRenderedPageBreak/>
        <w:t xml:space="preserve">REFERENCIAS BIBLIOGRAFICAS </w:t>
      </w:r>
    </w:p>
    <w:p w:rsidR="00496A7F" w:rsidRPr="006C1B0E" w:rsidRDefault="00496A7F" w:rsidP="00496A7F">
      <w:pPr>
        <w:pStyle w:val="Ttulo1"/>
        <w:numPr>
          <w:ilvl w:val="0"/>
          <w:numId w:val="4"/>
        </w:numPr>
        <w:shd w:val="clear" w:color="auto" w:fill="FFFFFF"/>
        <w:spacing w:before="120" w:beforeAutospacing="0" w:after="120" w:afterAutospacing="0" w:line="480" w:lineRule="auto"/>
        <w:jc w:val="both"/>
        <w:rPr>
          <w:rFonts w:ascii="Arial" w:hAnsi="Arial" w:cs="Arial"/>
          <w:b w:val="0"/>
          <w:sz w:val="24"/>
          <w:szCs w:val="24"/>
          <w:lang w:val="en-US"/>
        </w:rPr>
      </w:pPr>
      <w:proofErr w:type="spellStart"/>
      <w:r w:rsidRPr="00AE4DCA">
        <w:rPr>
          <w:rFonts w:ascii="Arial" w:hAnsi="Arial" w:cs="Arial"/>
          <w:b w:val="0"/>
          <w:bCs w:val="0"/>
          <w:color w:val="000000"/>
          <w:sz w:val="24"/>
          <w:szCs w:val="24"/>
          <w:shd w:val="clear" w:color="auto" w:fill="FFFFFF"/>
          <w:lang w:val="pt-BR"/>
        </w:rPr>
        <w:t>Grethel</w:t>
      </w:r>
      <w:proofErr w:type="spellEnd"/>
      <w:r w:rsidRPr="00AE4DCA">
        <w:rPr>
          <w:rFonts w:ascii="Arial" w:hAnsi="Arial" w:cs="Arial"/>
          <w:b w:val="0"/>
          <w:bCs w:val="0"/>
          <w:color w:val="000000"/>
          <w:sz w:val="24"/>
          <w:szCs w:val="24"/>
          <w:shd w:val="clear" w:color="auto" w:fill="FFFFFF"/>
          <w:lang w:val="pt-BR"/>
        </w:rPr>
        <w:t xml:space="preserve"> C,</w:t>
      </w:r>
      <w:r w:rsidRPr="00030BEC">
        <w:rPr>
          <w:rFonts w:ascii="Arial" w:hAnsi="Arial" w:cs="Arial"/>
          <w:b w:val="0"/>
          <w:sz w:val="24"/>
          <w:szCs w:val="24"/>
          <w:shd w:val="clear" w:color="auto" w:fill="FFFFFF"/>
          <w:lang w:val="en-US"/>
        </w:rPr>
        <w:t xml:space="preserve"> </w:t>
      </w:r>
      <w:hyperlink r:id="rId16" w:history="1">
        <w:r w:rsidRPr="00030BEC">
          <w:rPr>
            <w:rStyle w:val="Hipervnculo"/>
            <w:rFonts w:ascii="Arial" w:hAnsi="Arial" w:cs="Arial"/>
            <w:b w:val="0"/>
            <w:color w:val="auto"/>
            <w:sz w:val="24"/>
            <w:szCs w:val="24"/>
            <w:u w:val="none"/>
            <w:shd w:val="clear" w:color="auto" w:fill="FFFFFF"/>
            <w:lang w:val="en-US"/>
          </w:rPr>
          <w:t>Michael R</w:t>
        </w:r>
      </w:hyperlink>
      <w:r>
        <w:rPr>
          <w:rStyle w:val="Hipervnculo"/>
          <w:rFonts w:ascii="Arial" w:hAnsi="Arial" w:cs="Arial"/>
          <w:color w:val="auto"/>
          <w:sz w:val="24"/>
          <w:szCs w:val="24"/>
          <w:u w:val="none"/>
          <w:shd w:val="clear" w:color="auto" w:fill="FFFFFF"/>
          <w:lang w:val="en-US"/>
        </w:rPr>
        <w:t xml:space="preserve">. </w:t>
      </w:r>
      <w:r w:rsidRPr="00AE4DCA">
        <w:rPr>
          <w:rFonts w:ascii="Arial" w:hAnsi="Arial" w:cs="Arial"/>
          <w:b w:val="0"/>
          <w:bCs w:val="0"/>
          <w:color w:val="000000"/>
          <w:sz w:val="24"/>
          <w:szCs w:val="24"/>
          <w:shd w:val="clear" w:color="auto" w:fill="FFFFFF"/>
          <w:lang w:val="pt-BR"/>
        </w:rPr>
        <w:t xml:space="preserve"> </w:t>
      </w:r>
      <w:r w:rsidRPr="001F5E22">
        <w:rPr>
          <w:rFonts w:ascii="Arial" w:hAnsi="Arial" w:cs="Arial"/>
          <w:b w:val="0"/>
          <w:color w:val="212121"/>
          <w:sz w:val="24"/>
          <w:szCs w:val="24"/>
          <w:lang w:val="en"/>
        </w:rPr>
        <w:t>Education for oral health at early ages of life,</w:t>
      </w:r>
      <w:r>
        <w:rPr>
          <w:rFonts w:ascii="Arial" w:hAnsi="Arial" w:cs="Arial"/>
          <w:b w:val="0"/>
          <w:color w:val="212121"/>
          <w:sz w:val="24"/>
          <w:szCs w:val="24"/>
          <w:lang w:val="en"/>
        </w:rPr>
        <w:t xml:space="preserve"> </w:t>
      </w:r>
      <w:r w:rsidRPr="001F5E22">
        <w:rPr>
          <w:rFonts w:ascii="Arial" w:hAnsi="Arial" w:cs="Arial"/>
          <w:b w:val="0"/>
          <w:color w:val="212121"/>
          <w:sz w:val="24"/>
          <w:szCs w:val="24"/>
          <w:lang w:val="en"/>
        </w:rPr>
        <w:t>2015</w:t>
      </w:r>
      <w:r>
        <w:rPr>
          <w:rFonts w:ascii="Arial" w:hAnsi="Arial" w:cs="Arial"/>
          <w:b w:val="0"/>
          <w:color w:val="212121"/>
          <w:sz w:val="24"/>
          <w:szCs w:val="24"/>
          <w:lang w:val="en"/>
        </w:rPr>
        <w:t xml:space="preserve"> Apr </w:t>
      </w:r>
      <w:r>
        <w:rPr>
          <w:rFonts w:ascii="Arial" w:hAnsi="Arial" w:cs="Arial"/>
          <w:b w:val="0"/>
          <w:color w:val="000000"/>
          <w:sz w:val="24"/>
          <w:szCs w:val="24"/>
          <w:shd w:val="clear" w:color="auto" w:fill="FFFFFF"/>
          <w:lang w:val="pt-BR"/>
        </w:rPr>
        <w:t>1</w:t>
      </w:r>
      <w:r w:rsidRPr="006C1B0E">
        <w:rPr>
          <w:rFonts w:ascii="Arial" w:hAnsi="Arial" w:cs="Arial"/>
          <w:b w:val="0"/>
          <w:color w:val="000000"/>
          <w:sz w:val="24"/>
          <w:szCs w:val="24"/>
          <w:shd w:val="clear" w:color="auto" w:fill="FFFFFF"/>
          <w:lang w:val="pt-BR"/>
        </w:rPr>
        <w:t>2;3 (2):</w:t>
      </w:r>
      <w:r w:rsidRPr="006C1B0E">
        <w:rPr>
          <w:rFonts w:ascii="Arial" w:hAnsi="Arial" w:cs="Arial"/>
          <w:b w:val="0"/>
          <w:sz w:val="24"/>
          <w:szCs w:val="24"/>
          <w:shd w:val="clear" w:color="auto" w:fill="FFFFFF"/>
          <w:lang w:val="pt-BR"/>
        </w:rPr>
        <w:t xml:space="preserve"> 25-31</w:t>
      </w:r>
    </w:p>
    <w:p w:rsidR="006C1B0E" w:rsidRPr="006C1B0E" w:rsidRDefault="006C1B0E" w:rsidP="006C1B0E">
      <w:pPr>
        <w:pStyle w:val="Ttulo1"/>
        <w:numPr>
          <w:ilvl w:val="0"/>
          <w:numId w:val="4"/>
        </w:numPr>
        <w:shd w:val="clear" w:color="auto" w:fill="FFFFFF"/>
        <w:spacing w:before="240" w:beforeAutospacing="0" w:after="120" w:afterAutospacing="0" w:line="480" w:lineRule="auto"/>
        <w:jc w:val="both"/>
        <w:rPr>
          <w:rFonts w:ascii="Arial" w:hAnsi="Arial" w:cs="Arial"/>
          <w:b w:val="0"/>
          <w:bCs w:val="0"/>
          <w:sz w:val="24"/>
          <w:szCs w:val="24"/>
          <w:lang w:val="en-US"/>
        </w:rPr>
      </w:pPr>
      <w:r w:rsidRPr="006C1B0E">
        <w:rPr>
          <w:rFonts w:ascii="Arial" w:hAnsi="Arial" w:cs="Arial"/>
          <w:b w:val="0"/>
          <w:sz w:val="24"/>
          <w:szCs w:val="24"/>
        </w:rPr>
        <w:t xml:space="preserve">Otero R, Afre S. </w:t>
      </w:r>
      <w:r w:rsidRPr="006C1B0E">
        <w:rPr>
          <w:rFonts w:ascii="Arial" w:hAnsi="Arial" w:cs="Arial"/>
          <w:b w:val="0"/>
          <w:color w:val="212121"/>
          <w:sz w:val="24"/>
          <w:szCs w:val="24"/>
          <w:lang w:val="en"/>
        </w:rPr>
        <w:t xml:space="preserve">Educational intervention on oral health in primary school children. </w:t>
      </w:r>
      <w:r w:rsidRPr="006C1B0E">
        <w:rPr>
          <w:rFonts w:ascii="Arial" w:hAnsi="Arial" w:cs="Arial"/>
          <w:b w:val="0"/>
          <w:color w:val="000000"/>
          <w:sz w:val="24"/>
          <w:szCs w:val="24"/>
          <w:shd w:val="clear" w:color="auto" w:fill="FFFFFF"/>
        </w:rPr>
        <w:t xml:space="preserve">2014 Aug </w:t>
      </w:r>
      <w:r>
        <w:rPr>
          <w:rFonts w:ascii="Arial" w:hAnsi="Arial" w:cs="Arial"/>
          <w:b w:val="0"/>
          <w:color w:val="000000"/>
          <w:sz w:val="24"/>
          <w:szCs w:val="24"/>
          <w:shd w:val="clear" w:color="auto" w:fill="FFFFFF"/>
        </w:rPr>
        <w:t xml:space="preserve"> 120</w:t>
      </w:r>
      <w:proofErr w:type="gramStart"/>
      <w:r>
        <w:rPr>
          <w:rFonts w:ascii="Arial" w:hAnsi="Arial" w:cs="Arial"/>
          <w:b w:val="0"/>
          <w:color w:val="000000"/>
          <w:sz w:val="24"/>
          <w:szCs w:val="24"/>
          <w:shd w:val="clear" w:color="auto" w:fill="FFFFFF"/>
        </w:rPr>
        <w:t>;3</w:t>
      </w:r>
      <w:proofErr w:type="gramEnd"/>
      <w:r>
        <w:rPr>
          <w:rFonts w:ascii="Arial" w:hAnsi="Arial" w:cs="Arial"/>
          <w:b w:val="0"/>
          <w:color w:val="000000"/>
          <w:sz w:val="24"/>
          <w:szCs w:val="24"/>
          <w:shd w:val="clear" w:color="auto" w:fill="FFFFFF"/>
        </w:rPr>
        <w:t xml:space="preserve"> </w:t>
      </w:r>
      <w:r w:rsidRPr="006C1B0E">
        <w:rPr>
          <w:rFonts w:ascii="Arial" w:hAnsi="Arial" w:cs="Arial"/>
          <w:b w:val="0"/>
          <w:color w:val="000000"/>
          <w:sz w:val="24"/>
          <w:szCs w:val="24"/>
          <w:shd w:val="clear" w:color="auto" w:fill="FFFFFF"/>
        </w:rPr>
        <w:t>(2): 120-127</w:t>
      </w:r>
    </w:p>
    <w:p w:rsidR="00496A7F" w:rsidRPr="00823210" w:rsidRDefault="00496A7F" w:rsidP="00496A7F">
      <w:pPr>
        <w:pStyle w:val="Ttulo1"/>
        <w:numPr>
          <w:ilvl w:val="0"/>
          <w:numId w:val="4"/>
        </w:numPr>
        <w:shd w:val="clear" w:color="auto" w:fill="FFFFFF"/>
        <w:spacing w:before="120" w:beforeAutospacing="0" w:after="120" w:afterAutospacing="0" w:line="480" w:lineRule="auto"/>
        <w:jc w:val="both"/>
        <w:rPr>
          <w:rFonts w:ascii="Arial" w:hAnsi="Arial" w:cs="Arial"/>
          <w:b w:val="0"/>
          <w:sz w:val="24"/>
          <w:szCs w:val="24"/>
          <w:lang w:val="en-US"/>
        </w:rPr>
      </w:pPr>
      <w:proofErr w:type="spellStart"/>
      <w:r w:rsidRPr="00823210">
        <w:rPr>
          <w:rFonts w:ascii="Arial" w:hAnsi="Arial" w:cs="Arial"/>
          <w:b w:val="0"/>
          <w:color w:val="000000" w:themeColor="text1"/>
          <w:sz w:val="24"/>
          <w:szCs w:val="24"/>
          <w:shd w:val="clear" w:color="auto" w:fill="FFFFFF"/>
        </w:rPr>
        <w:t>Laffita</w:t>
      </w:r>
      <w:proofErr w:type="spellEnd"/>
      <w:r w:rsidRPr="00823210">
        <w:rPr>
          <w:rFonts w:ascii="Arial" w:hAnsi="Arial" w:cs="Arial"/>
          <w:b w:val="0"/>
          <w:color w:val="000000" w:themeColor="text1"/>
          <w:sz w:val="24"/>
          <w:szCs w:val="24"/>
          <w:shd w:val="clear" w:color="auto" w:fill="FFFFFF"/>
        </w:rPr>
        <w:t xml:space="preserve"> Y,  </w:t>
      </w:r>
      <w:r w:rsidRPr="00823210">
        <w:rPr>
          <w:rFonts w:ascii="Arial" w:hAnsi="Arial" w:cs="Arial"/>
          <w:b w:val="0"/>
          <w:color w:val="000000" w:themeColor="text1"/>
          <w:sz w:val="24"/>
          <w:szCs w:val="24"/>
          <w:shd w:val="clear" w:color="auto" w:fill="FFFFFF"/>
          <w:vertAlign w:val="superscript"/>
        </w:rPr>
        <w:t>   </w:t>
      </w:r>
      <w:proofErr w:type="spellStart"/>
      <w:r w:rsidRPr="00002E5D">
        <w:rPr>
          <w:rFonts w:ascii="Arial" w:hAnsi="Arial" w:cs="Arial"/>
          <w:b w:val="0"/>
          <w:color w:val="000000" w:themeColor="text1"/>
          <w:sz w:val="24"/>
          <w:szCs w:val="24"/>
        </w:rPr>
        <w:t>Zohreh</w:t>
      </w:r>
      <w:proofErr w:type="spellEnd"/>
      <w:r w:rsidRPr="00002E5D">
        <w:rPr>
          <w:rFonts w:ascii="Arial" w:hAnsi="Arial" w:cs="Arial"/>
          <w:b w:val="0"/>
          <w:color w:val="000000" w:themeColor="text1"/>
          <w:sz w:val="24"/>
          <w:szCs w:val="24"/>
        </w:rPr>
        <w:t xml:space="preserve"> A. </w:t>
      </w:r>
      <w:r w:rsidRPr="00823210">
        <w:rPr>
          <w:rFonts w:ascii="Arial" w:hAnsi="Arial" w:cs="Arial"/>
          <w:b w:val="0"/>
          <w:color w:val="000000" w:themeColor="text1"/>
          <w:sz w:val="24"/>
          <w:szCs w:val="24"/>
          <w:lang w:val="en-GB"/>
        </w:rPr>
        <w:t xml:space="preserve">Promotion of  oral and dental health in students of the primary teaching. Motivations, strategies and </w:t>
      </w:r>
      <w:proofErr w:type="spellStart"/>
      <w:r w:rsidRPr="00823210">
        <w:rPr>
          <w:rFonts w:ascii="Arial" w:hAnsi="Arial" w:cs="Arial"/>
          <w:b w:val="0"/>
          <w:color w:val="000000" w:themeColor="text1"/>
          <w:sz w:val="24"/>
          <w:szCs w:val="24"/>
          <w:lang w:val="en-GB"/>
        </w:rPr>
        <w:t>odonto-pediatric</w:t>
      </w:r>
      <w:proofErr w:type="spellEnd"/>
      <w:r w:rsidRPr="00823210">
        <w:rPr>
          <w:rFonts w:ascii="Arial" w:hAnsi="Arial" w:cs="Arial"/>
          <w:b w:val="0"/>
          <w:color w:val="000000" w:themeColor="text1"/>
          <w:sz w:val="24"/>
          <w:szCs w:val="24"/>
          <w:lang w:val="en-GB"/>
        </w:rPr>
        <w:t xml:space="preserve"> priorities,</w:t>
      </w:r>
      <w:r w:rsidRPr="00823210">
        <w:rPr>
          <w:rFonts w:ascii="Arial" w:hAnsi="Arial" w:cs="Arial"/>
          <w:b w:val="0"/>
          <w:color w:val="000000" w:themeColor="text1"/>
          <w:sz w:val="28"/>
          <w:szCs w:val="28"/>
          <w:lang w:val="en-GB"/>
        </w:rPr>
        <w:t xml:space="preserve"> </w:t>
      </w:r>
      <w:r w:rsidRPr="00823210">
        <w:rPr>
          <w:rFonts w:ascii="Arial" w:hAnsi="Arial" w:cs="Arial"/>
          <w:b w:val="0"/>
          <w:sz w:val="24"/>
          <w:szCs w:val="24"/>
          <w:shd w:val="clear" w:color="auto" w:fill="FFFFFF"/>
          <w:lang w:val="en-US"/>
        </w:rPr>
        <w:t>2014 Aug 10</w:t>
      </w:r>
      <w:proofErr w:type="gramStart"/>
      <w:r w:rsidRPr="00823210">
        <w:rPr>
          <w:rFonts w:ascii="Arial" w:hAnsi="Arial" w:cs="Arial"/>
          <w:b w:val="0"/>
          <w:sz w:val="24"/>
          <w:szCs w:val="24"/>
          <w:shd w:val="clear" w:color="auto" w:fill="FFFFFF"/>
          <w:lang w:val="en-US"/>
        </w:rPr>
        <w:t>;8</w:t>
      </w:r>
      <w:proofErr w:type="gramEnd"/>
      <w:r w:rsidRPr="00823210">
        <w:rPr>
          <w:rFonts w:ascii="Arial" w:hAnsi="Arial" w:cs="Arial"/>
          <w:b w:val="0"/>
          <w:sz w:val="24"/>
          <w:szCs w:val="24"/>
          <w:shd w:val="clear" w:color="auto" w:fill="FFFFFF"/>
          <w:lang w:val="en-US"/>
        </w:rPr>
        <w:t>(2):42-50</w:t>
      </w:r>
    </w:p>
    <w:p w:rsidR="00496A7F" w:rsidRPr="00A873AA" w:rsidRDefault="00496A7F" w:rsidP="00496A7F">
      <w:pPr>
        <w:pStyle w:val="Ttulo1"/>
        <w:numPr>
          <w:ilvl w:val="0"/>
          <w:numId w:val="4"/>
        </w:numPr>
        <w:shd w:val="clear" w:color="auto" w:fill="FFFFFF"/>
        <w:spacing w:before="120" w:beforeAutospacing="0" w:after="120" w:afterAutospacing="0" w:line="480" w:lineRule="auto"/>
        <w:jc w:val="both"/>
        <w:rPr>
          <w:rFonts w:ascii="Arial" w:hAnsi="Arial" w:cs="Arial"/>
          <w:b w:val="0"/>
          <w:sz w:val="24"/>
          <w:szCs w:val="24"/>
        </w:rPr>
      </w:pPr>
      <w:r w:rsidRPr="007C479F">
        <w:rPr>
          <w:rFonts w:ascii="Arial" w:hAnsi="Arial" w:cs="Arial"/>
          <w:b w:val="0"/>
          <w:sz w:val="24"/>
          <w:szCs w:val="24"/>
          <w:lang w:val="en-US"/>
        </w:rPr>
        <w:t xml:space="preserve">Joseph A, </w:t>
      </w:r>
      <w:hyperlink r:id="rId17" w:history="1">
        <w:proofErr w:type="spellStart"/>
        <w:r w:rsidRPr="007C479F">
          <w:rPr>
            <w:rStyle w:val="Hipervnculo"/>
            <w:rFonts w:ascii="Arial" w:hAnsi="Arial" w:cs="Arial"/>
            <w:b w:val="0"/>
            <w:color w:val="000000" w:themeColor="text1"/>
            <w:sz w:val="24"/>
            <w:szCs w:val="24"/>
            <w:u w:val="none"/>
            <w:shd w:val="clear" w:color="auto" w:fill="FFFFFF"/>
            <w:lang w:val="en-US"/>
          </w:rPr>
          <w:t>Urtane</w:t>
        </w:r>
        <w:proofErr w:type="spellEnd"/>
        <w:r w:rsidRPr="007C479F">
          <w:rPr>
            <w:rStyle w:val="Hipervnculo"/>
            <w:rFonts w:ascii="Arial" w:hAnsi="Arial" w:cs="Arial"/>
            <w:b w:val="0"/>
            <w:color w:val="000000" w:themeColor="text1"/>
            <w:sz w:val="24"/>
            <w:szCs w:val="24"/>
            <w:u w:val="none"/>
            <w:shd w:val="clear" w:color="auto" w:fill="FFFFFF"/>
            <w:lang w:val="en-US"/>
          </w:rPr>
          <w:t xml:space="preserve"> I</w:t>
        </w:r>
      </w:hyperlink>
      <w:r w:rsidRPr="007C479F">
        <w:rPr>
          <w:rStyle w:val="Hipervnculo"/>
          <w:rFonts w:ascii="Arial" w:hAnsi="Arial" w:cs="Arial"/>
          <w:b w:val="0"/>
          <w:color w:val="000000" w:themeColor="text1"/>
          <w:sz w:val="24"/>
          <w:szCs w:val="24"/>
          <w:u w:val="none"/>
          <w:shd w:val="clear" w:color="auto" w:fill="FFFFFF"/>
          <w:lang w:val="en-US"/>
        </w:rPr>
        <w:t xml:space="preserve">. </w:t>
      </w:r>
      <w:r w:rsidRPr="007C479F">
        <w:rPr>
          <w:rFonts w:ascii="Arial" w:hAnsi="Arial" w:cs="Arial"/>
          <w:b w:val="0"/>
          <w:color w:val="212121"/>
          <w:sz w:val="24"/>
          <w:szCs w:val="24"/>
          <w:lang w:val="en"/>
        </w:rPr>
        <w:t>Community test: intervention programs to prevent dental caries in children of school age</w:t>
      </w:r>
      <w:r>
        <w:rPr>
          <w:rFonts w:ascii="Arial" w:hAnsi="Arial" w:cs="Arial"/>
          <w:b w:val="0"/>
          <w:color w:val="212121"/>
          <w:sz w:val="24"/>
          <w:szCs w:val="24"/>
          <w:lang w:val="en"/>
        </w:rPr>
        <w:t>,</w:t>
      </w:r>
      <w:r w:rsidRPr="007C479F">
        <w:rPr>
          <w:rFonts w:ascii="Arial" w:hAnsi="Arial" w:cs="Arial"/>
          <w:b w:val="0"/>
          <w:bCs w:val="0"/>
          <w:sz w:val="24"/>
          <w:szCs w:val="24"/>
          <w:lang w:val="en-US"/>
        </w:rPr>
        <w:t xml:space="preserve"> </w:t>
      </w:r>
      <w:r>
        <w:rPr>
          <w:rFonts w:ascii="Arial" w:hAnsi="Arial" w:cs="Arial"/>
          <w:b w:val="0"/>
          <w:bCs w:val="0"/>
          <w:sz w:val="24"/>
          <w:szCs w:val="24"/>
          <w:lang w:val="en-US"/>
        </w:rPr>
        <w:t>2016</w:t>
      </w:r>
      <w:r w:rsidRPr="00030BEC">
        <w:rPr>
          <w:rFonts w:ascii="Arial" w:hAnsi="Arial" w:cs="Arial"/>
          <w:b w:val="0"/>
          <w:bCs w:val="0"/>
          <w:sz w:val="24"/>
          <w:szCs w:val="24"/>
          <w:lang w:val="en-US"/>
        </w:rPr>
        <w:t xml:space="preserve"> </w:t>
      </w:r>
      <w:proofErr w:type="spellStart"/>
      <w:proofErr w:type="gramStart"/>
      <w:r w:rsidRPr="00030BEC">
        <w:rPr>
          <w:rFonts w:ascii="Arial" w:hAnsi="Arial" w:cs="Arial"/>
          <w:b w:val="0"/>
          <w:bCs w:val="0"/>
          <w:sz w:val="24"/>
          <w:szCs w:val="24"/>
          <w:lang w:val="en-US"/>
        </w:rPr>
        <w:t>jul</w:t>
      </w:r>
      <w:proofErr w:type="spellEnd"/>
      <w:proofErr w:type="gramEnd"/>
      <w:r>
        <w:rPr>
          <w:rFonts w:ascii="Arial" w:hAnsi="Arial" w:cs="Arial"/>
          <w:b w:val="0"/>
          <w:sz w:val="24"/>
          <w:szCs w:val="24"/>
          <w:shd w:val="clear" w:color="auto" w:fill="FFFFFF"/>
          <w:lang w:val="en-US"/>
        </w:rPr>
        <w:t xml:space="preserve"> 6(2): 120–125</w:t>
      </w:r>
    </w:p>
    <w:p w:rsidR="00496A7F" w:rsidRPr="001C64CB" w:rsidRDefault="00496A7F" w:rsidP="00496A7F">
      <w:pPr>
        <w:pStyle w:val="Ttulo1"/>
        <w:numPr>
          <w:ilvl w:val="0"/>
          <w:numId w:val="4"/>
        </w:numPr>
        <w:shd w:val="clear" w:color="auto" w:fill="FFFFFF"/>
        <w:spacing w:before="120" w:beforeAutospacing="0" w:after="120" w:afterAutospacing="0" w:line="480" w:lineRule="auto"/>
        <w:jc w:val="both"/>
        <w:rPr>
          <w:rFonts w:ascii="Arial" w:hAnsi="Arial" w:cs="Arial"/>
          <w:b w:val="0"/>
          <w:sz w:val="24"/>
          <w:szCs w:val="24"/>
        </w:rPr>
      </w:pPr>
      <w:proofErr w:type="spellStart"/>
      <w:r w:rsidRPr="00AF576D">
        <w:rPr>
          <w:rFonts w:ascii="Arial" w:hAnsi="Arial" w:cs="Arial"/>
          <w:b w:val="0"/>
          <w:sz w:val="24"/>
          <w:szCs w:val="24"/>
        </w:rPr>
        <w:t>Ceron</w:t>
      </w:r>
      <w:proofErr w:type="spellEnd"/>
      <w:r w:rsidRPr="00AF576D">
        <w:rPr>
          <w:rFonts w:ascii="Arial" w:hAnsi="Arial" w:cs="Arial"/>
          <w:b w:val="0"/>
          <w:sz w:val="24"/>
          <w:szCs w:val="24"/>
        </w:rPr>
        <w:t xml:space="preserve"> x, </w:t>
      </w:r>
      <w:hyperlink r:id="rId18" w:history="1">
        <w:r w:rsidRPr="00AF576D">
          <w:rPr>
            <w:rStyle w:val="Hipervnculo"/>
            <w:rFonts w:ascii="Arial" w:hAnsi="Arial" w:cs="Arial"/>
            <w:b w:val="0"/>
            <w:color w:val="auto"/>
            <w:sz w:val="24"/>
            <w:szCs w:val="24"/>
            <w:u w:val="none"/>
            <w:shd w:val="clear" w:color="auto" w:fill="FFFFFF"/>
            <w:lang w:val="en-US"/>
          </w:rPr>
          <w:t>Emily S</w:t>
        </w:r>
      </w:hyperlink>
      <w:r w:rsidRPr="00AF576D">
        <w:rPr>
          <w:rStyle w:val="Hipervnculo"/>
          <w:rFonts w:ascii="Arial" w:hAnsi="Arial" w:cs="Arial"/>
          <w:b w:val="0"/>
          <w:color w:val="auto"/>
          <w:sz w:val="24"/>
          <w:szCs w:val="24"/>
          <w:u w:val="none"/>
          <w:shd w:val="clear" w:color="auto" w:fill="FFFFFF"/>
          <w:lang w:val="en-US"/>
        </w:rPr>
        <w:t xml:space="preserve">. </w:t>
      </w:r>
      <w:proofErr w:type="spellStart"/>
      <w:r w:rsidRPr="00AF576D">
        <w:rPr>
          <w:rFonts w:ascii="Arial" w:hAnsi="Arial" w:cs="Arial"/>
          <w:b w:val="0"/>
          <w:sz w:val="24"/>
          <w:szCs w:val="24"/>
        </w:rPr>
        <w:t>The</w:t>
      </w:r>
      <w:proofErr w:type="spellEnd"/>
      <w:r w:rsidRPr="00AF576D">
        <w:rPr>
          <w:rFonts w:ascii="Arial" w:hAnsi="Arial" w:cs="Arial"/>
          <w:b w:val="0"/>
          <w:sz w:val="24"/>
          <w:szCs w:val="24"/>
        </w:rPr>
        <w:t xml:space="preserve"> ICDAS </w:t>
      </w:r>
      <w:proofErr w:type="spellStart"/>
      <w:r w:rsidRPr="00AF576D">
        <w:rPr>
          <w:rFonts w:ascii="Arial" w:hAnsi="Arial" w:cs="Arial"/>
          <w:b w:val="0"/>
          <w:sz w:val="24"/>
          <w:szCs w:val="24"/>
        </w:rPr>
        <w:t>system</w:t>
      </w:r>
      <w:proofErr w:type="spellEnd"/>
      <w:r w:rsidRPr="00AF576D">
        <w:rPr>
          <w:rFonts w:ascii="Arial" w:hAnsi="Arial" w:cs="Arial"/>
          <w:b w:val="0"/>
          <w:sz w:val="24"/>
          <w:szCs w:val="24"/>
        </w:rPr>
        <w:t xml:space="preserve"> as a </w:t>
      </w:r>
      <w:proofErr w:type="spellStart"/>
      <w:r w:rsidRPr="00AF576D">
        <w:rPr>
          <w:rFonts w:ascii="Arial" w:hAnsi="Arial" w:cs="Arial"/>
          <w:b w:val="0"/>
          <w:sz w:val="24"/>
          <w:szCs w:val="24"/>
        </w:rPr>
        <w:t>complementary</w:t>
      </w:r>
      <w:proofErr w:type="spellEnd"/>
      <w:r w:rsidRPr="00AF576D">
        <w:rPr>
          <w:rFonts w:ascii="Arial" w:hAnsi="Arial" w:cs="Arial"/>
          <w:b w:val="0"/>
          <w:sz w:val="24"/>
          <w:szCs w:val="24"/>
        </w:rPr>
        <w:t xml:space="preserve"> </w:t>
      </w:r>
      <w:proofErr w:type="spellStart"/>
      <w:r w:rsidRPr="00AF576D">
        <w:rPr>
          <w:rFonts w:ascii="Arial" w:hAnsi="Arial" w:cs="Arial"/>
          <w:b w:val="0"/>
          <w:sz w:val="24"/>
          <w:szCs w:val="24"/>
        </w:rPr>
        <w:t>method</w:t>
      </w:r>
      <w:proofErr w:type="spellEnd"/>
      <w:r w:rsidRPr="00AF576D">
        <w:rPr>
          <w:rFonts w:ascii="Arial" w:hAnsi="Arial" w:cs="Arial"/>
          <w:b w:val="0"/>
          <w:sz w:val="24"/>
          <w:szCs w:val="24"/>
        </w:rPr>
        <w:t xml:space="preserve"> </w:t>
      </w:r>
      <w:proofErr w:type="spellStart"/>
      <w:r w:rsidRPr="00AF576D">
        <w:rPr>
          <w:rFonts w:ascii="Arial" w:hAnsi="Arial" w:cs="Arial"/>
          <w:b w:val="0"/>
          <w:sz w:val="24"/>
          <w:szCs w:val="24"/>
        </w:rPr>
        <w:t>for</w:t>
      </w:r>
      <w:proofErr w:type="spellEnd"/>
      <w:r w:rsidRPr="00AF576D">
        <w:rPr>
          <w:rFonts w:ascii="Arial" w:hAnsi="Arial" w:cs="Arial"/>
          <w:b w:val="0"/>
          <w:sz w:val="24"/>
          <w:szCs w:val="24"/>
        </w:rPr>
        <w:t xml:space="preserve"> </w:t>
      </w:r>
      <w:proofErr w:type="spellStart"/>
      <w:r w:rsidRPr="00AF576D">
        <w:rPr>
          <w:rFonts w:ascii="Arial" w:hAnsi="Arial" w:cs="Arial"/>
          <w:b w:val="0"/>
          <w:sz w:val="24"/>
          <w:szCs w:val="24"/>
        </w:rPr>
        <w:t>the</w:t>
      </w:r>
      <w:proofErr w:type="spellEnd"/>
      <w:r w:rsidRPr="00AF576D">
        <w:rPr>
          <w:rFonts w:ascii="Arial" w:hAnsi="Arial" w:cs="Arial"/>
          <w:b w:val="0"/>
          <w:sz w:val="24"/>
          <w:szCs w:val="24"/>
        </w:rPr>
        <w:t xml:space="preserve"> diagnosis of dental caries, </w:t>
      </w:r>
      <w:r>
        <w:rPr>
          <w:rFonts w:ascii="Arial" w:hAnsi="Arial" w:cs="Arial"/>
          <w:b w:val="0"/>
          <w:sz w:val="24"/>
          <w:szCs w:val="24"/>
          <w:lang w:val="en-US"/>
        </w:rPr>
        <w:t>2015</w:t>
      </w:r>
      <w:r w:rsidRPr="00AF576D">
        <w:rPr>
          <w:rFonts w:ascii="Arial" w:hAnsi="Arial" w:cs="Arial"/>
          <w:b w:val="0"/>
          <w:sz w:val="24"/>
          <w:szCs w:val="24"/>
          <w:lang w:val="en-US"/>
        </w:rPr>
        <w:t xml:space="preserve"> </w:t>
      </w:r>
      <w:r w:rsidRPr="00AF576D">
        <w:rPr>
          <w:rFonts w:ascii="Arial" w:hAnsi="Arial" w:cs="Arial"/>
          <w:b w:val="0"/>
          <w:bCs w:val="0"/>
          <w:sz w:val="24"/>
          <w:szCs w:val="24"/>
          <w:lang w:val="en-US"/>
        </w:rPr>
        <w:t>Feb</w:t>
      </w:r>
      <w:r>
        <w:rPr>
          <w:rFonts w:ascii="Arial" w:hAnsi="Arial" w:cs="Arial"/>
          <w:b w:val="0"/>
          <w:sz w:val="24"/>
          <w:szCs w:val="24"/>
          <w:shd w:val="clear" w:color="auto" w:fill="FFFFFF"/>
          <w:lang w:val="en-US"/>
        </w:rPr>
        <w:t xml:space="preserve"> 11(2): 98–102</w:t>
      </w:r>
    </w:p>
    <w:p w:rsidR="00496A7F" w:rsidRPr="00A71BB5" w:rsidRDefault="00496A7F" w:rsidP="00496A7F">
      <w:pPr>
        <w:pStyle w:val="Ttulo1"/>
        <w:numPr>
          <w:ilvl w:val="0"/>
          <w:numId w:val="4"/>
        </w:numPr>
        <w:shd w:val="clear" w:color="auto" w:fill="FFFFFF"/>
        <w:spacing w:before="240" w:beforeAutospacing="0" w:after="120" w:afterAutospacing="0" w:line="480" w:lineRule="auto"/>
        <w:jc w:val="both"/>
        <w:rPr>
          <w:rFonts w:ascii="Arial" w:hAnsi="Arial" w:cs="Arial"/>
          <w:b w:val="0"/>
          <w:bCs w:val="0"/>
          <w:sz w:val="24"/>
          <w:szCs w:val="24"/>
          <w:lang w:val="en-US"/>
        </w:rPr>
      </w:pPr>
      <w:proofErr w:type="spellStart"/>
      <w:r w:rsidRPr="001C64CB">
        <w:rPr>
          <w:rFonts w:ascii="Arial" w:hAnsi="Arial" w:cs="Arial"/>
          <w:b w:val="0"/>
          <w:sz w:val="24"/>
          <w:szCs w:val="24"/>
          <w:shd w:val="clear" w:color="auto" w:fill="FFFFFF"/>
          <w:lang w:val="en-US"/>
        </w:rPr>
        <w:t>Couten</w:t>
      </w:r>
      <w:proofErr w:type="spellEnd"/>
      <w:r w:rsidRPr="001C64CB">
        <w:rPr>
          <w:rFonts w:ascii="Arial" w:hAnsi="Arial" w:cs="Arial"/>
          <w:b w:val="0"/>
          <w:sz w:val="24"/>
          <w:szCs w:val="24"/>
          <w:shd w:val="clear" w:color="auto" w:fill="FFFFFF"/>
          <w:lang w:val="en-US"/>
        </w:rPr>
        <w:t xml:space="preserve"> G, </w:t>
      </w:r>
      <w:proofErr w:type="spellStart"/>
      <w:r w:rsidRPr="001C64CB">
        <w:rPr>
          <w:rFonts w:ascii="Arial" w:hAnsi="Arial" w:cs="Arial"/>
          <w:b w:val="0"/>
          <w:sz w:val="24"/>
          <w:szCs w:val="24"/>
          <w:shd w:val="clear" w:color="auto" w:fill="FFFFFF"/>
          <w:lang w:val="en-US"/>
        </w:rPr>
        <w:t>Riveron</w:t>
      </w:r>
      <w:proofErr w:type="spellEnd"/>
      <w:r w:rsidRPr="001C64CB">
        <w:rPr>
          <w:rFonts w:ascii="Arial" w:hAnsi="Arial" w:cs="Arial"/>
          <w:b w:val="0"/>
          <w:sz w:val="24"/>
          <w:szCs w:val="24"/>
          <w:shd w:val="clear" w:color="auto" w:fill="FFFFFF"/>
          <w:lang w:val="en-US"/>
        </w:rPr>
        <w:t xml:space="preserve"> F, </w:t>
      </w:r>
      <w:proofErr w:type="spellStart"/>
      <w:r w:rsidRPr="00002E5D">
        <w:rPr>
          <w:rFonts w:ascii="Arial" w:hAnsi="Arial" w:cs="Arial"/>
          <w:b w:val="0"/>
          <w:sz w:val="24"/>
          <w:szCs w:val="24"/>
        </w:rPr>
        <w:t>Hemmat</w:t>
      </w:r>
      <w:proofErr w:type="spellEnd"/>
      <w:r w:rsidRPr="00002E5D">
        <w:rPr>
          <w:rFonts w:ascii="Arial" w:hAnsi="Arial" w:cs="Arial"/>
          <w:b w:val="0"/>
          <w:sz w:val="24"/>
          <w:szCs w:val="24"/>
        </w:rPr>
        <w:t xml:space="preserve"> G.</w:t>
      </w:r>
      <w:r w:rsidRPr="001C64CB">
        <w:rPr>
          <w:rFonts w:ascii="Arial" w:hAnsi="Arial" w:cs="Arial"/>
          <w:b w:val="0"/>
          <w:color w:val="212121"/>
          <w:sz w:val="24"/>
          <w:szCs w:val="24"/>
          <w:lang w:val="en"/>
        </w:rPr>
        <w:t xml:space="preserve"> Risk factors associated with dental caries disease in children, </w:t>
      </w:r>
      <w:r>
        <w:rPr>
          <w:rFonts w:ascii="Arial" w:hAnsi="Arial" w:cs="Arial"/>
          <w:b w:val="0"/>
          <w:sz w:val="24"/>
          <w:szCs w:val="24"/>
          <w:shd w:val="clear" w:color="auto" w:fill="FFFFFF"/>
          <w:lang w:val="en-US"/>
        </w:rPr>
        <w:t>2013</w:t>
      </w:r>
      <w:r w:rsidRPr="001C64CB">
        <w:rPr>
          <w:rFonts w:ascii="Arial" w:hAnsi="Arial" w:cs="Arial"/>
          <w:b w:val="0"/>
          <w:color w:val="212121"/>
          <w:sz w:val="24"/>
          <w:szCs w:val="24"/>
          <w:lang w:val="en"/>
        </w:rPr>
        <w:t xml:space="preserve"> </w:t>
      </w:r>
      <w:r>
        <w:rPr>
          <w:rFonts w:ascii="Arial" w:hAnsi="Arial" w:cs="Arial"/>
          <w:b w:val="0"/>
          <w:color w:val="212121"/>
          <w:sz w:val="24"/>
          <w:szCs w:val="24"/>
          <w:lang w:val="en"/>
        </w:rPr>
        <w:t>Apr</w:t>
      </w:r>
      <w:r>
        <w:rPr>
          <w:rFonts w:ascii="Arial" w:hAnsi="Arial" w:cs="Arial"/>
          <w:b w:val="0"/>
          <w:sz w:val="24"/>
          <w:szCs w:val="24"/>
          <w:shd w:val="clear" w:color="auto" w:fill="FFFFFF"/>
          <w:lang w:val="en-US"/>
        </w:rPr>
        <w:t xml:space="preserve"> 5(2):250-256</w:t>
      </w:r>
    </w:p>
    <w:p w:rsidR="00496A7F" w:rsidRPr="003043E7" w:rsidRDefault="00496A7F" w:rsidP="00496A7F">
      <w:pPr>
        <w:pStyle w:val="Ttulo1"/>
        <w:numPr>
          <w:ilvl w:val="0"/>
          <w:numId w:val="4"/>
        </w:numPr>
        <w:shd w:val="clear" w:color="auto" w:fill="FFFFFF"/>
        <w:spacing w:before="240" w:beforeAutospacing="0" w:after="120" w:afterAutospacing="0" w:line="480" w:lineRule="auto"/>
        <w:jc w:val="both"/>
        <w:rPr>
          <w:rFonts w:ascii="Arial" w:hAnsi="Arial" w:cs="Arial"/>
          <w:b w:val="0"/>
          <w:bCs w:val="0"/>
          <w:sz w:val="24"/>
          <w:szCs w:val="24"/>
          <w:lang w:val="en-US"/>
        </w:rPr>
      </w:pPr>
      <w:r w:rsidRPr="00AE4DCA">
        <w:rPr>
          <w:rFonts w:ascii="Arial" w:hAnsi="Arial" w:cs="Arial"/>
          <w:b w:val="0"/>
          <w:color w:val="000000" w:themeColor="text1"/>
          <w:sz w:val="24"/>
          <w:szCs w:val="24"/>
          <w:shd w:val="clear" w:color="auto" w:fill="FFFFFF"/>
          <w:lang w:val="pt-BR"/>
        </w:rPr>
        <w:t xml:space="preserve">Costa </w:t>
      </w:r>
      <w:proofErr w:type="gramStart"/>
      <w:r w:rsidRPr="00AE4DCA">
        <w:rPr>
          <w:rFonts w:ascii="Arial" w:hAnsi="Arial" w:cs="Arial"/>
          <w:b w:val="0"/>
          <w:color w:val="000000" w:themeColor="text1"/>
          <w:sz w:val="24"/>
          <w:szCs w:val="24"/>
          <w:shd w:val="clear" w:color="auto" w:fill="FFFFFF"/>
          <w:lang w:val="pt-BR"/>
        </w:rPr>
        <w:t>S ,</w:t>
      </w:r>
      <w:proofErr w:type="gramEnd"/>
      <w:r w:rsidRPr="00AE4DCA">
        <w:rPr>
          <w:rFonts w:ascii="Arial" w:hAnsi="Arial" w:cs="Arial"/>
          <w:b w:val="0"/>
          <w:color w:val="000000" w:themeColor="text1"/>
          <w:sz w:val="24"/>
          <w:szCs w:val="24"/>
          <w:shd w:val="clear" w:color="auto" w:fill="FFFFFF"/>
          <w:lang w:val="pt-BR"/>
        </w:rPr>
        <w:t> </w:t>
      </w:r>
      <w:hyperlink r:id="rId19" w:history="1">
        <w:r w:rsidRPr="00AE4DCA">
          <w:rPr>
            <w:rStyle w:val="Hipervnculo"/>
            <w:rFonts w:ascii="Arial" w:hAnsi="Arial" w:cs="Arial"/>
            <w:b w:val="0"/>
            <w:color w:val="000000" w:themeColor="text1"/>
            <w:sz w:val="24"/>
            <w:szCs w:val="24"/>
            <w:u w:val="none"/>
            <w:shd w:val="clear" w:color="auto" w:fill="FFFFFF"/>
            <w:lang w:val="pt-BR"/>
          </w:rPr>
          <w:t>Martins C</w:t>
        </w:r>
      </w:hyperlink>
      <w:r w:rsidRPr="00AE4DCA">
        <w:rPr>
          <w:rFonts w:ascii="Arial" w:hAnsi="Arial" w:cs="Arial"/>
          <w:b w:val="0"/>
          <w:color w:val="000000" w:themeColor="text1"/>
          <w:sz w:val="24"/>
          <w:szCs w:val="24"/>
          <w:shd w:val="clear" w:color="auto" w:fill="FFFFFF"/>
          <w:lang w:val="pt-BR"/>
        </w:rPr>
        <w:t> , </w:t>
      </w:r>
      <w:proofErr w:type="spellStart"/>
      <w:r w:rsidRPr="00A71BB5">
        <w:rPr>
          <w:rFonts w:ascii="Arial" w:hAnsi="Arial" w:cs="Arial"/>
          <w:b w:val="0"/>
          <w:color w:val="000000" w:themeColor="text1"/>
          <w:sz w:val="24"/>
          <w:szCs w:val="24"/>
        </w:rPr>
        <w:fldChar w:fldCharType="begin"/>
      </w:r>
      <w:r w:rsidRPr="00AE4DCA">
        <w:rPr>
          <w:rFonts w:ascii="Arial" w:hAnsi="Arial" w:cs="Arial"/>
          <w:b w:val="0"/>
          <w:color w:val="000000" w:themeColor="text1"/>
          <w:sz w:val="24"/>
          <w:szCs w:val="24"/>
          <w:lang w:val="pt-BR"/>
        </w:rPr>
        <w:instrText xml:space="preserve"> HYPERLINK "https://www.ncbi.nlm.nih.gov/pubmed/?term=Bonfim%20Mde%20L%5BAuthor%5D&amp;cauthor=true&amp;cauthor_uid=23202762" </w:instrText>
      </w:r>
      <w:r w:rsidRPr="00A71BB5">
        <w:rPr>
          <w:rFonts w:ascii="Arial" w:hAnsi="Arial" w:cs="Arial"/>
          <w:b w:val="0"/>
          <w:color w:val="000000" w:themeColor="text1"/>
          <w:sz w:val="24"/>
          <w:szCs w:val="24"/>
        </w:rPr>
        <w:fldChar w:fldCharType="separate"/>
      </w:r>
      <w:r w:rsidRPr="00AE4DCA">
        <w:rPr>
          <w:rStyle w:val="Hipervnculo"/>
          <w:rFonts w:ascii="Arial" w:hAnsi="Arial" w:cs="Arial"/>
          <w:b w:val="0"/>
          <w:color w:val="000000" w:themeColor="text1"/>
          <w:sz w:val="24"/>
          <w:szCs w:val="24"/>
          <w:u w:val="none"/>
          <w:shd w:val="clear" w:color="auto" w:fill="FFFFFF"/>
          <w:lang w:val="pt-BR"/>
        </w:rPr>
        <w:t>Bonfi</w:t>
      </w:r>
      <w:proofErr w:type="spellEnd"/>
      <w:r w:rsidRPr="00AE4DCA">
        <w:rPr>
          <w:rStyle w:val="Hipervnculo"/>
          <w:rFonts w:ascii="Arial" w:hAnsi="Arial" w:cs="Arial"/>
          <w:b w:val="0"/>
          <w:color w:val="000000" w:themeColor="text1"/>
          <w:sz w:val="24"/>
          <w:szCs w:val="24"/>
          <w:u w:val="none"/>
          <w:shd w:val="clear" w:color="auto" w:fill="FFFFFF"/>
          <w:lang w:val="pt-BR"/>
        </w:rPr>
        <w:t xml:space="preserve"> M</w:t>
      </w:r>
      <w:r w:rsidRPr="00A71BB5">
        <w:rPr>
          <w:rFonts w:ascii="Arial" w:hAnsi="Arial" w:cs="Arial"/>
          <w:b w:val="0"/>
          <w:color w:val="000000" w:themeColor="text1"/>
          <w:sz w:val="24"/>
          <w:szCs w:val="24"/>
        </w:rPr>
        <w:fldChar w:fldCharType="end"/>
      </w:r>
      <w:r w:rsidRPr="00AE4DCA">
        <w:rPr>
          <w:rFonts w:ascii="Arial" w:hAnsi="Arial" w:cs="Arial"/>
          <w:b w:val="0"/>
          <w:color w:val="000000" w:themeColor="text1"/>
          <w:sz w:val="24"/>
          <w:szCs w:val="24"/>
          <w:shd w:val="clear" w:color="auto" w:fill="FFFFFF"/>
          <w:lang w:val="pt-BR"/>
        </w:rPr>
        <w:t xml:space="preserve"> , Zina </w:t>
      </w:r>
      <w:r w:rsidRPr="00AE4DCA">
        <w:rPr>
          <w:rFonts w:ascii="Arial" w:hAnsi="Arial" w:cs="Arial"/>
          <w:b w:val="0"/>
          <w:sz w:val="24"/>
          <w:szCs w:val="24"/>
          <w:shd w:val="clear" w:color="auto" w:fill="FFFFFF"/>
          <w:lang w:val="pt-BR"/>
        </w:rPr>
        <w:t>L</w:t>
      </w:r>
      <w:r w:rsidRPr="00AE4DCA">
        <w:rPr>
          <w:rFonts w:ascii="Arial" w:hAnsi="Arial" w:cs="Arial"/>
          <w:b w:val="0"/>
          <w:color w:val="000000"/>
          <w:sz w:val="24"/>
          <w:szCs w:val="24"/>
          <w:shd w:val="clear" w:color="auto" w:fill="FFFFFF"/>
          <w:lang w:val="pt-BR"/>
        </w:rPr>
        <w:t> , </w:t>
      </w:r>
      <w:r w:rsidRPr="00AE4DCA">
        <w:rPr>
          <w:rFonts w:ascii="Arial" w:hAnsi="Arial" w:cs="Arial"/>
          <w:b w:val="0"/>
          <w:sz w:val="24"/>
          <w:szCs w:val="24"/>
          <w:shd w:val="clear" w:color="auto" w:fill="FFFFFF"/>
          <w:lang w:val="pt-BR"/>
        </w:rPr>
        <w:t>Paiva S</w:t>
      </w:r>
      <w:r w:rsidRPr="00AE4DCA">
        <w:rPr>
          <w:rFonts w:ascii="Arial" w:hAnsi="Arial" w:cs="Arial"/>
          <w:b w:val="0"/>
          <w:color w:val="000000"/>
          <w:sz w:val="24"/>
          <w:szCs w:val="24"/>
          <w:shd w:val="clear" w:color="auto" w:fill="FFFFFF"/>
          <w:lang w:val="pt-BR"/>
        </w:rPr>
        <w:t> , </w:t>
      </w:r>
      <w:proofErr w:type="spellStart"/>
      <w:r w:rsidRPr="00AE4DCA">
        <w:rPr>
          <w:rFonts w:ascii="Arial" w:hAnsi="Arial" w:cs="Arial"/>
          <w:b w:val="0"/>
          <w:sz w:val="24"/>
          <w:szCs w:val="24"/>
          <w:shd w:val="clear" w:color="auto" w:fill="FFFFFF"/>
          <w:lang w:val="pt-BR"/>
        </w:rPr>
        <w:t>Pordeus</w:t>
      </w:r>
      <w:proofErr w:type="spellEnd"/>
      <w:r w:rsidRPr="00AE4DCA">
        <w:rPr>
          <w:rFonts w:ascii="Arial" w:hAnsi="Arial" w:cs="Arial"/>
          <w:b w:val="0"/>
          <w:sz w:val="24"/>
          <w:szCs w:val="24"/>
          <w:shd w:val="clear" w:color="auto" w:fill="FFFFFF"/>
          <w:lang w:val="pt-BR"/>
        </w:rPr>
        <w:t xml:space="preserve"> I</w:t>
      </w:r>
      <w:r w:rsidRPr="00AE4DCA">
        <w:rPr>
          <w:rFonts w:ascii="Arial" w:hAnsi="Arial" w:cs="Arial"/>
          <w:b w:val="0"/>
          <w:color w:val="000000"/>
          <w:sz w:val="24"/>
          <w:szCs w:val="24"/>
          <w:shd w:val="clear" w:color="auto" w:fill="FFFFFF"/>
          <w:lang w:val="pt-BR"/>
        </w:rPr>
        <w:t> , </w:t>
      </w:r>
      <w:r w:rsidRPr="00AE4DCA">
        <w:rPr>
          <w:rFonts w:ascii="Arial" w:hAnsi="Arial" w:cs="Arial"/>
          <w:b w:val="0"/>
          <w:sz w:val="24"/>
          <w:szCs w:val="24"/>
          <w:shd w:val="clear" w:color="auto" w:fill="FFFFFF"/>
          <w:lang w:val="pt-BR"/>
        </w:rPr>
        <w:t xml:space="preserve">Abreu M. </w:t>
      </w:r>
      <w:r w:rsidRPr="00A71BB5">
        <w:rPr>
          <w:rFonts w:ascii="Arial" w:hAnsi="Arial" w:cs="Arial"/>
          <w:b w:val="0"/>
          <w:color w:val="212121"/>
          <w:sz w:val="24"/>
          <w:szCs w:val="24"/>
          <w:lang w:val="en"/>
        </w:rPr>
        <w:t xml:space="preserve">A systematic review of socioeconomic indicators and dental caries in children, </w:t>
      </w:r>
      <w:r>
        <w:rPr>
          <w:rFonts w:ascii="Arial" w:hAnsi="Arial" w:cs="Arial"/>
          <w:b w:val="0"/>
          <w:color w:val="212121"/>
          <w:sz w:val="24"/>
          <w:szCs w:val="24"/>
          <w:lang w:val="en"/>
        </w:rPr>
        <w:t>2012 O</w:t>
      </w:r>
      <w:proofErr w:type="spellStart"/>
      <w:r w:rsidRPr="00AE4DCA">
        <w:rPr>
          <w:rFonts w:ascii="Arial" w:hAnsi="Arial" w:cs="Arial"/>
          <w:b w:val="0"/>
          <w:color w:val="000000"/>
          <w:sz w:val="24"/>
          <w:szCs w:val="24"/>
          <w:shd w:val="clear" w:color="auto" w:fill="FFFFFF"/>
          <w:lang w:val="pt-BR"/>
        </w:rPr>
        <w:t>ct</w:t>
      </w:r>
      <w:proofErr w:type="spellEnd"/>
      <w:r w:rsidRPr="00AE4DCA">
        <w:rPr>
          <w:rFonts w:ascii="Arial" w:hAnsi="Arial" w:cs="Arial"/>
          <w:b w:val="0"/>
          <w:color w:val="000000"/>
          <w:sz w:val="24"/>
          <w:szCs w:val="24"/>
          <w:shd w:val="clear" w:color="auto" w:fill="FFFFFF"/>
          <w:lang w:val="pt-BR"/>
        </w:rPr>
        <w:t xml:space="preserve"> 9 (10):35-44</w:t>
      </w:r>
    </w:p>
    <w:p w:rsidR="00496A7F" w:rsidRPr="003043E7" w:rsidRDefault="00A24EC0" w:rsidP="00496A7F">
      <w:pPr>
        <w:pStyle w:val="Ttulo1"/>
        <w:numPr>
          <w:ilvl w:val="0"/>
          <w:numId w:val="4"/>
        </w:numPr>
        <w:shd w:val="clear" w:color="auto" w:fill="FFFFFF"/>
        <w:spacing w:before="240" w:beforeAutospacing="0" w:after="120" w:afterAutospacing="0" w:line="480" w:lineRule="auto"/>
        <w:jc w:val="both"/>
        <w:rPr>
          <w:rFonts w:ascii="Arial" w:hAnsi="Arial" w:cs="Arial"/>
          <w:b w:val="0"/>
          <w:bCs w:val="0"/>
          <w:sz w:val="24"/>
          <w:szCs w:val="24"/>
          <w:lang w:val="en-US"/>
        </w:rPr>
      </w:pPr>
      <w:hyperlink r:id="rId20" w:history="1">
        <w:r w:rsidR="00496A7F" w:rsidRPr="003043E7">
          <w:rPr>
            <w:rStyle w:val="Hipervnculo"/>
            <w:rFonts w:ascii="Arial" w:hAnsi="Arial" w:cs="Arial"/>
            <w:b w:val="0"/>
            <w:color w:val="000000" w:themeColor="text1"/>
            <w:sz w:val="24"/>
            <w:szCs w:val="24"/>
            <w:u w:val="none"/>
            <w:shd w:val="clear" w:color="auto" w:fill="FFFFFF"/>
          </w:rPr>
          <w:t>Duijster D</w:t>
        </w:r>
      </w:hyperlink>
      <w:r w:rsidR="00496A7F" w:rsidRPr="003043E7">
        <w:rPr>
          <w:rFonts w:ascii="Arial" w:hAnsi="Arial" w:cs="Arial"/>
          <w:b w:val="0"/>
          <w:color w:val="000000" w:themeColor="text1"/>
          <w:sz w:val="24"/>
          <w:szCs w:val="24"/>
          <w:shd w:val="clear" w:color="auto" w:fill="FFFFFF"/>
        </w:rPr>
        <w:t>, </w:t>
      </w:r>
      <w:hyperlink r:id="rId21" w:history="1">
        <w:r w:rsidR="00496A7F" w:rsidRPr="003043E7">
          <w:rPr>
            <w:rStyle w:val="Hipervnculo"/>
            <w:rFonts w:ascii="Arial" w:hAnsi="Arial" w:cs="Arial"/>
            <w:b w:val="0"/>
            <w:color w:val="000000" w:themeColor="text1"/>
            <w:sz w:val="24"/>
            <w:szCs w:val="24"/>
            <w:u w:val="none"/>
            <w:shd w:val="clear" w:color="auto" w:fill="FFFFFF"/>
          </w:rPr>
          <w:t>Loveren C</w:t>
        </w:r>
      </w:hyperlink>
      <w:r w:rsidR="00496A7F" w:rsidRPr="003043E7">
        <w:rPr>
          <w:rFonts w:ascii="Arial" w:hAnsi="Arial" w:cs="Arial"/>
          <w:b w:val="0"/>
          <w:color w:val="000000" w:themeColor="text1"/>
          <w:sz w:val="24"/>
          <w:szCs w:val="24"/>
          <w:shd w:val="clear" w:color="auto" w:fill="FFFFFF"/>
        </w:rPr>
        <w:t> , </w:t>
      </w:r>
      <w:proofErr w:type="spellStart"/>
      <w:r w:rsidR="00496A7F">
        <w:rPr>
          <w:rStyle w:val="Hipervnculo"/>
          <w:rFonts w:ascii="Arial" w:hAnsi="Arial" w:cs="Arial"/>
          <w:b w:val="0"/>
          <w:color w:val="000000" w:themeColor="text1"/>
          <w:sz w:val="24"/>
          <w:szCs w:val="24"/>
          <w:u w:val="none"/>
          <w:shd w:val="clear" w:color="auto" w:fill="FFFFFF"/>
        </w:rPr>
        <w:fldChar w:fldCharType="begin"/>
      </w:r>
      <w:r w:rsidR="00496A7F">
        <w:rPr>
          <w:rStyle w:val="Hipervnculo"/>
          <w:rFonts w:ascii="Arial" w:hAnsi="Arial" w:cs="Arial"/>
          <w:b w:val="0"/>
          <w:color w:val="000000" w:themeColor="text1"/>
          <w:sz w:val="24"/>
          <w:szCs w:val="24"/>
          <w:u w:val="none"/>
          <w:shd w:val="clear" w:color="auto" w:fill="FFFFFF"/>
        </w:rPr>
        <w:instrText xml:space="preserve"> HYPERLINK "https://www.ncbi.nlm.nih.gov/pubmed/?term=Dusseldorp%20E%5BAuthor%5D&amp;cauthor=true&amp;cauthor_uid=24524246" </w:instrText>
      </w:r>
      <w:r w:rsidR="00496A7F">
        <w:rPr>
          <w:rStyle w:val="Hipervnculo"/>
          <w:rFonts w:ascii="Arial" w:hAnsi="Arial" w:cs="Arial"/>
          <w:b w:val="0"/>
          <w:color w:val="000000" w:themeColor="text1"/>
          <w:sz w:val="24"/>
          <w:szCs w:val="24"/>
          <w:u w:val="none"/>
          <w:shd w:val="clear" w:color="auto" w:fill="FFFFFF"/>
        </w:rPr>
        <w:fldChar w:fldCharType="separate"/>
      </w:r>
      <w:r w:rsidR="00496A7F" w:rsidRPr="003043E7">
        <w:rPr>
          <w:rStyle w:val="Hipervnculo"/>
          <w:rFonts w:ascii="Arial" w:hAnsi="Arial" w:cs="Arial"/>
          <w:b w:val="0"/>
          <w:color w:val="000000" w:themeColor="text1"/>
          <w:sz w:val="24"/>
          <w:szCs w:val="24"/>
          <w:u w:val="none"/>
          <w:shd w:val="clear" w:color="auto" w:fill="FFFFFF"/>
        </w:rPr>
        <w:t>Dusseldorp</w:t>
      </w:r>
      <w:proofErr w:type="spellEnd"/>
      <w:r w:rsidR="00496A7F" w:rsidRPr="003043E7">
        <w:rPr>
          <w:rStyle w:val="Hipervnculo"/>
          <w:rFonts w:ascii="Arial" w:hAnsi="Arial" w:cs="Arial"/>
          <w:b w:val="0"/>
          <w:color w:val="000000" w:themeColor="text1"/>
          <w:sz w:val="24"/>
          <w:szCs w:val="24"/>
          <w:u w:val="none"/>
          <w:shd w:val="clear" w:color="auto" w:fill="FFFFFF"/>
        </w:rPr>
        <w:t xml:space="preserve"> E</w:t>
      </w:r>
      <w:r w:rsidR="00496A7F">
        <w:rPr>
          <w:rStyle w:val="Hipervnculo"/>
          <w:rFonts w:ascii="Arial" w:hAnsi="Arial" w:cs="Arial"/>
          <w:b w:val="0"/>
          <w:color w:val="000000" w:themeColor="text1"/>
          <w:sz w:val="24"/>
          <w:szCs w:val="24"/>
          <w:u w:val="none"/>
          <w:shd w:val="clear" w:color="auto" w:fill="FFFFFF"/>
        </w:rPr>
        <w:fldChar w:fldCharType="end"/>
      </w:r>
      <w:r w:rsidR="00496A7F" w:rsidRPr="003043E7">
        <w:rPr>
          <w:rFonts w:ascii="Arial" w:hAnsi="Arial" w:cs="Arial"/>
          <w:b w:val="0"/>
          <w:color w:val="000000" w:themeColor="text1"/>
          <w:sz w:val="24"/>
          <w:szCs w:val="24"/>
          <w:shd w:val="clear" w:color="auto" w:fill="FFFFFF"/>
        </w:rPr>
        <w:t> , </w:t>
      </w:r>
      <w:proofErr w:type="spellStart"/>
      <w:r w:rsidR="00496A7F" w:rsidRPr="003043E7">
        <w:rPr>
          <w:rFonts w:ascii="Arial" w:hAnsi="Arial" w:cs="Arial"/>
          <w:b w:val="0"/>
          <w:color w:val="000000" w:themeColor="text1"/>
          <w:sz w:val="24"/>
          <w:szCs w:val="24"/>
        </w:rPr>
        <w:fldChar w:fldCharType="begin"/>
      </w:r>
      <w:r w:rsidR="00496A7F" w:rsidRPr="003043E7">
        <w:rPr>
          <w:rFonts w:ascii="Arial" w:hAnsi="Arial" w:cs="Arial"/>
          <w:b w:val="0"/>
          <w:color w:val="000000" w:themeColor="text1"/>
          <w:sz w:val="24"/>
          <w:szCs w:val="24"/>
        </w:rPr>
        <w:instrText xml:space="preserve"> HYPERLINK "https://www.ncbi.nlm.nih.gov/pubmed/?term=Verrips%20GH%5BAuthor%5D&amp;cauthor=true&amp;cauthor_uid=24524246" </w:instrText>
      </w:r>
      <w:r w:rsidR="00496A7F" w:rsidRPr="003043E7">
        <w:rPr>
          <w:rFonts w:ascii="Arial" w:hAnsi="Arial" w:cs="Arial"/>
          <w:b w:val="0"/>
          <w:color w:val="000000" w:themeColor="text1"/>
          <w:sz w:val="24"/>
          <w:szCs w:val="24"/>
        </w:rPr>
        <w:fldChar w:fldCharType="separate"/>
      </w:r>
      <w:r w:rsidR="00496A7F" w:rsidRPr="003043E7">
        <w:rPr>
          <w:rStyle w:val="Hipervnculo"/>
          <w:rFonts w:ascii="Arial" w:hAnsi="Arial" w:cs="Arial"/>
          <w:b w:val="0"/>
          <w:color w:val="000000" w:themeColor="text1"/>
          <w:sz w:val="24"/>
          <w:szCs w:val="24"/>
          <w:u w:val="none"/>
          <w:shd w:val="clear" w:color="auto" w:fill="FFFFFF"/>
        </w:rPr>
        <w:t>Verrips</w:t>
      </w:r>
      <w:proofErr w:type="spellEnd"/>
      <w:r w:rsidR="00496A7F" w:rsidRPr="003043E7">
        <w:rPr>
          <w:rStyle w:val="Hipervnculo"/>
          <w:rFonts w:ascii="Arial" w:hAnsi="Arial" w:cs="Arial"/>
          <w:b w:val="0"/>
          <w:color w:val="000000" w:themeColor="text1"/>
          <w:sz w:val="24"/>
          <w:szCs w:val="24"/>
          <w:u w:val="none"/>
          <w:shd w:val="clear" w:color="auto" w:fill="FFFFFF"/>
        </w:rPr>
        <w:t xml:space="preserve"> G</w:t>
      </w:r>
      <w:r w:rsidR="00496A7F" w:rsidRPr="003043E7">
        <w:rPr>
          <w:rFonts w:ascii="Arial" w:hAnsi="Arial" w:cs="Arial"/>
          <w:b w:val="0"/>
          <w:color w:val="000000" w:themeColor="text1"/>
          <w:sz w:val="24"/>
          <w:szCs w:val="24"/>
        </w:rPr>
        <w:fldChar w:fldCharType="end"/>
      </w:r>
      <w:r w:rsidR="00496A7F" w:rsidRPr="003043E7">
        <w:rPr>
          <w:rFonts w:ascii="Arial" w:hAnsi="Arial" w:cs="Arial"/>
          <w:b w:val="0"/>
          <w:color w:val="000000" w:themeColor="text1"/>
          <w:sz w:val="24"/>
          <w:szCs w:val="24"/>
          <w:shd w:val="clear" w:color="auto" w:fill="FFFFFF"/>
        </w:rPr>
        <w:t>.</w:t>
      </w:r>
      <w:r w:rsidR="00496A7F" w:rsidRPr="003043E7">
        <w:rPr>
          <w:rFonts w:ascii="Arial" w:hAnsi="Arial" w:cs="Arial"/>
          <w:b w:val="0"/>
          <w:color w:val="212121"/>
          <w:sz w:val="24"/>
          <w:szCs w:val="24"/>
          <w:lang w:val="en"/>
        </w:rPr>
        <w:t xml:space="preserve"> Modeling community, family and individual determinants of childhood dental caries, </w:t>
      </w:r>
      <w:r w:rsidR="00496A7F" w:rsidRPr="003043E7">
        <w:rPr>
          <w:rFonts w:ascii="Arial" w:hAnsi="Arial" w:cs="Arial"/>
          <w:b w:val="0"/>
          <w:color w:val="000000"/>
          <w:sz w:val="24"/>
          <w:szCs w:val="24"/>
          <w:shd w:val="clear" w:color="auto" w:fill="FFFFFF"/>
        </w:rPr>
        <w:t xml:space="preserve">2014 </w:t>
      </w:r>
      <w:proofErr w:type="gramStart"/>
      <w:r w:rsidR="00496A7F" w:rsidRPr="003043E7">
        <w:rPr>
          <w:rFonts w:ascii="Arial" w:hAnsi="Arial" w:cs="Arial"/>
          <w:b w:val="0"/>
          <w:color w:val="000000"/>
          <w:sz w:val="24"/>
          <w:szCs w:val="24"/>
          <w:shd w:val="clear" w:color="auto" w:fill="FFFFFF"/>
        </w:rPr>
        <w:t>Abr</w:t>
      </w:r>
      <w:r w:rsidR="00496A7F">
        <w:rPr>
          <w:rFonts w:ascii="Arial" w:hAnsi="Arial" w:cs="Arial"/>
          <w:b w:val="0"/>
          <w:color w:val="000000"/>
          <w:sz w:val="24"/>
          <w:szCs w:val="24"/>
          <w:shd w:val="clear" w:color="auto" w:fill="FFFFFF"/>
        </w:rPr>
        <w:t xml:space="preserve"> </w:t>
      </w:r>
      <w:r w:rsidR="00496A7F" w:rsidRPr="003043E7">
        <w:rPr>
          <w:rFonts w:ascii="Arial" w:hAnsi="Arial" w:cs="Arial"/>
          <w:b w:val="0"/>
          <w:color w:val="000000"/>
          <w:sz w:val="24"/>
          <w:szCs w:val="24"/>
          <w:shd w:val="clear" w:color="auto" w:fill="FFFFFF"/>
        </w:rPr>
        <w:t xml:space="preserve"> 122</w:t>
      </w:r>
      <w:proofErr w:type="gramEnd"/>
      <w:r w:rsidR="00496A7F" w:rsidRPr="003043E7">
        <w:rPr>
          <w:rFonts w:ascii="Arial" w:hAnsi="Arial" w:cs="Arial"/>
          <w:b w:val="0"/>
          <w:color w:val="000000"/>
          <w:sz w:val="24"/>
          <w:szCs w:val="24"/>
          <w:shd w:val="clear" w:color="auto" w:fill="FFFFFF"/>
        </w:rPr>
        <w:t xml:space="preserve"> (2): 125-133</w:t>
      </w:r>
    </w:p>
    <w:p w:rsidR="00496A7F" w:rsidRPr="007825CC" w:rsidRDefault="00A24EC0" w:rsidP="00496A7F">
      <w:pPr>
        <w:pStyle w:val="HTMLconformatoprevio"/>
        <w:numPr>
          <w:ilvl w:val="0"/>
          <w:numId w:val="4"/>
        </w:numPr>
        <w:shd w:val="clear" w:color="auto" w:fill="FFFFFF"/>
        <w:spacing w:line="480" w:lineRule="auto"/>
        <w:rPr>
          <w:rFonts w:ascii="Arial" w:hAnsi="Arial" w:cs="Arial"/>
          <w:color w:val="212121"/>
          <w:sz w:val="24"/>
          <w:szCs w:val="24"/>
        </w:rPr>
      </w:pPr>
      <w:hyperlink r:id="rId22" w:history="1">
        <w:proofErr w:type="spellStart"/>
        <w:r w:rsidR="00496A7F" w:rsidRPr="00FE2578">
          <w:rPr>
            <w:rStyle w:val="Hipervnculo"/>
            <w:rFonts w:ascii="Arial" w:hAnsi="Arial" w:cs="Arial"/>
            <w:color w:val="000000" w:themeColor="text1"/>
            <w:sz w:val="24"/>
            <w:szCs w:val="24"/>
            <w:u w:val="none"/>
            <w:shd w:val="clear" w:color="auto" w:fill="FFFFFF"/>
            <w:lang w:val="pt-BR"/>
          </w:rPr>
          <w:t>Begzati</w:t>
        </w:r>
        <w:proofErr w:type="spellEnd"/>
        <w:r w:rsidR="00496A7F" w:rsidRPr="00FE2578">
          <w:rPr>
            <w:rStyle w:val="Hipervnculo"/>
            <w:rFonts w:ascii="Arial" w:hAnsi="Arial" w:cs="Arial"/>
            <w:color w:val="000000" w:themeColor="text1"/>
            <w:sz w:val="24"/>
            <w:szCs w:val="24"/>
            <w:u w:val="none"/>
            <w:shd w:val="clear" w:color="auto" w:fill="FFFFFF"/>
            <w:lang w:val="pt-BR"/>
          </w:rPr>
          <w:t xml:space="preserve"> A</w:t>
        </w:r>
      </w:hyperlink>
      <w:r w:rsidR="00496A7F" w:rsidRPr="00FE2578">
        <w:rPr>
          <w:rFonts w:ascii="Arial" w:hAnsi="Arial" w:cs="Arial"/>
          <w:color w:val="000000" w:themeColor="text1"/>
          <w:sz w:val="24"/>
          <w:szCs w:val="24"/>
          <w:shd w:val="clear" w:color="auto" w:fill="FFFFFF"/>
          <w:lang w:val="pt-BR"/>
        </w:rPr>
        <w:t> , </w:t>
      </w:r>
      <w:proofErr w:type="spellStart"/>
      <w:r w:rsidR="00496A7F">
        <w:rPr>
          <w:rStyle w:val="Hipervnculo"/>
          <w:rFonts w:ascii="Arial" w:hAnsi="Arial" w:cs="Arial"/>
          <w:color w:val="000000" w:themeColor="text1"/>
          <w:sz w:val="24"/>
          <w:szCs w:val="24"/>
          <w:u w:val="none"/>
          <w:shd w:val="clear" w:color="auto" w:fill="FFFFFF"/>
        </w:rPr>
        <w:fldChar w:fldCharType="begin"/>
      </w:r>
      <w:r w:rsidR="00496A7F" w:rsidRPr="00FE2578">
        <w:rPr>
          <w:rStyle w:val="Hipervnculo"/>
          <w:rFonts w:ascii="Arial" w:hAnsi="Arial" w:cs="Arial"/>
          <w:color w:val="000000" w:themeColor="text1"/>
          <w:sz w:val="24"/>
          <w:szCs w:val="24"/>
          <w:u w:val="none"/>
          <w:shd w:val="clear" w:color="auto" w:fill="FFFFFF"/>
          <w:lang w:val="pt-BR"/>
        </w:rPr>
        <w:instrText xml:space="preserve"> HYPERLINK "https://www.ncbi.nlm.nih.gov/pubmed/?term=Bytyci%20A%5BAuthor%5D&amp;cauthor=true&amp;cauthor_uid=24624393" </w:instrText>
      </w:r>
      <w:r w:rsidR="00496A7F">
        <w:rPr>
          <w:rStyle w:val="Hipervnculo"/>
          <w:rFonts w:ascii="Arial" w:hAnsi="Arial" w:cs="Arial"/>
          <w:color w:val="000000" w:themeColor="text1"/>
          <w:sz w:val="24"/>
          <w:szCs w:val="24"/>
          <w:u w:val="none"/>
          <w:shd w:val="clear" w:color="auto" w:fill="FFFFFF"/>
        </w:rPr>
        <w:fldChar w:fldCharType="separate"/>
      </w:r>
      <w:r w:rsidR="00496A7F" w:rsidRPr="00FE2578">
        <w:rPr>
          <w:rStyle w:val="Hipervnculo"/>
          <w:rFonts w:ascii="Arial" w:hAnsi="Arial" w:cs="Arial"/>
          <w:color w:val="000000" w:themeColor="text1"/>
          <w:sz w:val="24"/>
          <w:szCs w:val="24"/>
          <w:u w:val="none"/>
          <w:shd w:val="clear" w:color="auto" w:fill="FFFFFF"/>
          <w:lang w:val="pt-BR"/>
        </w:rPr>
        <w:t>Bytyci</w:t>
      </w:r>
      <w:proofErr w:type="spellEnd"/>
      <w:r w:rsidR="00496A7F" w:rsidRPr="00FE2578">
        <w:rPr>
          <w:rStyle w:val="Hipervnculo"/>
          <w:rFonts w:ascii="Arial" w:hAnsi="Arial" w:cs="Arial"/>
          <w:color w:val="000000" w:themeColor="text1"/>
          <w:sz w:val="24"/>
          <w:szCs w:val="24"/>
          <w:u w:val="none"/>
          <w:shd w:val="clear" w:color="auto" w:fill="FFFFFF"/>
          <w:lang w:val="pt-BR"/>
        </w:rPr>
        <w:t xml:space="preserve"> A</w:t>
      </w:r>
      <w:r w:rsidR="00496A7F">
        <w:rPr>
          <w:rStyle w:val="Hipervnculo"/>
          <w:rFonts w:ascii="Arial" w:hAnsi="Arial" w:cs="Arial"/>
          <w:color w:val="000000" w:themeColor="text1"/>
          <w:sz w:val="24"/>
          <w:szCs w:val="24"/>
          <w:u w:val="none"/>
          <w:shd w:val="clear" w:color="auto" w:fill="FFFFFF"/>
        </w:rPr>
        <w:fldChar w:fldCharType="end"/>
      </w:r>
      <w:r w:rsidR="00496A7F" w:rsidRPr="00FE2578">
        <w:rPr>
          <w:rFonts w:ascii="Arial" w:hAnsi="Arial" w:cs="Arial"/>
          <w:color w:val="000000" w:themeColor="text1"/>
          <w:sz w:val="24"/>
          <w:szCs w:val="24"/>
          <w:shd w:val="clear" w:color="auto" w:fill="FFFFFF"/>
          <w:lang w:val="pt-BR"/>
        </w:rPr>
        <w:t> , </w:t>
      </w:r>
      <w:proofErr w:type="spellStart"/>
      <w:r w:rsidR="00496A7F">
        <w:rPr>
          <w:rStyle w:val="Hipervnculo"/>
          <w:rFonts w:ascii="Arial" w:hAnsi="Arial" w:cs="Arial"/>
          <w:color w:val="000000" w:themeColor="text1"/>
          <w:sz w:val="24"/>
          <w:szCs w:val="24"/>
          <w:u w:val="none"/>
          <w:shd w:val="clear" w:color="auto" w:fill="FFFFFF"/>
        </w:rPr>
        <w:fldChar w:fldCharType="begin"/>
      </w:r>
      <w:r w:rsidR="00496A7F" w:rsidRPr="00FE2578">
        <w:rPr>
          <w:rStyle w:val="Hipervnculo"/>
          <w:rFonts w:ascii="Arial" w:hAnsi="Arial" w:cs="Arial"/>
          <w:color w:val="000000" w:themeColor="text1"/>
          <w:sz w:val="24"/>
          <w:szCs w:val="24"/>
          <w:u w:val="none"/>
          <w:shd w:val="clear" w:color="auto" w:fill="FFFFFF"/>
          <w:lang w:val="pt-BR"/>
        </w:rPr>
        <w:instrText xml:space="preserve"> HYPERLINK "https://www.ncbi.nlm.nih.gov/pubmed/?term=Meqa%20K%5BAuthor%5D&amp;cauthor=true&amp;cauthor_uid=24624393" </w:instrText>
      </w:r>
      <w:r w:rsidR="00496A7F">
        <w:rPr>
          <w:rStyle w:val="Hipervnculo"/>
          <w:rFonts w:ascii="Arial" w:hAnsi="Arial" w:cs="Arial"/>
          <w:color w:val="000000" w:themeColor="text1"/>
          <w:sz w:val="24"/>
          <w:szCs w:val="24"/>
          <w:u w:val="none"/>
          <w:shd w:val="clear" w:color="auto" w:fill="FFFFFF"/>
        </w:rPr>
        <w:fldChar w:fldCharType="separate"/>
      </w:r>
      <w:r w:rsidR="00496A7F" w:rsidRPr="00FE2578">
        <w:rPr>
          <w:rStyle w:val="Hipervnculo"/>
          <w:rFonts w:ascii="Arial" w:hAnsi="Arial" w:cs="Arial"/>
          <w:color w:val="000000" w:themeColor="text1"/>
          <w:sz w:val="24"/>
          <w:szCs w:val="24"/>
          <w:u w:val="none"/>
          <w:shd w:val="clear" w:color="auto" w:fill="FFFFFF"/>
          <w:lang w:val="pt-BR"/>
        </w:rPr>
        <w:t>Meqa</w:t>
      </w:r>
      <w:proofErr w:type="spellEnd"/>
      <w:r w:rsidR="00496A7F" w:rsidRPr="00FE2578">
        <w:rPr>
          <w:rStyle w:val="Hipervnculo"/>
          <w:rFonts w:ascii="Arial" w:hAnsi="Arial" w:cs="Arial"/>
          <w:color w:val="000000" w:themeColor="text1"/>
          <w:sz w:val="24"/>
          <w:szCs w:val="24"/>
          <w:u w:val="none"/>
          <w:shd w:val="clear" w:color="auto" w:fill="FFFFFF"/>
          <w:lang w:val="pt-BR"/>
        </w:rPr>
        <w:t xml:space="preserve"> K</w:t>
      </w:r>
      <w:r w:rsidR="00496A7F">
        <w:rPr>
          <w:rStyle w:val="Hipervnculo"/>
          <w:rFonts w:ascii="Arial" w:hAnsi="Arial" w:cs="Arial"/>
          <w:color w:val="000000" w:themeColor="text1"/>
          <w:sz w:val="24"/>
          <w:szCs w:val="24"/>
          <w:u w:val="none"/>
          <w:shd w:val="clear" w:color="auto" w:fill="FFFFFF"/>
        </w:rPr>
        <w:fldChar w:fldCharType="end"/>
      </w:r>
      <w:r w:rsidR="00496A7F" w:rsidRPr="00FE2578">
        <w:rPr>
          <w:rFonts w:ascii="Arial" w:hAnsi="Arial" w:cs="Arial"/>
          <w:color w:val="000000" w:themeColor="text1"/>
          <w:sz w:val="24"/>
          <w:szCs w:val="24"/>
          <w:shd w:val="clear" w:color="auto" w:fill="FFFFFF"/>
          <w:lang w:val="pt-BR"/>
        </w:rPr>
        <w:t> , </w:t>
      </w:r>
      <w:proofErr w:type="spellStart"/>
      <w:r w:rsidR="00496A7F">
        <w:rPr>
          <w:rStyle w:val="Hipervnculo"/>
          <w:rFonts w:ascii="Arial" w:hAnsi="Arial" w:cs="Arial"/>
          <w:color w:val="000000" w:themeColor="text1"/>
          <w:sz w:val="24"/>
          <w:szCs w:val="24"/>
          <w:u w:val="none"/>
          <w:shd w:val="clear" w:color="auto" w:fill="FFFFFF"/>
        </w:rPr>
        <w:fldChar w:fldCharType="begin"/>
      </w:r>
      <w:r w:rsidR="00496A7F" w:rsidRPr="00FE2578">
        <w:rPr>
          <w:rStyle w:val="Hipervnculo"/>
          <w:rFonts w:ascii="Arial" w:hAnsi="Arial" w:cs="Arial"/>
          <w:color w:val="000000" w:themeColor="text1"/>
          <w:sz w:val="24"/>
          <w:szCs w:val="24"/>
          <w:u w:val="none"/>
          <w:shd w:val="clear" w:color="auto" w:fill="FFFFFF"/>
          <w:lang w:val="pt-BR"/>
        </w:rPr>
        <w:instrText xml:space="preserve"> HYPERLINK "https://www.ncbi.nlm.nih.gov/pubmed/?term=Latifi-Xhemajli%20B%5BAuthor%5D&amp;cauthor=true&amp;cauthor_uid=24624393" </w:instrText>
      </w:r>
      <w:r w:rsidR="00496A7F">
        <w:rPr>
          <w:rStyle w:val="Hipervnculo"/>
          <w:rFonts w:ascii="Arial" w:hAnsi="Arial" w:cs="Arial"/>
          <w:color w:val="000000" w:themeColor="text1"/>
          <w:sz w:val="24"/>
          <w:szCs w:val="24"/>
          <w:u w:val="none"/>
          <w:shd w:val="clear" w:color="auto" w:fill="FFFFFF"/>
        </w:rPr>
        <w:fldChar w:fldCharType="separate"/>
      </w:r>
      <w:r w:rsidR="00496A7F" w:rsidRPr="00FE2578">
        <w:rPr>
          <w:rStyle w:val="Hipervnculo"/>
          <w:rFonts w:ascii="Arial" w:hAnsi="Arial" w:cs="Arial"/>
          <w:color w:val="000000" w:themeColor="text1"/>
          <w:sz w:val="24"/>
          <w:szCs w:val="24"/>
          <w:u w:val="none"/>
          <w:shd w:val="clear" w:color="auto" w:fill="FFFFFF"/>
          <w:lang w:val="pt-BR"/>
        </w:rPr>
        <w:t>Latifi-Xhemajli</w:t>
      </w:r>
      <w:proofErr w:type="spellEnd"/>
      <w:r w:rsidR="00496A7F" w:rsidRPr="00FE2578">
        <w:rPr>
          <w:rStyle w:val="Hipervnculo"/>
          <w:rFonts w:ascii="Arial" w:hAnsi="Arial" w:cs="Arial"/>
          <w:color w:val="000000" w:themeColor="text1"/>
          <w:sz w:val="24"/>
          <w:szCs w:val="24"/>
          <w:u w:val="none"/>
          <w:shd w:val="clear" w:color="auto" w:fill="FFFFFF"/>
          <w:lang w:val="pt-BR"/>
        </w:rPr>
        <w:t xml:space="preserve"> B</w:t>
      </w:r>
      <w:r w:rsidR="00496A7F">
        <w:rPr>
          <w:rStyle w:val="Hipervnculo"/>
          <w:rFonts w:ascii="Arial" w:hAnsi="Arial" w:cs="Arial"/>
          <w:color w:val="000000" w:themeColor="text1"/>
          <w:sz w:val="24"/>
          <w:szCs w:val="24"/>
          <w:u w:val="none"/>
          <w:shd w:val="clear" w:color="auto" w:fill="FFFFFF"/>
        </w:rPr>
        <w:fldChar w:fldCharType="end"/>
      </w:r>
      <w:r w:rsidR="00496A7F" w:rsidRPr="00FE2578">
        <w:rPr>
          <w:rFonts w:ascii="Arial" w:hAnsi="Arial" w:cs="Arial"/>
          <w:color w:val="000000" w:themeColor="text1"/>
          <w:sz w:val="24"/>
          <w:szCs w:val="24"/>
          <w:shd w:val="clear" w:color="auto" w:fill="FFFFFF"/>
          <w:lang w:val="pt-BR"/>
        </w:rPr>
        <w:t> , </w:t>
      </w:r>
      <w:proofErr w:type="spellStart"/>
      <w:r w:rsidR="00496A7F">
        <w:rPr>
          <w:rStyle w:val="Hipervnculo"/>
          <w:rFonts w:ascii="Arial" w:hAnsi="Arial" w:cs="Arial"/>
          <w:color w:val="000000" w:themeColor="text1"/>
          <w:sz w:val="24"/>
          <w:szCs w:val="24"/>
          <w:u w:val="none"/>
          <w:shd w:val="clear" w:color="auto" w:fill="FFFFFF"/>
        </w:rPr>
        <w:fldChar w:fldCharType="begin"/>
      </w:r>
      <w:r w:rsidR="00496A7F" w:rsidRPr="00FE2578">
        <w:rPr>
          <w:rStyle w:val="Hipervnculo"/>
          <w:rFonts w:ascii="Arial" w:hAnsi="Arial" w:cs="Arial"/>
          <w:color w:val="000000" w:themeColor="text1"/>
          <w:sz w:val="24"/>
          <w:szCs w:val="24"/>
          <w:u w:val="none"/>
          <w:shd w:val="clear" w:color="auto" w:fill="FFFFFF"/>
          <w:lang w:val="pt-BR"/>
        </w:rPr>
        <w:instrText xml:space="preserve"> HYPERLINK "https://www.ncbi.nlm.nih.gov/pubmed/?term=Berisha%20M%5BAuthor%5D&amp;cauthor=true&amp;cauthor_uid=24624393" </w:instrText>
      </w:r>
      <w:r w:rsidR="00496A7F">
        <w:rPr>
          <w:rStyle w:val="Hipervnculo"/>
          <w:rFonts w:ascii="Arial" w:hAnsi="Arial" w:cs="Arial"/>
          <w:color w:val="000000" w:themeColor="text1"/>
          <w:sz w:val="24"/>
          <w:szCs w:val="24"/>
          <w:u w:val="none"/>
          <w:shd w:val="clear" w:color="auto" w:fill="FFFFFF"/>
        </w:rPr>
        <w:fldChar w:fldCharType="separate"/>
      </w:r>
      <w:r w:rsidR="00496A7F" w:rsidRPr="00FE2578">
        <w:rPr>
          <w:rStyle w:val="Hipervnculo"/>
          <w:rFonts w:ascii="Arial" w:hAnsi="Arial" w:cs="Arial"/>
          <w:color w:val="000000" w:themeColor="text1"/>
          <w:sz w:val="24"/>
          <w:szCs w:val="24"/>
          <w:u w:val="none"/>
          <w:shd w:val="clear" w:color="auto" w:fill="FFFFFF"/>
          <w:lang w:val="pt-BR"/>
        </w:rPr>
        <w:t>Berisha</w:t>
      </w:r>
      <w:proofErr w:type="spellEnd"/>
      <w:r w:rsidR="00496A7F" w:rsidRPr="00FE2578">
        <w:rPr>
          <w:rStyle w:val="Hipervnculo"/>
          <w:rFonts w:ascii="Arial" w:hAnsi="Arial" w:cs="Arial"/>
          <w:color w:val="000000" w:themeColor="text1"/>
          <w:sz w:val="24"/>
          <w:szCs w:val="24"/>
          <w:u w:val="none"/>
          <w:shd w:val="clear" w:color="auto" w:fill="FFFFFF"/>
          <w:lang w:val="pt-BR"/>
        </w:rPr>
        <w:t xml:space="preserve"> M</w:t>
      </w:r>
      <w:r w:rsidR="00496A7F">
        <w:rPr>
          <w:rStyle w:val="Hipervnculo"/>
          <w:rFonts w:ascii="Arial" w:hAnsi="Arial" w:cs="Arial"/>
          <w:color w:val="000000" w:themeColor="text1"/>
          <w:sz w:val="24"/>
          <w:szCs w:val="24"/>
          <w:u w:val="none"/>
          <w:shd w:val="clear" w:color="auto" w:fill="FFFFFF"/>
        </w:rPr>
        <w:fldChar w:fldCharType="end"/>
      </w:r>
      <w:r w:rsidR="00496A7F" w:rsidRPr="00FE2578">
        <w:rPr>
          <w:rFonts w:ascii="Arial" w:hAnsi="Arial" w:cs="Arial"/>
          <w:color w:val="000000" w:themeColor="text1"/>
          <w:sz w:val="24"/>
          <w:szCs w:val="24"/>
          <w:lang w:val="pt-BR"/>
        </w:rPr>
        <w:t xml:space="preserve">. </w:t>
      </w:r>
      <w:r w:rsidR="00496A7F" w:rsidRPr="00D133EC">
        <w:rPr>
          <w:rFonts w:ascii="Arial" w:hAnsi="Arial" w:cs="Arial"/>
          <w:color w:val="212121"/>
          <w:sz w:val="24"/>
          <w:szCs w:val="24"/>
          <w:lang w:val="en"/>
        </w:rPr>
        <w:t>Behaviors and knowledge of mothers related to the caries experience of their children,</w:t>
      </w:r>
      <w:r w:rsidR="00496A7F">
        <w:rPr>
          <w:rFonts w:ascii="Arial" w:hAnsi="Arial" w:cs="Arial"/>
          <w:color w:val="212121"/>
          <w:sz w:val="24"/>
          <w:szCs w:val="24"/>
          <w:lang w:val="en"/>
        </w:rPr>
        <w:t xml:space="preserve"> </w:t>
      </w:r>
      <w:r w:rsidR="00496A7F" w:rsidRPr="00D133EC">
        <w:rPr>
          <w:rFonts w:ascii="Arial" w:hAnsi="Arial" w:cs="Arial"/>
          <w:color w:val="000000"/>
          <w:sz w:val="24"/>
          <w:szCs w:val="24"/>
          <w:shd w:val="clear" w:color="auto" w:fill="FFFFFF"/>
        </w:rPr>
        <w:t>2014</w:t>
      </w:r>
      <w:r w:rsidR="00496A7F">
        <w:rPr>
          <w:rFonts w:ascii="Arial" w:hAnsi="Arial" w:cs="Arial"/>
          <w:color w:val="000000"/>
          <w:sz w:val="24"/>
          <w:szCs w:val="24"/>
          <w:shd w:val="clear" w:color="auto" w:fill="FFFFFF"/>
        </w:rPr>
        <w:t xml:space="preserve"> oct </w:t>
      </w:r>
      <w:r w:rsidR="00496A7F" w:rsidRPr="00D133EC">
        <w:rPr>
          <w:rFonts w:ascii="Arial" w:hAnsi="Arial" w:cs="Arial"/>
          <w:color w:val="000000"/>
          <w:sz w:val="24"/>
          <w:szCs w:val="24"/>
          <w:shd w:val="clear" w:color="auto" w:fill="FFFFFF"/>
        </w:rPr>
        <w:t xml:space="preserve"> 12 (2): 133-14</w:t>
      </w:r>
      <w:r w:rsidR="00496A7F">
        <w:rPr>
          <w:rFonts w:ascii="Arial" w:hAnsi="Arial" w:cs="Arial"/>
          <w:color w:val="000000"/>
          <w:sz w:val="24"/>
          <w:szCs w:val="24"/>
          <w:shd w:val="clear" w:color="auto" w:fill="FFFFFF"/>
        </w:rPr>
        <w:t>4</w:t>
      </w:r>
    </w:p>
    <w:p w:rsidR="00496A7F" w:rsidRDefault="00A24EC0" w:rsidP="00496A7F">
      <w:pPr>
        <w:pStyle w:val="HTMLconformatoprevio"/>
        <w:numPr>
          <w:ilvl w:val="0"/>
          <w:numId w:val="4"/>
        </w:numPr>
        <w:shd w:val="clear" w:color="auto" w:fill="FFFFFF"/>
        <w:spacing w:line="480" w:lineRule="auto"/>
        <w:jc w:val="both"/>
        <w:rPr>
          <w:rFonts w:ascii="Arial" w:hAnsi="Arial" w:cs="Arial"/>
          <w:color w:val="000000" w:themeColor="text1"/>
          <w:sz w:val="24"/>
          <w:szCs w:val="24"/>
        </w:rPr>
      </w:pPr>
      <w:hyperlink r:id="rId23" w:history="1">
        <w:proofErr w:type="spellStart"/>
        <w:r w:rsidR="00496A7F" w:rsidRPr="00AE4DCA">
          <w:rPr>
            <w:rStyle w:val="Hipervnculo"/>
            <w:rFonts w:ascii="Arial" w:hAnsi="Arial" w:cs="Arial"/>
            <w:color w:val="000000" w:themeColor="text1"/>
            <w:sz w:val="24"/>
            <w:szCs w:val="24"/>
            <w:u w:val="none"/>
            <w:shd w:val="clear" w:color="auto" w:fill="FFFFFF"/>
            <w:lang w:val="pt-BR"/>
          </w:rPr>
          <w:t>Fuller</w:t>
        </w:r>
        <w:proofErr w:type="spellEnd"/>
        <w:r w:rsidR="00496A7F" w:rsidRPr="00AE4DCA">
          <w:rPr>
            <w:rStyle w:val="Hipervnculo"/>
            <w:rFonts w:ascii="Arial" w:hAnsi="Arial" w:cs="Arial"/>
            <w:color w:val="000000" w:themeColor="text1"/>
            <w:sz w:val="24"/>
            <w:szCs w:val="24"/>
            <w:u w:val="none"/>
            <w:shd w:val="clear" w:color="auto" w:fill="FFFFFF"/>
            <w:lang w:val="pt-BR"/>
          </w:rPr>
          <w:t xml:space="preserve"> L</w:t>
        </w:r>
      </w:hyperlink>
      <w:r w:rsidR="00496A7F" w:rsidRPr="00AE4DCA">
        <w:rPr>
          <w:rFonts w:ascii="Arial" w:hAnsi="Arial" w:cs="Arial"/>
          <w:color w:val="000000" w:themeColor="text1"/>
          <w:sz w:val="24"/>
          <w:szCs w:val="24"/>
          <w:shd w:val="clear" w:color="auto" w:fill="FFFFFF"/>
          <w:lang w:val="pt-BR"/>
        </w:rPr>
        <w:t>, </w:t>
      </w:r>
      <w:proofErr w:type="spellStart"/>
      <w:r w:rsidR="00496A7F" w:rsidRPr="007825CC">
        <w:rPr>
          <w:rFonts w:ascii="Arial" w:hAnsi="Arial" w:cs="Arial"/>
          <w:color w:val="000000" w:themeColor="text1"/>
          <w:sz w:val="24"/>
          <w:szCs w:val="24"/>
        </w:rPr>
        <w:fldChar w:fldCharType="begin"/>
      </w:r>
      <w:r w:rsidR="00496A7F" w:rsidRPr="00AE4DCA">
        <w:rPr>
          <w:rFonts w:ascii="Arial" w:hAnsi="Arial" w:cs="Arial"/>
          <w:color w:val="000000" w:themeColor="text1"/>
          <w:sz w:val="24"/>
          <w:szCs w:val="24"/>
          <w:lang w:val="pt-BR"/>
        </w:rPr>
        <w:instrText xml:space="preserve"> HYPERLINK "https://www.ncbi.nlm.nih.gov/pubmed/?term=Stull%20SC%5BAuthor%5D&amp;cauthor=true&amp;cauthor_uid=24771777" </w:instrText>
      </w:r>
      <w:r w:rsidR="00496A7F" w:rsidRPr="007825CC">
        <w:rPr>
          <w:rFonts w:ascii="Arial" w:hAnsi="Arial" w:cs="Arial"/>
          <w:color w:val="000000" w:themeColor="text1"/>
          <w:sz w:val="24"/>
          <w:szCs w:val="24"/>
        </w:rPr>
        <w:fldChar w:fldCharType="separate"/>
      </w:r>
      <w:r w:rsidR="00496A7F" w:rsidRPr="00AE4DCA">
        <w:rPr>
          <w:rStyle w:val="Hipervnculo"/>
          <w:rFonts w:ascii="Arial" w:hAnsi="Arial" w:cs="Arial"/>
          <w:color w:val="000000" w:themeColor="text1"/>
          <w:sz w:val="24"/>
          <w:szCs w:val="24"/>
          <w:u w:val="none"/>
          <w:shd w:val="clear" w:color="auto" w:fill="FFFFFF"/>
          <w:lang w:val="pt-BR"/>
        </w:rPr>
        <w:t>Stull</w:t>
      </w:r>
      <w:proofErr w:type="spellEnd"/>
      <w:r w:rsidR="00496A7F" w:rsidRPr="00AE4DCA">
        <w:rPr>
          <w:rStyle w:val="Hipervnculo"/>
          <w:rFonts w:ascii="Arial" w:hAnsi="Arial" w:cs="Arial"/>
          <w:color w:val="000000" w:themeColor="text1"/>
          <w:sz w:val="24"/>
          <w:szCs w:val="24"/>
          <w:u w:val="none"/>
          <w:shd w:val="clear" w:color="auto" w:fill="FFFFFF"/>
          <w:lang w:val="pt-BR"/>
        </w:rPr>
        <w:t xml:space="preserve"> S</w:t>
      </w:r>
      <w:r w:rsidR="00496A7F" w:rsidRPr="007825CC">
        <w:rPr>
          <w:rFonts w:ascii="Arial" w:hAnsi="Arial" w:cs="Arial"/>
          <w:color w:val="000000" w:themeColor="text1"/>
          <w:sz w:val="24"/>
          <w:szCs w:val="24"/>
        </w:rPr>
        <w:fldChar w:fldCharType="end"/>
      </w:r>
      <w:r w:rsidR="00496A7F" w:rsidRPr="00AE4DCA">
        <w:rPr>
          <w:rFonts w:ascii="Arial" w:hAnsi="Arial" w:cs="Arial"/>
          <w:color w:val="000000" w:themeColor="text1"/>
          <w:sz w:val="24"/>
          <w:szCs w:val="24"/>
          <w:shd w:val="clear" w:color="auto" w:fill="FFFFFF"/>
          <w:lang w:val="pt-BR"/>
        </w:rPr>
        <w:t>, </w:t>
      </w:r>
      <w:proofErr w:type="spellStart"/>
      <w:r w:rsidR="00496A7F" w:rsidRPr="007825CC">
        <w:rPr>
          <w:rFonts w:ascii="Arial" w:hAnsi="Arial" w:cs="Arial"/>
          <w:color w:val="000000" w:themeColor="text1"/>
          <w:sz w:val="24"/>
          <w:szCs w:val="24"/>
        </w:rPr>
        <w:fldChar w:fldCharType="begin"/>
      </w:r>
      <w:r w:rsidR="00496A7F" w:rsidRPr="00AE4DCA">
        <w:rPr>
          <w:rFonts w:ascii="Arial" w:hAnsi="Arial" w:cs="Arial"/>
          <w:color w:val="000000" w:themeColor="text1"/>
          <w:sz w:val="24"/>
          <w:szCs w:val="24"/>
          <w:lang w:val="pt-BR"/>
        </w:rPr>
        <w:instrText xml:space="preserve"> HYPERLINK "https://www.ncbi.nlm.nih.gov/pubmed/?term=Darby%20ML%5BAuthor%5D&amp;cauthor=true&amp;cauthor_uid=24771777" </w:instrText>
      </w:r>
      <w:r w:rsidR="00496A7F" w:rsidRPr="007825CC">
        <w:rPr>
          <w:rFonts w:ascii="Arial" w:hAnsi="Arial" w:cs="Arial"/>
          <w:color w:val="000000" w:themeColor="text1"/>
          <w:sz w:val="24"/>
          <w:szCs w:val="24"/>
        </w:rPr>
        <w:fldChar w:fldCharType="separate"/>
      </w:r>
      <w:r w:rsidR="00496A7F" w:rsidRPr="00AE4DCA">
        <w:rPr>
          <w:rStyle w:val="Hipervnculo"/>
          <w:rFonts w:ascii="Arial" w:hAnsi="Arial" w:cs="Arial"/>
          <w:color w:val="000000" w:themeColor="text1"/>
          <w:sz w:val="24"/>
          <w:szCs w:val="24"/>
          <w:u w:val="none"/>
          <w:shd w:val="clear" w:color="auto" w:fill="FFFFFF"/>
          <w:lang w:val="pt-BR"/>
        </w:rPr>
        <w:t>Darby</w:t>
      </w:r>
      <w:proofErr w:type="spellEnd"/>
      <w:r w:rsidR="00496A7F" w:rsidRPr="00AE4DCA">
        <w:rPr>
          <w:rStyle w:val="Hipervnculo"/>
          <w:rFonts w:ascii="Arial" w:hAnsi="Arial" w:cs="Arial"/>
          <w:color w:val="000000" w:themeColor="text1"/>
          <w:sz w:val="24"/>
          <w:szCs w:val="24"/>
          <w:u w:val="none"/>
          <w:shd w:val="clear" w:color="auto" w:fill="FFFFFF"/>
          <w:lang w:val="pt-BR"/>
        </w:rPr>
        <w:t xml:space="preserve"> M</w:t>
      </w:r>
      <w:r w:rsidR="00496A7F" w:rsidRPr="007825CC">
        <w:rPr>
          <w:rFonts w:ascii="Arial" w:hAnsi="Arial" w:cs="Arial"/>
          <w:color w:val="000000" w:themeColor="text1"/>
          <w:sz w:val="24"/>
          <w:szCs w:val="24"/>
        </w:rPr>
        <w:fldChar w:fldCharType="end"/>
      </w:r>
      <w:r w:rsidR="00496A7F" w:rsidRPr="00AE4DCA">
        <w:rPr>
          <w:rFonts w:ascii="Arial" w:hAnsi="Arial" w:cs="Arial"/>
          <w:color w:val="000000" w:themeColor="text1"/>
          <w:sz w:val="24"/>
          <w:szCs w:val="24"/>
          <w:shd w:val="clear" w:color="auto" w:fill="FFFFFF"/>
          <w:lang w:val="pt-BR"/>
        </w:rPr>
        <w:t>, </w:t>
      </w:r>
      <w:proofErr w:type="spellStart"/>
      <w:r w:rsidR="00496A7F" w:rsidRPr="007825CC">
        <w:rPr>
          <w:rFonts w:ascii="Arial" w:hAnsi="Arial" w:cs="Arial"/>
          <w:color w:val="000000" w:themeColor="text1"/>
          <w:sz w:val="24"/>
          <w:szCs w:val="24"/>
        </w:rPr>
        <w:fldChar w:fldCharType="begin"/>
      </w:r>
      <w:r w:rsidR="00496A7F" w:rsidRPr="00AE4DCA">
        <w:rPr>
          <w:rFonts w:ascii="Arial" w:hAnsi="Arial" w:cs="Arial"/>
          <w:color w:val="000000" w:themeColor="text1"/>
          <w:sz w:val="24"/>
          <w:szCs w:val="24"/>
          <w:lang w:val="pt-BR"/>
        </w:rPr>
        <w:instrText xml:space="preserve"> HYPERLINK "https://www.ncbi.nlm.nih.gov/pubmed/?term=Tolle%20SL%5BAuthor%5D&amp;cauthor=true&amp;cauthor_uid=24771777" </w:instrText>
      </w:r>
      <w:r w:rsidR="00496A7F" w:rsidRPr="007825CC">
        <w:rPr>
          <w:rFonts w:ascii="Arial" w:hAnsi="Arial" w:cs="Arial"/>
          <w:color w:val="000000" w:themeColor="text1"/>
          <w:sz w:val="24"/>
          <w:szCs w:val="24"/>
        </w:rPr>
        <w:fldChar w:fldCharType="separate"/>
      </w:r>
      <w:r w:rsidR="00496A7F" w:rsidRPr="00AE4DCA">
        <w:rPr>
          <w:rStyle w:val="Hipervnculo"/>
          <w:rFonts w:ascii="Arial" w:hAnsi="Arial" w:cs="Arial"/>
          <w:color w:val="000000" w:themeColor="text1"/>
          <w:sz w:val="24"/>
          <w:szCs w:val="24"/>
          <w:u w:val="none"/>
          <w:shd w:val="clear" w:color="auto" w:fill="FFFFFF"/>
          <w:lang w:val="pt-BR"/>
        </w:rPr>
        <w:t>Tolle</w:t>
      </w:r>
      <w:proofErr w:type="spellEnd"/>
      <w:r w:rsidR="00496A7F" w:rsidRPr="00AE4DCA">
        <w:rPr>
          <w:rStyle w:val="Hipervnculo"/>
          <w:rFonts w:ascii="Arial" w:hAnsi="Arial" w:cs="Arial"/>
          <w:color w:val="000000" w:themeColor="text1"/>
          <w:sz w:val="24"/>
          <w:szCs w:val="24"/>
          <w:u w:val="none"/>
          <w:shd w:val="clear" w:color="auto" w:fill="FFFFFF"/>
          <w:lang w:val="pt-BR"/>
        </w:rPr>
        <w:t xml:space="preserve"> S</w:t>
      </w:r>
      <w:r w:rsidR="00496A7F" w:rsidRPr="007825CC">
        <w:rPr>
          <w:rFonts w:ascii="Arial" w:hAnsi="Arial" w:cs="Arial"/>
          <w:color w:val="000000" w:themeColor="text1"/>
          <w:sz w:val="24"/>
          <w:szCs w:val="24"/>
        </w:rPr>
        <w:fldChar w:fldCharType="end"/>
      </w:r>
      <w:r w:rsidR="00496A7F" w:rsidRPr="00AE4DCA">
        <w:rPr>
          <w:rFonts w:ascii="Arial" w:hAnsi="Arial" w:cs="Arial"/>
          <w:color w:val="000000" w:themeColor="text1"/>
          <w:sz w:val="18"/>
          <w:szCs w:val="18"/>
          <w:shd w:val="clear" w:color="auto" w:fill="FFFFFF"/>
          <w:lang w:val="pt-BR"/>
        </w:rPr>
        <w:t xml:space="preserve">. </w:t>
      </w:r>
      <w:r w:rsidR="00496A7F" w:rsidRPr="007825CC">
        <w:rPr>
          <w:rFonts w:ascii="Arial" w:hAnsi="Arial" w:cs="Arial"/>
          <w:color w:val="000000" w:themeColor="text1"/>
          <w:sz w:val="24"/>
          <w:szCs w:val="24"/>
        </w:rPr>
        <w:t xml:space="preserve">Oral </w:t>
      </w:r>
      <w:proofErr w:type="spellStart"/>
      <w:r w:rsidR="00496A7F" w:rsidRPr="007825CC">
        <w:rPr>
          <w:rFonts w:ascii="Arial" w:hAnsi="Arial" w:cs="Arial"/>
          <w:color w:val="000000" w:themeColor="text1"/>
          <w:sz w:val="24"/>
          <w:szCs w:val="24"/>
        </w:rPr>
        <w:t>health</w:t>
      </w:r>
      <w:proofErr w:type="spellEnd"/>
      <w:r w:rsidR="00496A7F" w:rsidRPr="007825CC">
        <w:rPr>
          <w:rFonts w:ascii="Arial" w:hAnsi="Arial" w:cs="Arial"/>
          <w:color w:val="000000" w:themeColor="text1"/>
          <w:sz w:val="24"/>
          <w:szCs w:val="24"/>
        </w:rPr>
        <w:t xml:space="preserve"> </w:t>
      </w:r>
      <w:proofErr w:type="spellStart"/>
      <w:r w:rsidR="00496A7F" w:rsidRPr="007825CC">
        <w:rPr>
          <w:rFonts w:ascii="Arial" w:hAnsi="Arial" w:cs="Arial"/>
          <w:color w:val="000000" w:themeColor="text1"/>
          <w:sz w:val="24"/>
          <w:szCs w:val="24"/>
        </w:rPr>
        <w:t>promotion</w:t>
      </w:r>
      <w:proofErr w:type="spellEnd"/>
      <w:r w:rsidR="00496A7F" w:rsidRPr="007825CC">
        <w:rPr>
          <w:rFonts w:ascii="Arial" w:hAnsi="Arial" w:cs="Arial"/>
          <w:color w:val="000000" w:themeColor="text1"/>
          <w:sz w:val="24"/>
          <w:szCs w:val="24"/>
        </w:rPr>
        <w:t xml:space="preserve">: </w:t>
      </w:r>
      <w:proofErr w:type="spellStart"/>
      <w:r w:rsidR="00496A7F" w:rsidRPr="007825CC">
        <w:rPr>
          <w:rFonts w:ascii="Arial" w:hAnsi="Arial" w:cs="Arial"/>
          <w:color w:val="000000" w:themeColor="text1"/>
          <w:sz w:val="24"/>
          <w:szCs w:val="24"/>
        </w:rPr>
        <w:t>knowledge</w:t>
      </w:r>
      <w:proofErr w:type="spellEnd"/>
      <w:r w:rsidR="00496A7F" w:rsidRPr="007825CC">
        <w:rPr>
          <w:rFonts w:ascii="Arial" w:hAnsi="Arial" w:cs="Arial"/>
          <w:color w:val="000000" w:themeColor="text1"/>
          <w:sz w:val="24"/>
          <w:szCs w:val="24"/>
        </w:rPr>
        <w:t xml:space="preserve">, </w:t>
      </w:r>
      <w:proofErr w:type="spellStart"/>
      <w:r w:rsidR="00496A7F" w:rsidRPr="007825CC">
        <w:rPr>
          <w:rFonts w:ascii="Arial" w:hAnsi="Arial" w:cs="Arial"/>
          <w:color w:val="000000" w:themeColor="text1"/>
          <w:sz w:val="24"/>
          <w:szCs w:val="24"/>
        </w:rPr>
        <w:t>confidence</w:t>
      </w:r>
      <w:proofErr w:type="spellEnd"/>
      <w:r w:rsidR="00496A7F" w:rsidRPr="007825CC">
        <w:rPr>
          <w:rFonts w:ascii="Arial" w:hAnsi="Arial" w:cs="Arial"/>
          <w:color w:val="000000" w:themeColor="text1"/>
          <w:sz w:val="24"/>
          <w:szCs w:val="24"/>
        </w:rPr>
        <w:t>, and </w:t>
      </w:r>
      <w:proofErr w:type="spellStart"/>
      <w:r w:rsidR="00496A7F" w:rsidRPr="007825CC">
        <w:rPr>
          <w:rStyle w:val="highlight"/>
          <w:rFonts w:ascii="Arial" w:hAnsi="Arial" w:cs="Arial"/>
          <w:color w:val="000000" w:themeColor="text1"/>
          <w:sz w:val="24"/>
          <w:szCs w:val="24"/>
        </w:rPr>
        <w:t>practices</w:t>
      </w:r>
      <w:proofErr w:type="spellEnd"/>
      <w:r w:rsidR="00496A7F" w:rsidRPr="007825CC">
        <w:rPr>
          <w:rFonts w:ascii="Arial" w:hAnsi="Arial" w:cs="Arial"/>
          <w:color w:val="000000" w:themeColor="text1"/>
          <w:sz w:val="24"/>
          <w:szCs w:val="24"/>
        </w:rPr>
        <w:t xml:space="preserve"> in </w:t>
      </w:r>
      <w:proofErr w:type="spellStart"/>
      <w:r w:rsidR="00496A7F" w:rsidRPr="007825CC">
        <w:rPr>
          <w:rFonts w:ascii="Arial" w:hAnsi="Arial" w:cs="Arial"/>
          <w:color w:val="000000" w:themeColor="text1"/>
          <w:sz w:val="24"/>
          <w:szCs w:val="24"/>
        </w:rPr>
        <w:t>preventing</w:t>
      </w:r>
      <w:proofErr w:type="spellEnd"/>
      <w:r w:rsidR="00496A7F" w:rsidRPr="007825CC">
        <w:rPr>
          <w:rFonts w:ascii="Arial" w:hAnsi="Arial" w:cs="Arial"/>
          <w:color w:val="000000" w:themeColor="text1"/>
          <w:sz w:val="24"/>
          <w:szCs w:val="24"/>
        </w:rPr>
        <w:t xml:space="preserve"> </w:t>
      </w:r>
      <w:proofErr w:type="spellStart"/>
      <w:r w:rsidR="00496A7F" w:rsidRPr="007825CC">
        <w:rPr>
          <w:rFonts w:ascii="Arial" w:hAnsi="Arial" w:cs="Arial"/>
          <w:color w:val="000000" w:themeColor="text1"/>
          <w:sz w:val="24"/>
          <w:szCs w:val="24"/>
        </w:rPr>
        <w:t>early-severe</w:t>
      </w:r>
      <w:proofErr w:type="spellEnd"/>
      <w:r w:rsidR="00496A7F" w:rsidRPr="007825CC">
        <w:rPr>
          <w:rFonts w:ascii="Arial" w:hAnsi="Arial" w:cs="Arial"/>
          <w:color w:val="000000" w:themeColor="text1"/>
          <w:sz w:val="24"/>
          <w:szCs w:val="24"/>
        </w:rPr>
        <w:t xml:space="preserve"> </w:t>
      </w:r>
      <w:proofErr w:type="spellStart"/>
      <w:r w:rsidR="00496A7F" w:rsidRPr="007825CC">
        <w:rPr>
          <w:rFonts w:ascii="Arial" w:hAnsi="Arial" w:cs="Arial"/>
          <w:color w:val="000000" w:themeColor="text1"/>
          <w:sz w:val="24"/>
          <w:szCs w:val="24"/>
        </w:rPr>
        <w:t>childhood</w:t>
      </w:r>
      <w:proofErr w:type="spellEnd"/>
      <w:r w:rsidR="00496A7F" w:rsidRPr="007825CC">
        <w:rPr>
          <w:rFonts w:ascii="Arial" w:hAnsi="Arial" w:cs="Arial"/>
          <w:color w:val="000000" w:themeColor="text1"/>
          <w:sz w:val="24"/>
          <w:szCs w:val="24"/>
        </w:rPr>
        <w:t> </w:t>
      </w:r>
      <w:r w:rsidR="00496A7F" w:rsidRPr="007825CC">
        <w:rPr>
          <w:rStyle w:val="highlight"/>
          <w:rFonts w:ascii="Arial" w:hAnsi="Arial" w:cs="Arial"/>
          <w:color w:val="000000" w:themeColor="text1"/>
          <w:sz w:val="24"/>
          <w:szCs w:val="24"/>
        </w:rPr>
        <w:t>caries</w:t>
      </w:r>
      <w:r w:rsidR="00496A7F" w:rsidRPr="007825CC">
        <w:rPr>
          <w:rFonts w:ascii="Arial" w:hAnsi="Arial" w:cs="Arial"/>
          <w:color w:val="000000" w:themeColor="text1"/>
          <w:sz w:val="24"/>
          <w:szCs w:val="24"/>
        </w:rPr>
        <w:t xml:space="preserve"> of Virginia WIC </w:t>
      </w:r>
      <w:proofErr w:type="spellStart"/>
      <w:r w:rsidR="00496A7F" w:rsidRPr="007825CC">
        <w:rPr>
          <w:rFonts w:ascii="Arial" w:hAnsi="Arial" w:cs="Arial"/>
          <w:color w:val="000000" w:themeColor="text1"/>
          <w:sz w:val="24"/>
          <w:szCs w:val="24"/>
        </w:rPr>
        <w:t>program</w:t>
      </w:r>
      <w:proofErr w:type="spellEnd"/>
      <w:r w:rsidR="00496A7F" w:rsidRPr="007825CC">
        <w:rPr>
          <w:rFonts w:ascii="Arial" w:hAnsi="Arial" w:cs="Arial"/>
          <w:color w:val="000000" w:themeColor="text1"/>
          <w:sz w:val="24"/>
          <w:szCs w:val="24"/>
        </w:rPr>
        <w:t xml:space="preserve"> </w:t>
      </w:r>
      <w:proofErr w:type="spellStart"/>
      <w:r w:rsidR="00496A7F" w:rsidRPr="007825CC">
        <w:rPr>
          <w:rFonts w:ascii="Arial" w:hAnsi="Arial" w:cs="Arial"/>
          <w:color w:val="000000" w:themeColor="text1"/>
          <w:sz w:val="24"/>
          <w:szCs w:val="24"/>
        </w:rPr>
        <w:t>personnel</w:t>
      </w:r>
      <w:proofErr w:type="spellEnd"/>
      <w:r w:rsidR="00496A7F" w:rsidRPr="007825CC">
        <w:rPr>
          <w:rFonts w:ascii="Arial" w:hAnsi="Arial" w:cs="Arial"/>
          <w:color w:val="000000" w:themeColor="text1"/>
          <w:sz w:val="24"/>
          <w:szCs w:val="24"/>
        </w:rPr>
        <w:t>,</w:t>
      </w:r>
      <w:r w:rsidR="00496A7F" w:rsidRPr="007825CC">
        <w:rPr>
          <w:rFonts w:ascii="Arial" w:hAnsi="Arial" w:cs="Arial"/>
          <w:color w:val="000000" w:themeColor="text1"/>
          <w:sz w:val="17"/>
          <w:szCs w:val="17"/>
          <w:shd w:val="clear" w:color="auto" w:fill="FFFFFF"/>
        </w:rPr>
        <w:t xml:space="preserve"> </w:t>
      </w:r>
      <w:r w:rsidR="00496A7F" w:rsidRPr="007825CC">
        <w:rPr>
          <w:rFonts w:ascii="Arial" w:hAnsi="Arial" w:cs="Arial"/>
          <w:color w:val="000000" w:themeColor="text1"/>
          <w:sz w:val="24"/>
          <w:szCs w:val="24"/>
          <w:shd w:val="clear" w:color="auto" w:fill="FFFFFF"/>
        </w:rPr>
        <w:t xml:space="preserve">2014 </w:t>
      </w:r>
      <w:proofErr w:type="spellStart"/>
      <w:r w:rsidR="00496A7F" w:rsidRPr="007825CC">
        <w:rPr>
          <w:rFonts w:ascii="Arial" w:hAnsi="Arial" w:cs="Arial"/>
          <w:color w:val="000000" w:themeColor="text1"/>
          <w:sz w:val="24"/>
          <w:szCs w:val="24"/>
          <w:shd w:val="clear" w:color="auto" w:fill="FFFFFF"/>
        </w:rPr>
        <w:t>Apr</w:t>
      </w:r>
      <w:proofErr w:type="spellEnd"/>
      <w:r w:rsidR="00496A7F" w:rsidRPr="007825CC">
        <w:rPr>
          <w:rFonts w:ascii="Arial" w:hAnsi="Arial" w:cs="Arial"/>
          <w:color w:val="000000" w:themeColor="text1"/>
          <w:sz w:val="24"/>
          <w:szCs w:val="24"/>
          <w:shd w:val="clear" w:color="auto" w:fill="FFFFFF"/>
        </w:rPr>
        <w:t xml:space="preserve"> 88(2):130-140</w:t>
      </w:r>
    </w:p>
    <w:p w:rsidR="00496A7F" w:rsidRPr="00CD33FC" w:rsidRDefault="00A24EC0" w:rsidP="00496A7F">
      <w:pPr>
        <w:pStyle w:val="HTMLconformatoprevio"/>
        <w:numPr>
          <w:ilvl w:val="0"/>
          <w:numId w:val="4"/>
        </w:numPr>
        <w:shd w:val="clear" w:color="auto" w:fill="FFFFFF"/>
        <w:spacing w:line="480" w:lineRule="auto"/>
        <w:jc w:val="both"/>
        <w:rPr>
          <w:rFonts w:ascii="Arial" w:hAnsi="Arial" w:cs="Arial"/>
          <w:color w:val="000000" w:themeColor="text1"/>
          <w:sz w:val="24"/>
          <w:szCs w:val="24"/>
        </w:rPr>
      </w:pPr>
      <w:hyperlink r:id="rId24" w:history="1">
        <w:r w:rsidR="00496A7F" w:rsidRPr="00CD33FC">
          <w:rPr>
            <w:rStyle w:val="Hipervnculo"/>
            <w:rFonts w:ascii="Arial" w:hAnsi="Arial" w:cs="Arial"/>
            <w:color w:val="000000" w:themeColor="text1"/>
            <w:sz w:val="24"/>
            <w:szCs w:val="24"/>
            <w:u w:val="none"/>
            <w:shd w:val="clear" w:color="auto" w:fill="FFFFFF"/>
          </w:rPr>
          <w:t>Johnston L</w:t>
        </w:r>
      </w:hyperlink>
      <w:r w:rsidR="00496A7F" w:rsidRPr="00CD33FC">
        <w:rPr>
          <w:rFonts w:ascii="Arial" w:hAnsi="Arial" w:cs="Arial"/>
          <w:color w:val="000000" w:themeColor="text1"/>
          <w:sz w:val="24"/>
          <w:szCs w:val="24"/>
          <w:shd w:val="clear" w:color="auto" w:fill="FFFFFF"/>
        </w:rPr>
        <w:t> , </w:t>
      </w:r>
      <w:hyperlink r:id="rId25" w:history="1">
        <w:r w:rsidR="00496A7F" w:rsidRPr="00CD33FC">
          <w:rPr>
            <w:rStyle w:val="Hipervnculo"/>
            <w:rFonts w:ascii="Arial" w:hAnsi="Arial" w:cs="Arial"/>
            <w:color w:val="000000" w:themeColor="text1"/>
            <w:sz w:val="24"/>
            <w:szCs w:val="24"/>
            <w:u w:val="none"/>
            <w:shd w:val="clear" w:color="auto" w:fill="FFFFFF"/>
          </w:rPr>
          <w:t>Vieira A</w:t>
        </w:r>
      </w:hyperlink>
      <w:r w:rsidR="00496A7F" w:rsidRPr="00CD33FC">
        <w:rPr>
          <w:rFonts w:ascii="Arial" w:hAnsi="Arial" w:cs="Arial"/>
          <w:color w:val="000000" w:themeColor="text1"/>
          <w:sz w:val="24"/>
          <w:szCs w:val="24"/>
        </w:rPr>
        <w:t>.</w:t>
      </w:r>
      <w:r w:rsidR="00496A7F" w:rsidRPr="00CD33FC">
        <w:rPr>
          <w:rFonts w:ascii="Arial" w:hAnsi="Arial" w:cs="Arial"/>
          <w:b/>
          <w:color w:val="000000" w:themeColor="text1"/>
          <w:sz w:val="24"/>
          <w:szCs w:val="24"/>
        </w:rPr>
        <w:t xml:space="preserve"> </w:t>
      </w:r>
      <w:r w:rsidR="00496A7F" w:rsidRPr="00CD33FC">
        <w:rPr>
          <w:rFonts w:ascii="Arial" w:hAnsi="Arial" w:cs="Arial"/>
          <w:color w:val="212121"/>
          <w:sz w:val="24"/>
          <w:szCs w:val="24"/>
          <w:lang w:val="en"/>
        </w:rPr>
        <w:t>Caries experience and general health</w:t>
      </w:r>
      <w:r w:rsidR="00496A7F">
        <w:rPr>
          <w:rFonts w:ascii="Arial" w:hAnsi="Arial" w:cs="Arial"/>
          <w:color w:val="212121"/>
          <w:sz w:val="24"/>
          <w:szCs w:val="24"/>
          <w:lang w:val="en"/>
        </w:rPr>
        <w:t xml:space="preserve">, </w:t>
      </w:r>
      <w:r w:rsidR="00496A7F" w:rsidRPr="00CD33FC">
        <w:rPr>
          <w:rFonts w:ascii="Arial" w:hAnsi="Arial" w:cs="Arial"/>
          <w:color w:val="212121"/>
          <w:sz w:val="24"/>
          <w:szCs w:val="24"/>
          <w:lang w:val="en"/>
        </w:rPr>
        <w:t xml:space="preserve"> </w:t>
      </w:r>
      <w:r w:rsidR="00496A7F" w:rsidRPr="00CD33FC">
        <w:rPr>
          <w:rFonts w:ascii="Arial" w:hAnsi="Arial" w:cs="Arial"/>
          <w:color w:val="000000"/>
          <w:sz w:val="24"/>
          <w:szCs w:val="24"/>
          <w:shd w:val="clear" w:color="auto" w:fill="FFFFFF"/>
        </w:rPr>
        <w:t>2014 oct  12 (2): 163-170</w:t>
      </w:r>
    </w:p>
    <w:p w:rsidR="00496A7F" w:rsidRPr="0043497E" w:rsidRDefault="00496A7F" w:rsidP="00496A7F">
      <w:pPr>
        <w:pStyle w:val="Ttulo1"/>
        <w:numPr>
          <w:ilvl w:val="0"/>
          <w:numId w:val="4"/>
        </w:numPr>
        <w:shd w:val="clear" w:color="auto" w:fill="FFFFFF"/>
        <w:spacing w:before="120" w:beforeAutospacing="0" w:after="120" w:afterAutospacing="0" w:line="480" w:lineRule="auto"/>
        <w:jc w:val="both"/>
        <w:rPr>
          <w:rFonts w:ascii="Arial" w:hAnsi="Arial" w:cs="Arial"/>
          <w:b w:val="0"/>
          <w:sz w:val="24"/>
          <w:szCs w:val="24"/>
          <w:lang w:val="en-US"/>
        </w:rPr>
      </w:pPr>
      <w:r w:rsidRPr="00FE2578">
        <w:rPr>
          <w:rFonts w:ascii="Arial" w:hAnsi="Arial" w:cs="Arial"/>
          <w:b w:val="0"/>
          <w:color w:val="000000"/>
          <w:sz w:val="24"/>
          <w:szCs w:val="24"/>
          <w:shd w:val="clear" w:color="auto" w:fill="FFFFFF"/>
          <w:lang w:val="pt-BR"/>
        </w:rPr>
        <w:t> </w:t>
      </w:r>
      <w:hyperlink r:id="rId26" w:history="1">
        <w:r w:rsidRPr="00030BEC">
          <w:rPr>
            <w:rStyle w:val="Hipervnculo"/>
            <w:rFonts w:ascii="Arial" w:hAnsi="Arial" w:cs="Arial"/>
            <w:b w:val="0"/>
            <w:color w:val="000000" w:themeColor="text1"/>
            <w:sz w:val="24"/>
            <w:szCs w:val="24"/>
            <w:u w:val="none"/>
            <w:shd w:val="clear" w:color="auto" w:fill="FFFFFF"/>
            <w:lang w:val="en-US"/>
          </w:rPr>
          <w:t>Kavadella A</w:t>
        </w:r>
      </w:hyperlink>
      <w:r w:rsidRPr="00030BEC">
        <w:rPr>
          <w:rFonts w:ascii="Arial" w:hAnsi="Arial" w:cs="Arial"/>
          <w:b w:val="0"/>
          <w:color w:val="000000" w:themeColor="text1"/>
          <w:sz w:val="24"/>
          <w:szCs w:val="24"/>
          <w:shd w:val="clear" w:color="auto" w:fill="FFFFFF"/>
          <w:lang w:val="en-US"/>
        </w:rPr>
        <w:t> , </w:t>
      </w:r>
      <w:hyperlink r:id="rId27" w:history="1">
        <w:r w:rsidRPr="00030BEC">
          <w:rPr>
            <w:rStyle w:val="Hipervnculo"/>
            <w:rFonts w:ascii="Arial" w:hAnsi="Arial" w:cs="Arial"/>
            <w:b w:val="0"/>
            <w:color w:val="000000" w:themeColor="text1"/>
            <w:sz w:val="24"/>
            <w:szCs w:val="24"/>
            <w:u w:val="none"/>
            <w:shd w:val="clear" w:color="auto" w:fill="FFFFFF"/>
            <w:lang w:val="en-US"/>
          </w:rPr>
          <w:t>Moreira J</w:t>
        </w:r>
      </w:hyperlink>
      <w:r w:rsidRPr="00030BEC">
        <w:rPr>
          <w:rFonts w:ascii="Arial" w:hAnsi="Arial" w:cs="Arial"/>
          <w:b w:val="0"/>
          <w:color w:val="000000" w:themeColor="text1"/>
          <w:sz w:val="24"/>
          <w:szCs w:val="24"/>
          <w:shd w:val="clear" w:color="auto" w:fill="FFFFFF"/>
          <w:lang w:val="en-US"/>
        </w:rPr>
        <w:t> , </w:t>
      </w:r>
      <w:proofErr w:type="spellStart"/>
      <w:r>
        <w:rPr>
          <w:rStyle w:val="Hipervnculo"/>
          <w:rFonts w:ascii="Arial" w:hAnsi="Arial" w:cs="Arial"/>
          <w:b w:val="0"/>
          <w:color w:val="000000" w:themeColor="text1"/>
          <w:sz w:val="24"/>
          <w:szCs w:val="24"/>
          <w:u w:val="none"/>
          <w:shd w:val="clear" w:color="auto" w:fill="FFFFFF"/>
          <w:lang w:val="en-US"/>
        </w:rPr>
        <w:fldChar w:fldCharType="begin"/>
      </w:r>
      <w:r>
        <w:rPr>
          <w:rStyle w:val="Hipervnculo"/>
          <w:rFonts w:ascii="Arial" w:hAnsi="Arial" w:cs="Arial"/>
          <w:b w:val="0"/>
          <w:color w:val="000000" w:themeColor="text1"/>
          <w:sz w:val="24"/>
          <w:szCs w:val="24"/>
          <w:u w:val="none"/>
          <w:shd w:val="clear" w:color="auto" w:fill="FFFFFF"/>
          <w:lang w:val="en-US"/>
        </w:rPr>
        <w:instrText xml:space="preserve"> HYPERLINK "https://www.ncbi.nlm.nih.gov/pubmed/?term=Peroz%20I%5BAuthor%5D&amp;cauthor=true&amp;cauthor_uid=18289271" </w:instrText>
      </w:r>
      <w:r>
        <w:rPr>
          <w:rStyle w:val="Hipervnculo"/>
          <w:rFonts w:ascii="Arial" w:hAnsi="Arial" w:cs="Arial"/>
          <w:b w:val="0"/>
          <w:color w:val="000000" w:themeColor="text1"/>
          <w:sz w:val="24"/>
          <w:szCs w:val="24"/>
          <w:u w:val="none"/>
          <w:shd w:val="clear" w:color="auto" w:fill="FFFFFF"/>
          <w:lang w:val="en-US"/>
        </w:rPr>
        <w:fldChar w:fldCharType="separate"/>
      </w:r>
      <w:r w:rsidRPr="00030BEC">
        <w:rPr>
          <w:rStyle w:val="Hipervnculo"/>
          <w:rFonts w:ascii="Arial" w:hAnsi="Arial" w:cs="Arial"/>
          <w:b w:val="0"/>
          <w:color w:val="000000" w:themeColor="text1"/>
          <w:sz w:val="24"/>
          <w:szCs w:val="24"/>
          <w:u w:val="none"/>
          <w:shd w:val="clear" w:color="auto" w:fill="FFFFFF"/>
          <w:lang w:val="en-US"/>
        </w:rPr>
        <w:t>Peroz</w:t>
      </w:r>
      <w:proofErr w:type="spellEnd"/>
      <w:r w:rsidRPr="00030BEC">
        <w:rPr>
          <w:rStyle w:val="Hipervnculo"/>
          <w:rFonts w:ascii="Arial" w:hAnsi="Arial" w:cs="Arial"/>
          <w:b w:val="0"/>
          <w:color w:val="000000" w:themeColor="text1"/>
          <w:sz w:val="24"/>
          <w:szCs w:val="24"/>
          <w:u w:val="none"/>
          <w:shd w:val="clear" w:color="auto" w:fill="FFFFFF"/>
          <w:lang w:val="en-US"/>
        </w:rPr>
        <w:t xml:space="preserve"> I</w:t>
      </w:r>
      <w:r>
        <w:rPr>
          <w:rStyle w:val="Hipervnculo"/>
          <w:rFonts w:ascii="Arial" w:hAnsi="Arial" w:cs="Arial"/>
          <w:b w:val="0"/>
          <w:color w:val="000000" w:themeColor="text1"/>
          <w:sz w:val="24"/>
          <w:szCs w:val="24"/>
          <w:u w:val="none"/>
          <w:shd w:val="clear" w:color="auto" w:fill="FFFFFF"/>
          <w:lang w:val="en-US"/>
        </w:rPr>
        <w:fldChar w:fldCharType="end"/>
      </w:r>
      <w:r>
        <w:rPr>
          <w:rFonts w:ascii="Arial" w:hAnsi="Arial" w:cs="Arial"/>
          <w:b w:val="0"/>
          <w:sz w:val="24"/>
          <w:szCs w:val="24"/>
          <w:lang w:val="en-US"/>
        </w:rPr>
        <w:t xml:space="preserve">. </w:t>
      </w:r>
      <w:r w:rsidRPr="00C63A40">
        <w:rPr>
          <w:rFonts w:ascii="Arial" w:hAnsi="Arial" w:cs="Arial"/>
          <w:b w:val="0"/>
          <w:sz w:val="24"/>
          <w:szCs w:val="24"/>
          <w:lang w:val="en-US"/>
        </w:rPr>
        <w:t>Applications for Patient-centered Care Coordination: A Review of Human Factors Methods Applied to their Design, Development, and Evaluation,</w:t>
      </w:r>
      <w:r>
        <w:rPr>
          <w:rFonts w:ascii="Arial" w:hAnsi="Arial" w:cs="Arial"/>
          <w:b w:val="0"/>
          <w:sz w:val="24"/>
          <w:szCs w:val="24"/>
          <w:shd w:val="clear" w:color="auto" w:fill="FFFFFF"/>
          <w:lang w:val="en-US"/>
        </w:rPr>
        <w:t xml:space="preserve"> 2013 Aug 12(1):47-55</w:t>
      </w:r>
    </w:p>
    <w:p w:rsidR="00496A7F" w:rsidRPr="000E3A58" w:rsidRDefault="00A24EC0" w:rsidP="00496A7F">
      <w:pPr>
        <w:pStyle w:val="Ttulo1"/>
        <w:numPr>
          <w:ilvl w:val="0"/>
          <w:numId w:val="4"/>
        </w:numPr>
        <w:shd w:val="clear" w:color="auto" w:fill="FFFFFF"/>
        <w:spacing w:before="120" w:beforeAutospacing="0" w:after="120" w:afterAutospacing="0" w:line="480" w:lineRule="auto"/>
        <w:jc w:val="both"/>
        <w:rPr>
          <w:rFonts w:ascii="Arial" w:hAnsi="Arial" w:cs="Arial"/>
          <w:b w:val="0"/>
          <w:color w:val="000000" w:themeColor="text1"/>
          <w:sz w:val="24"/>
          <w:szCs w:val="24"/>
          <w:lang w:val="en-US"/>
        </w:rPr>
      </w:pPr>
      <w:hyperlink r:id="rId28" w:history="1">
        <w:r w:rsidR="00496A7F" w:rsidRPr="000E3A58">
          <w:rPr>
            <w:rStyle w:val="Hipervnculo"/>
            <w:rFonts w:ascii="Arial" w:hAnsi="Arial" w:cs="Arial"/>
            <w:b w:val="0"/>
            <w:color w:val="000000" w:themeColor="text1"/>
            <w:sz w:val="24"/>
            <w:szCs w:val="24"/>
            <w:u w:val="none"/>
            <w:shd w:val="clear" w:color="auto" w:fill="FFFFFF"/>
          </w:rPr>
          <w:t>Hacer L</w:t>
        </w:r>
      </w:hyperlink>
      <w:r w:rsidR="00496A7F" w:rsidRPr="000E3A58">
        <w:rPr>
          <w:rFonts w:ascii="Arial" w:hAnsi="Arial" w:cs="Arial"/>
          <w:b w:val="0"/>
          <w:color w:val="000000" w:themeColor="text1"/>
          <w:sz w:val="24"/>
          <w:szCs w:val="24"/>
          <w:shd w:val="clear" w:color="auto" w:fill="FFFFFF"/>
        </w:rPr>
        <w:t>,</w:t>
      </w:r>
      <w:r w:rsidR="00496A7F" w:rsidRPr="000E3A58">
        <w:rPr>
          <w:rFonts w:ascii="Arial" w:hAnsi="Arial" w:cs="Arial"/>
          <w:b w:val="0"/>
          <w:color w:val="000000" w:themeColor="text1"/>
          <w:sz w:val="24"/>
          <w:szCs w:val="24"/>
        </w:rPr>
        <w:t xml:space="preserve"> </w:t>
      </w:r>
      <w:r w:rsidR="00496A7F" w:rsidRPr="00345FF4">
        <w:rPr>
          <w:rFonts w:ascii="Arial" w:hAnsi="Arial" w:cs="Arial"/>
          <w:b w:val="0"/>
          <w:color w:val="000000" w:themeColor="text1"/>
          <w:sz w:val="24"/>
          <w:szCs w:val="24"/>
        </w:rPr>
        <w:fldChar w:fldCharType="begin"/>
      </w:r>
      <w:r w:rsidR="00496A7F" w:rsidRPr="000E3A58">
        <w:rPr>
          <w:rFonts w:ascii="Arial" w:hAnsi="Arial" w:cs="Arial"/>
          <w:b w:val="0"/>
          <w:color w:val="000000" w:themeColor="text1"/>
          <w:sz w:val="24"/>
          <w:szCs w:val="24"/>
        </w:rPr>
        <w:instrText xml:space="preserve"> HYPERLINK "https://www.ncbi.nlm.nih.gov/pubmed/?term=Spencer%20AJ%5BAuthor%5D&amp;cauthor=true&amp;cauthor_uid=25899748" </w:instrText>
      </w:r>
      <w:r w:rsidR="00496A7F" w:rsidRPr="00345FF4">
        <w:rPr>
          <w:rFonts w:ascii="Arial" w:hAnsi="Arial" w:cs="Arial"/>
          <w:b w:val="0"/>
          <w:color w:val="000000" w:themeColor="text1"/>
          <w:sz w:val="24"/>
          <w:szCs w:val="24"/>
        </w:rPr>
        <w:fldChar w:fldCharType="separate"/>
      </w:r>
      <w:r w:rsidR="00496A7F" w:rsidRPr="000E3A58">
        <w:rPr>
          <w:rStyle w:val="Hipervnculo"/>
          <w:rFonts w:ascii="Arial" w:hAnsi="Arial" w:cs="Arial"/>
          <w:b w:val="0"/>
          <w:color w:val="000000" w:themeColor="text1"/>
          <w:sz w:val="24"/>
          <w:szCs w:val="24"/>
          <w:u w:val="none"/>
          <w:shd w:val="clear" w:color="auto" w:fill="FFFFFF" w:themeFill="background1"/>
        </w:rPr>
        <w:t>Spencer A.</w:t>
      </w:r>
      <w:r w:rsidR="00496A7F" w:rsidRPr="000E3A58">
        <w:rPr>
          <w:rStyle w:val="Hipervnculo"/>
          <w:rFonts w:ascii="Arial" w:hAnsi="Arial" w:cs="Arial"/>
          <w:b w:val="0"/>
          <w:color w:val="000000" w:themeColor="text1"/>
          <w:sz w:val="24"/>
          <w:szCs w:val="24"/>
          <w:u w:val="none"/>
          <w:shd w:val="clear" w:color="auto" w:fill="FFFFFF"/>
        </w:rPr>
        <w:t xml:space="preserve"> </w:t>
      </w:r>
      <w:r w:rsidR="00496A7F" w:rsidRPr="000E3A58">
        <w:rPr>
          <w:rFonts w:ascii="Arial" w:hAnsi="Arial" w:cs="Arial"/>
          <w:b w:val="0"/>
          <w:color w:val="000000" w:themeColor="text1"/>
          <w:sz w:val="24"/>
          <w:szCs w:val="24"/>
          <w:lang w:val="en"/>
        </w:rPr>
        <w:t xml:space="preserve">Factors attributable to the prevalence of dental caries in Queensland children, </w:t>
      </w:r>
      <w:r w:rsidR="00496A7F" w:rsidRPr="000E3A58">
        <w:rPr>
          <w:rFonts w:ascii="Arial" w:hAnsi="Arial" w:cs="Arial"/>
          <w:b w:val="0"/>
          <w:color w:val="000000" w:themeColor="text1"/>
          <w:sz w:val="24"/>
          <w:szCs w:val="24"/>
          <w:shd w:val="clear" w:color="auto" w:fill="FFFFFF"/>
        </w:rPr>
        <w:t>2015 Oct 43 (5): 397-405</w:t>
      </w:r>
    </w:p>
    <w:p w:rsidR="00496A7F" w:rsidRPr="004D3F06" w:rsidRDefault="00496A7F" w:rsidP="00496A7F">
      <w:pPr>
        <w:pStyle w:val="Ttulo1"/>
        <w:numPr>
          <w:ilvl w:val="0"/>
          <w:numId w:val="4"/>
        </w:numPr>
        <w:shd w:val="clear" w:color="auto" w:fill="FFFFFF"/>
        <w:spacing w:before="240" w:beforeAutospacing="0" w:after="120" w:afterAutospacing="0" w:line="480" w:lineRule="auto"/>
        <w:jc w:val="both"/>
        <w:rPr>
          <w:rFonts w:ascii="Arial" w:hAnsi="Arial" w:cs="Arial"/>
          <w:b w:val="0"/>
          <w:bCs w:val="0"/>
          <w:sz w:val="24"/>
          <w:szCs w:val="24"/>
          <w:lang w:val="en-US"/>
        </w:rPr>
      </w:pPr>
      <w:r w:rsidRPr="00345FF4">
        <w:rPr>
          <w:rStyle w:val="Hipervnculo"/>
          <w:rFonts w:ascii="Arial" w:hAnsi="Arial" w:cs="Arial"/>
          <w:color w:val="000000" w:themeColor="text1"/>
          <w:sz w:val="24"/>
          <w:szCs w:val="24"/>
          <w:u w:val="none"/>
          <w:shd w:val="clear" w:color="auto" w:fill="FFFFFF"/>
        </w:rPr>
        <w:t> </w:t>
      </w:r>
      <w:r w:rsidRPr="00345FF4">
        <w:rPr>
          <w:rFonts w:ascii="Arial" w:hAnsi="Arial" w:cs="Arial"/>
          <w:color w:val="000000" w:themeColor="text1"/>
          <w:sz w:val="24"/>
          <w:szCs w:val="24"/>
        </w:rPr>
        <w:fldChar w:fldCharType="end"/>
      </w:r>
      <w:hyperlink r:id="rId29" w:history="1">
        <w:proofErr w:type="spellStart"/>
        <w:r w:rsidRPr="00030BEC">
          <w:rPr>
            <w:rStyle w:val="Hipervnculo"/>
            <w:rFonts w:ascii="Arial" w:hAnsi="Arial" w:cs="Arial"/>
            <w:b w:val="0"/>
            <w:color w:val="000000" w:themeColor="text1"/>
            <w:sz w:val="24"/>
            <w:szCs w:val="24"/>
            <w:u w:val="none"/>
            <w:shd w:val="clear" w:color="auto" w:fill="FFFFFF"/>
            <w:lang w:val="en-US"/>
          </w:rPr>
          <w:t>Mattheos</w:t>
        </w:r>
        <w:proofErr w:type="spellEnd"/>
        <w:r w:rsidRPr="00030BEC">
          <w:rPr>
            <w:rStyle w:val="Hipervnculo"/>
            <w:rFonts w:ascii="Arial" w:hAnsi="Arial" w:cs="Arial"/>
            <w:b w:val="0"/>
            <w:color w:val="000000" w:themeColor="text1"/>
            <w:sz w:val="24"/>
            <w:szCs w:val="24"/>
            <w:u w:val="none"/>
            <w:shd w:val="clear" w:color="auto" w:fill="FFFFFF"/>
            <w:lang w:val="en-US"/>
          </w:rPr>
          <w:t xml:space="preserve"> N </w:t>
        </w:r>
      </w:hyperlink>
      <w:r w:rsidRPr="00030BEC">
        <w:rPr>
          <w:rFonts w:ascii="Arial" w:hAnsi="Arial" w:cs="Arial"/>
          <w:b w:val="0"/>
          <w:color w:val="000000" w:themeColor="text1"/>
          <w:sz w:val="24"/>
          <w:szCs w:val="24"/>
          <w:shd w:val="clear" w:color="auto" w:fill="FFFFFF"/>
          <w:lang w:val="en-US"/>
        </w:rPr>
        <w:t> , </w:t>
      </w:r>
      <w:proofErr w:type="spellStart"/>
      <w:r>
        <w:rPr>
          <w:rStyle w:val="Hipervnculo"/>
          <w:rFonts w:ascii="Arial" w:hAnsi="Arial" w:cs="Arial"/>
          <w:b w:val="0"/>
          <w:color w:val="000000" w:themeColor="text1"/>
          <w:sz w:val="24"/>
          <w:szCs w:val="24"/>
          <w:u w:val="none"/>
          <w:shd w:val="clear" w:color="auto" w:fill="FFFFFF"/>
          <w:lang w:val="en-US"/>
        </w:rPr>
        <w:fldChar w:fldCharType="begin"/>
      </w:r>
      <w:r>
        <w:rPr>
          <w:rStyle w:val="Hipervnculo"/>
          <w:rFonts w:ascii="Arial" w:hAnsi="Arial" w:cs="Arial"/>
          <w:b w:val="0"/>
          <w:color w:val="000000" w:themeColor="text1"/>
          <w:sz w:val="24"/>
          <w:szCs w:val="24"/>
          <w:u w:val="none"/>
          <w:shd w:val="clear" w:color="auto" w:fill="FFFFFF"/>
          <w:lang w:val="en-US"/>
        </w:rPr>
        <w:instrText xml:space="preserve"> HYPERLINK "https://www.ncbi.nlm.nih.gov/pubmed/?term=Stefanovic%20N%5BAuthor%5D&amp;cauthor=true&amp;cauthor_uid=18289271" </w:instrText>
      </w:r>
      <w:r>
        <w:rPr>
          <w:rStyle w:val="Hipervnculo"/>
          <w:rFonts w:ascii="Arial" w:hAnsi="Arial" w:cs="Arial"/>
          <w:b w:val="0"/>
          <w:color w:val="000000" w:themeColor="text1"/>
          <w:sz w:val="24"/>
          <w:szCs w:val="24"/>
          <w:u w:val="none"/>
          <w:shd w:val="clear" w:color="auto" w:fill="FFFFFF"/>
          <w:lang w:val="en-US"/>
        </w:rPr>
        <w:fldChar w:fldCharType="separate"/>
      </w:r>
      <w:r w:rsidRPr="00030BEC">
        <w:rPr>
          <w:rStyle w:val="Hipervnculo"/>
          <w:rFonts w:ascii="Arial" w:hAnsi="Arial" w:cs="Arial"/>
          <w:b w:val="0"/>
          <w:color w:val="000000" w:themeColor="text1"/>
          <w:sz w:val="24"/>
          <w:szCs w:val="24"/>
          <w:u w:val="none"/>
          <w:shd w:val="clear" w:color="auto" w:fill="FFFFFF"/>
          <w:lang w:val="en-US"/>
        </w:rPr>
        <w:t>Stefanovic</w:t>
      </w:r>
      <w:proofErr w:type="spellEnd"/>
      <w:r w:rsidRPr="00030BEC">
        <w:rPr>
          <w:rStyle w:val="Hipervnculo"/>
          <w:rFonts w:ascii="Arial" w:hAnsi="Arial" w:cs="Arial"/>
          <w:b w:val="0"/>
          <w:color w:val="000000" w:themeColor="text1"/>
          <w:sz w:val="24"/>
          <w:szCs w:val="24"/>
          <w:u w:val="none"/>
          <w:shd w:val="clear" w:color="auto" w:fill="FFFFFF"/>
          <w:lang w:val="en-US"/>
        </w:rPr>
        <w:t xml:space="preserve"> N</w:t>
      </w:r>
      <w:r>
        <w:rPr>
          <w:rStyle w:val="Hipervnculo"/>
          <w:rFonts w:ascii="Arial" w:hAnsi="Arial" w:cs="Arial"/>
          <w:b w:val="0"/>
          <w:color w:val="000000" w:themeColor="text1"/>
          <w:sz w:val="24"/>
          <w:szCs w:val="24"/>
          <w:u w:val="none"/>
          <w:shd w:val="clear" w:color="auto" w:fill="FFFFFF"/>
          <w:lang w:val="en-US"/>
        </w:rPr>
        <w:fldChar w:fldCharType="end"/>
      </w:r>
      <w:r w:rsidRPr="00030BEC">
        <w:rPr>
          <w:rFonts w:ascii="Arial" w:hAnsi="Arial" w:cs="Arial"/>
          <w:b w:val="0"/>
          <w:color w:val="000000" w:themeColor="text1"/>
          <w:sz w:val="24"/>
          <w:szCs w:val="24"/>
          <w:shd w:val="clear" w:color="auto" w:fill="FFFFFF"/>
          <w:lang w:val="en-US"/>
        </w:rPr>
        <w:t> , </w:t>
      </w:r>
      <w:hyperlink r:id="rId30" w:history="1">
        <w:r w:rsidRPr="00030BEC">
          <w:rPr>
            <w:rStyle w:val="Hipervnculo"/>
            <w:rFonts w:ascii="Arial" w:hAnsi="Arial" w:cs="Arial"/>
            <w:b w:val="0"/>
            <w:color w:val="000000" w:themeColor="text1"/>
            <w:sz w:val="24"/>
            <w:szCs w:val="24"/>
            <w:u w:val="none"/>
            <w:shd w:val="clear" w:color="auto" w:fill="FFFFFF"/>
            <w:lang w:val="en-US"/>
          </w:rPr>
          <w:t>Apse P</w:t>
        </w:r>
      </w:hyperlink>
      <w:r w:rsidRPr="00030BEC">
        <w:rPr>
          <w:rFonts w:ascii="Arial" w:hAnsi="Arial" w:cs="Arial"/>
          <w:b w:val="0"/>
          <w:color w:val="000000" w:themeColor="text1"/>
          <w:sz w:val="24"/>
          <w:szCs w:val="24"/>
          <w:shd w:val="clear" w:color="auto" w:fill="FFFFFF"/>
          <w:lang w:val="en-US"/>
        </w:rPr>
        <w:t> , </w:t>
      </w:r>
      <w:proofErr w:type="spellStart"/>
      <w:r>
        <w:rPr>
          <w:rStyle w:val="Hipervnculo"/>
          <w:rFonts w:ascii="Arial" w:hAnsi="Arial" w:cs="Arial"/>
          <w:b w:val="0"/>
          <w:color w:val="000000" w:themeColor="text1"/>
          <w:sz w:val="24"/>
          <w:szCs w:val="24"/>
          <w:u w:val="none"/>
          <w:shd w:val="clear" w:color="auto" w:fill="FFFFFF"/>
          <w:lang w:val="en-US"/>
        </w:rPr>
        <w:fldChar w:fldCharType="begin"/>
      </w:r>
      <w:r>
        <w:rPr>
          <w:rStyle w:val="Hipervnculo"/>
          <w:rFonts w:ascii="Arial" w:hAnsi="Arial" w:cs="Arial"/>
          <w:b w:val="0"/>
          <w:color w:val="000000" w:themeColor="text1"/>
          <w:sz w:val="24"/>
          <w:szCs w:val="24"/>
          <w:u w:val="none"/>
          <w:shd w:val="clear" w:color="auto" w:fill="FFFFFF"/>
          <w:lang w:val="en-US"/>
        </w:rPr>
        <w:instrText xml:space="preserve"> HYPERLINK "https://www.ncbi.nlm.nih.gov/pubmed/?term=Attstrom%20R%5BAuthor%5D&amp;cauthor=true&amp;cauthor_uid=18289271" </w:instrText>
      </w:r>
      <w:r>
        <w:rPr>
          <w:rStyle w:val="Hipervnculo"/>
          <w:rFonts w:ascii="Arial" w:hAnsi="Arial" w:cs="Arial"/>
          <w:b w:val="0"/>
          <w:color w:val="000000" w:themeColor="text1"/>
          <w:sz w:val="24"/>
          <w:szCs w:val="24"/>
          <w:u w:val="none"/>
          <w:shd w:val="clear" w:color="auto" w:fill="FFFFFF"/>
          <w:lang w:val="en-US"/>
        </w:rPr>
        <w:fldChar w:fldCharType="separate"/>
      </w:r>
      <w:r w:rsidRPr="00030BEC">
        <w:rPr>
          <w:rStyle w:val="Hipervnculo"/>
          <w:rFonts w:ascii="Arial" w:hAnsi="Arial" w:cs="Arial"/>
          <w:b w:val="0"/>
          <w:color w:val="000000" w:themeColor="text1"/>
          <w:sz w:val="24"/>
          <w:szCs w:val="24"/>
          <w:u w:val="none"/>
          <w:shd w:val="clear" w:color="auto" w:fill="FFFFFF"/>
          <w:lang w:val="en-US"/>
        </w:rPr>
        <w:t>Attstrom</w:t>
      </w:r>
      <w:proofErr w:type="spellEnd"/>
      <w:r w:rsidRPr="00030BEC">
        <w:rPr>
          <w:rStyle w:val="Hipervnculo"/>
          <w:rFonts w:ascii="Arial" w:hAnsi="Arial" w:cs="Arial"/>
          <w:b w:val="0"/>
          <w:color w:val="000000" w:themeColor="text1"/>
          <w:sz w:val="24"/>
          <w:szCs w:val="24"/>
          <w:u w:val="none"/>
          <w:shd w:val="clear" w:color="auto" w:fill="FFFFFF"/>
          <w:lang w:val="en-US"/>
        </w:rPr>
        <w:t xml:space="preserve"> R</w:t>
      </w:r>
      <w:r>
        <w:rPr>
          <w:rStyle w:val="Hipervnculo"/>
          <w:rFonts w:ascii="Arial" w:hAnsi="Arial" w:cs="Arial"/>
          <w:b w:val="0"/>
          <w:color w:val="000000" w:themeColor="text1"/>
          <w:sz w:val="24"/>
          <w:szCs w:val="24"/>
          <w:u w:val="none"/>
          <w:shd w:val="clear" w:color="auto" w:fill="FFFFFF"/>
          <w:lang w:val="en-US"/>
        </w:rPr>
        <w:fldChar w:fldCharType="end"/>
      </w:r>
      <w:r w:rsidRPr="00030BEC">
        <w:rPr>
          <w:rFonts w:ascii="Arial" w:hAnsi="Arial" w:cs="Arial"/>
          <w:b w:val="0"/>
          <w:color w:val="000000" w:themeColor="text1"/>
          <w:sz w:val="24"/>
          <w:szCs w:val="24"/>
          <w:shd w:val="clear" w:color="auto" w:fill="FFFFFF"/>
          <w:lang w:val="en-US"/>
        </w:rPr>
        <w:t> , </w:t>
      </w:r>
      <w:hyperlink r:id="rId31" w:history="1">
        <w:r w:rsidRPr="00030BEC">
          <w:rPr>
            <w:rStyle w:val="Hipervnculo"/>
            <w:rFonts w:ascii="Arial" w:hAnsi="Arial" w:cs="Arial"/>
            <w:b w:val="0"/>
            <w:color w:val="000000" w:themeColor="text1"/>
            <w:sz w:val="24"/>
            <w:szCs w:val="24"/>
            <w:u w:val="none"/>
            <w:shd w:val="clear" w:color="auto" w:fill="FFFFFF"/>
            <w:lang w:val="en-US"/>
          </w:rPr>
          <w:t>Buchanan J</w:t>
        </w:r>
      </w:hyperlink>
      <w:r w:rsidRPr="00030BEC">
        <w:rPr>
          <w:rFonts w:ascii="Arial" w:hAnsi="Arial" w:cs="Arial"/>
          <w:b w:val="0"/>
          <w:color w:val="000000" w:themeColor="text1"/>
          <w:sz w:val="24"/>
          <w:szCs w:val="24"/>
          <w:shd w:val="clear" w:color="auto" w:fill="FFFFFF"/>
          <w:lang w:val="en-US"/>
        </w:rPr>
        <w:t> , </w:t>
      </w:r>
      <w:hyperlink r:id="rId32" w:history="1">
        <w:r w:rsidRPr="00030BEC">
          <w:rPr>
            <w:rStyle w:val="Hipervnculo"/>
            <w:rFonts w:ascii="Arial" w:hAnsi="Arial" w:cs="Arial"/>
            <w:b w:val="0"/>
            <w:color w:val="000000" w:themeColor="text1"/>
            <w:sz w:val="24"/>
            <w:szCs w:val="24"/>
            <w:u w:val="none"/>
            <w:shd w:val="clear" w:color="auto" w:fill="FFFFFF"/>
            <w:lang w:val="en-US"/>
          </w:rPr>
          <w:t xml:space="preserve"> Brown</w:t>
        </w:r>
      </w:hyperlink>
      <w:r w:rsidRPr="00030BEC">
        <w:rPr>
          <w:rFonts w:ascii="Arial" w:hAnsi="Arial" w:cs="Arial"/>
          <w:b w:val="0"/>
          <w:color w:val="000000" w:themeColor="text1"/>
          <w:sz w:val="24"/>
          <w:szCs w:val="24"/>
          <w:shd w:val="clear" w:color="auto" w:fill="FFFFFF"/>
          <w:lang w:val="en-US"/>
        </w:rPr>
        <w:t> , </w:t>
      </w:r>
      <w:hyperlink r:id="rId33" w:history="1">
        <w:r w:rsidRPr="00030BEC">
          <w:rPr>
            <w:rStyle w:val="Hipervnculo"/>
            <w:rFonts w:ascii="Arial" w:hAnsi="Arial" w:cs="Arial"/>
            <w:b w:val="0"/>
            <w:color w:val="000000" w:themeColor="text1"/>
            <w:sz w:val="24"/>
            <w:szCs w:val="24"/>
            <w:u w:val="none"/>
            <w:shd w:val="clear" w:color="auto" w:fill="FFFFFF"/>
            <w:lang w:val="en-US"/>
          </w:rPr>
          <w:t>Camilleri A</w:t>
        </w:r>
      </w:hyperlink>
      <w:r w:rsidRPr="00030BEC">
        <w:rPr>
          <w:rFonts w:ascii="Arial" w:hAnsi="Arial" w:cs="Arial"/>
          <w:b w:val="0"/>
          <w:color w:val="000000" w:themeColor="text1"/>
          <w:sz w:val="24"/>
          <w:szCs w:val="24"/>
          <w:shd w:val="clear" w:color="auto" w:fill="FFFFFF"/>
          <w:lang w:val="en-US"/>
        </w:rPr>
        <w:t> , </w:t>
      </w:r>
      <w:proofErr w:type="spellStart"/>
      <w:r>
        <w:rPr>
          <w:rStyle w:val="Hipervnculo"/>
          <w:rFonts w:ascii="Arial" w:hAnsi="Arial" w:cs="Arial"/>
          <w:b w:val="0"/>
          <w:color w:val="000000" w:themeColor="text1"/>
          <w:sz w:val="24"/>
          <w:szCs w:val="24"/>
          <w:u w:val="none"/>
          <w:shd w:val="clear" w:color="auto" w:fill="FFFFFF"/>
          <w:lang w:val="en-US"/>
        </w:rPr>
        <w:fldChar w:fldCharType="begin"/>
      </w:r>
      <w:r>
        <w:rPr>
          <w:rStyle w:val="Hipervnculo"/>
          <w:rFonts w:ascii="Arial" w:hAnsi="Arial" w:cs="Arial"/>
          <w:b w:val="0"/>
          <w:color w:val="000000" w:themeColor="text1"/>
          <w:sz w:val="24"/>
          <w:szCs w:val="24"/>
          <w:u w:val="none"/>
          <w:shd w:val="clear" w:color="auto" w:fill="FFFFFF"/>
          <w:lang w:val="en-US"/>
        </w:rPr>
        <w:instrText xml:space="preserve"> HYPERLINK "https://www.ncbi.nlm.nih.gov/pubmed/?term=Care%20R%5BAuthor%5D&amp;cauthor=true&amp;cauthor_uid=18289271" </w:instrText>
      </w:r>
      <w:r>
        <w:rPr>
          <w:rStyle w:val="Hipervnculo"/>
          <w:rFonts w:ascii="Arial" w:hAnsi="Arial" w:cs="Arial"/>
          <w:b w:val="0"/>
          <w:color w:val="000000" w:themeColor="text1"/>
          <w:sz w:val="24"/>
          <w:szCs w:val="24"/>
          <w:u w:val="none"/>
          <w:shd w:val="clear" w:color="auto" w:fill="FFFFFF"/>
          <w:lang w:val="en-US"/>
        </w:rPr>
        <w:fldChar w:fldCharType="separate"/>
      </w:r>
      <w:r w:rsidRPr="00030BEC">
        <w:rPr>
          <w:rStyle w:val="Hipervnculo"/>
          <w:rFonts w:ascii="Arial" w:hAnsi="Arial" w:cs="Arial"/>
          <w:b w:val="0"/>
          <w:color w:val="000000" w:themeColor="text1"/>
          <w:sz w:val="24"/>
          <w:szCs w:val="24"/>
          <w:u w:val="none"/>
          <w:shd w:val="clear" w:color="auto" w:fill="FFFFFF"/>
          <w:lang w:val="en-US"/>
        </w:rPr>
        <w:t>Cuidado</w:t>
      </w:r>
      <w:proofErr w:type="spellEnd"/>
      <w:r w:rsidRPr="00030BEC">
        <w:rPr>
          <w:rStyle w:val="Hipervnculo"/>
          <w:rFonts w:ascii="Arial" w:hAnsi="Arial" w:cs="Arial"/>
          <w:b w:val="0"/>
          <w:color w:val="000000" w:themeColor="text1"/>
          <w:sz w:val="24"/>
          <w:szCs w:val="24"/>
          <w:u w:val="none"/>
          <w:shd w:val="clear" w:color="auto" w:fill="FFFFFF"/>
          <w:lang w:val="en-US"/>
        </w:rPr>
        <w:t xml:space="preserve"> R</w:t>
      </w:r>
      <w:r>
        <w:rPr>
          <w:rStyle w:val="Hipervnculo"/>
          <w:rFonts w:ascii="Arial" w:hAnsi="Arial" w:cs="Arial"/>
          <w:b w:val="0"/>
          <w:color w:val="000000" w:themeColor="text1"/>
          <w:sz w:val="24"/>
          <w:szCs w:val="24"/>
          <w:u w:val="none"/>
          <w:shd w:val="clear" w:color="auto" w:fill="FFFFFF"/>
          <w:lang w:val="en-US"/>
        </w:rPr>
        <w:fldChar w:fldCharType="end"/>
      </w:r>
      <w:r w:rsidRPr="00030BEC">
        <w:rPr>
          <w:rFonts w:ascii="Arial" w:hAnsi="Arial" w:cs="Arial"/>
          <w:b w:val="0"/>
          <w:color w:val="000000" w:themeColor="text1"/>
          <w:sz w:val="24"/>
          <w:szCs w:val="24"/>
          <w:shd w:val="clear" w:color="auto" w:fill="FFFFFF"/>
          <w:lang w:val="en-US"/>
        </w:rPr>
        <w:t> , </w:t>
      </w:r>
      <w:proofErr w:type="spellStart"/>
      <w:r>
        <w:rPr>
          <w:rStyle w:val="Hipervnculo"/>
          <w:rFonts w:ascii="Arial" w:hAnsi="Arial" w:cs="Arial"/>
          <w:b w:val="0"/>
          <w:color w:val="000000" w:themeColor="text1"/>
          <w:sz w:val="24"/>
          <w:szCs w:val="24"/>
          <w:u w:val="none"/>
          <w:shd w:val="clear" w:color="auto" w:fill="FFFFFF"/>
          <w:lang w:val="en-US"/>
        </w:rPr>
        <w:fldChar w:fldCharType="begin"/>
      </w:r>
      <w:r>
        <w:rPr>
          <w:rStyle w:val="Hipervnculo"/>
          <w:rFonts w:ascii="Arial" w:hAnsi="Arial" w:cs="Arial"/>
          <w:b w:val="0"/>
          <w:color w:val="000000" w:themeColor="text1"/>
          <w:sz w:val="24"/>
          <w:szCs w:val="24"/>
          <w:u w:val="none"/>
          <w:shd w:val="clear" w:color="auto" w:fill="FFFFFF"/>
          <w:lang w:val="en-US"/>
        </w:rPr>
        <w:instrText xml:space="preserve"> HYPERLINK "https://www.ncbi.nlm.nih.gov/pubmed/?term=Fabrikant%20E%5BAuthor%5D&amp;cauthor=true&amp;cauthor_uid=18289271" </w:instrText>
      </w:r>
      <w:r>
        <w:rPr>
          <w:rStyle w:val="Hipervnculo"/>
          <w:rFonts w:ascii="Arial" w:hAnsi="Arial" w:cs="Arial"/>
          <w:b w:val="0"/>
          <w:color w:val="000000" w:themeColor="text1"/>
          <w:sz w:val="24"/>
          <w:szCs w:val="24"/>
          <w:u w:val="none"/>
          <w:shd w:val="clear" w:color="auto" w:fill="FFFFFF"/>
          <w:lang w:val="en-US"/>
        </w:rPr>
        <w:fldChar w:fldCharType="separate"/>
      </w:r>
      <w:r w:rsidRPr="00030BEC">
        <w:rPr>
          <w:rStyle w:val="Hipervnculo"/>
          <w:rFonts w:ascii="Arial" w:hAnsi="Arial" w:cs="Arial"/>
          <w:b w:val="0"/>
          <w:color w:val="000000" w:themeColor="text1"/>
          <w:sz w:val="24"/>
          <w:szCs w:val="24"/>
          <w:u w:val="none"/>
          <w:shd w:val="clear" w:color="auto" w:fill="FFFFFF"/>
          <w:lang w:val="en-US"/>
        </w:rPr>
        <w:t>Fabrikant</w:t>
      </w:r>
      <w:proofErr w:type="spellEnd"/>
      <w:r w:rsidRPr="00030BEC">
        <w:rPr>
          <w:rStyle w:val="Hipervnculo"/>
          <w:rFonts w:ascii="Arial" w:hAnsi="Arial" w:cs="Arial"/>
          <w:b w:val="0"/>
          <w:color w:val="000000" w:themeColor="text1"/>
          <w:sz w:val="24"/>
          <w:szCs w:val="24"/>
          <w:u w:val="none"/>
          <w:shd w:val="clear" w:color="auto" w:fill="FFFFFF"/>
          <w:lang w:val="en-US"/>
        </w:rPr>
        <w:t xml:space="preserve"> E</w:t>
      </w:r>
      <w:r>
        <w:rPr>
          <w:rStyle w:val="Hipervnculo"/>
          <w:rFonts w:ascii="Arial" w:hAnsi="Arial" w:cs="Arial"/>
          <w:b w:val="0"/>
          <w:color w:val="000000" w:themeColor="text1"/>
          <w:sz w:val="24"/>
          <w:szCs w:val="24"/>
          <w:u w:val="none"/>
          <w:shd w:val="clear" w:color="auto" w:fill="FFFFFF"/>
          <w:lang w:val="en-US"/>
        </w:rPr>
        <w:fldChar w:fldCharType="end"/>
      </w:r>
      <w:r w:rsidRPr="00030BEC">
        <w:rPr>
          <w:rFonts w:ascii="Arial" w:hAnsi="Arial" w:cs="Arial"/>
          <w:b w:val="0"/>
          <w:color w:val="000000" w:themeColor="text1"/>
          <w:sz w:val="24"/>
          <w:szCs w:val="24"/>
          <w:lang w:val="en-US"/>
        </w:rPr>
        <w:t xml:space="preserve">. </w:t>
      </w:r>
      <w:r w:rsidRPr="004D3F06">
        <w:rPr>
          <w:rFonts w:ascii="Arial" w:hAnsi="Arial" w:cs="Arial"/>
          <w:b w:val="0"/>
          <w:color w:val="212121"/>
          <w:sz w:val="24"/>
          <w:szCs w:val="24"/>
          <w:lang w:val="en"/>
        </w:rPr>
        <w:t>Potential of information technology in dental education</w:t>
      </w:r>
      <w:r w:rsidRPr="004D3F06">
        <w:rPr>
          <w:rFonts w:ascii="Arial" w:hAnsi="Arial" w:cs="Arial"/>
          <w:b w:val="0"/>
          <w:color w:val="000000" w:themeColor="text1"/>
          <w:sz w:val="24"/>
          <w:szCs w:val="24"/>
          <w:lang w:val="en-US"/>
        </w:rPr>
        <w:t>, 2018</w:t>
      </w:r>
      <w:r>
        <w:rPr>
          <w:rFonts w:ascii="Arial" w:hAnsi="Arial" w:cs="Arial"/>
          <w:b w:val="0"/>
          <w:color w:val="000000" w:themeColor="text1"/>
          <w:sz w:val="24"/>
          <w:szCs w:val="24"/>
          <w:lang w:val="en-US"/>
        </w:rPr>
        <w:t xml:space="preserve"> </w:t>
      </w:r>
      <w:proofErr w:type="gramStart"/>
      <w:r>
        <w:rPr>
          <w:rFonts w:ascii="Arial" w:hAnsi="Arial" w:cs="Arial"/>
          <w:b w:val="0"/>
          <w:color w:val="000000" w:themeColor="text1"/>
          <w:sz w:val="24"/>
          <w:szCs w:val="24"/>
          <w:lang w:val="en-US"/>
        </w:rPr>
        <w:t>feb</w:t>
      </w:r>
      <w:proofErr w:type="gramEnd"/>
      <w:r>
        <w:rPr>
          <w:rFonts w:ascii="Arial" w:hAnsi="Arial" w:cs="Arial"/>
          <w:b w:val="0"/>
          <w:color w:val="000000" w:themeColor="text1"/>
          <w:sz w:val="24"/>
          <w:szCs w:val="24"/>
          <w:lang w:val="en-US"/>
        </w:rPr>
        <w:t xml:space="preserve"> 12; 10(1): 25-32</w:t>
      </w:r>
    </w:p>
    <w:p w:rsidR="00496A7F" w:rsidRPr="00345FF4" w:rsidRDefault="00496A7F" w:rsidP="00496A7F">
      <w:pPr>
        <w:pStyle w:val="Ttulo1"/>
        <w:numPr>
          <w:ilvl w:val="0"/>
          <w:numId w:val="4"/>
        </w:numPr>
        <w:shd w:val="clear" w:color="auto" w:fill="FFFFFF"/>
        <w:spacing w:before="120" w:beforeAutospacing="0" w:after="120" w:afterAutospacing="0" w:line="480" w:lineRule="auto"/>
        <w:jc w:val="both"/>
        <w:rPr>
          <w:rFonts w:ascii="Arial" w:hAnsi="Arial" w:cs="Arial"/>
          <w:b w:val="0"/>
          <w:color w:val="212121"/>
          <w:sz w:val="24"/>
          <w:szCs w:val="24"/>
        </w:rPr>
      </w:pPr>
      <w:r w:rsidRPr="00345FF4">
        <w:rPr>
          <w:rFonts w:ascii="Arial" w:hAnsi="Arial" w:cs="Arial"/>
          <w:color w:val="333333"/>
          <w:sz w:val="24"/>
          <w:szCs w:val="24"/>
        </w:rPr>
        <w:t xml:space="preserve"> </w:t>
      </w:r>
      <w:proofErr w:type="spellStart"/>
      <w:r w:rsidRPr="00345FF4">
        <w:rPr>
          <w:rFonts w:ascii="Arial" w:hAnsi="Arial" w:cs="Arial"/>
          <w:b w:val="0"/>
          <w:color w:val="333333"/>
          <w:sz w:val="24"/>
          <w:szCs w:val="24"/>
        </w:rPr>
        <w:t>Lizmar</w:t>
      </w:r>
      <w:proofErr w:type="spellEnd"/>
      <w:r w:rsidRPr="00345FF4">
        <w:rPr>
          <w:rFonts w:ascii="Arial" w:hAnsi="Arial" w:cs="Arial"/>
          <w:b w:val="0"/>
          <w:color w:val="333333"/>
          <w:sz w:val="24"/>
          <w:szCs w:val="24"/>
        </w:rPr>
        <w:t xml:space="preserve"> D, </w:t>
      </w:r>
      <w:proofErr w:type="spellStart"/>
      <w:r w:rsidRPr="00345FF4">
        <w:rPr>
          <w:rFonts w:ascii="Arial" w:hAnsi="Arial" w:cs="Arial"/>
          <w:b w:val="0"/>
          <w:color w:val="333333"/>
          <w:sz w:val="24"/>
          <w:szCs w:val="24"/>
        </w:rPr>
        <w:t>Veitía</w:t>
      </w:r>
      <w:proofErr w:type="spellEnd"/>
      <w:r w:rsidRPr="00345FF4">
        <w:rPr>
          <w:rFonts w:ascii="Arial" w:hAnsi="Arial" w:cs="Arial"/>
          <w:b w:val="0"/>
          <w:color w:val="333333"/>
          <w:sz w:val="24"/>
          <w:szCs w:val="24"/>
        </w:rPr>
        <w:t xml:space="preserve"> E. </w:t>
      </w:r>
      <w:r w:rsidRPr="00345FF4">
        <w:rPr>
          <w:rFonts w:ascii="Arial" w:hAnsi="Arial" w:cs="Arial"/>
          <w:b w:val="0"/>
          <w:color w:val="212121"/>
          <w:sz w:val="24"/>
          <w:szCs w:val="24"/>
          <w:lang w:val="en"/>
        </w:rPr>
        <w:t>Conventional and non-conventional methods for the detection of initial caries lesion. Bibliographic review,</w:t>
      </w:r>
      <w:r w:rsidRPr="00345FF4">
        <w:rPr>
          <w:rFonts w:ascii="Arial" w:hAnsi="Arial" w:cs="Arial"/>
          <w:b w:val="0"/>
          <w:color w:val="000000" w:themeColor="text1"/>
          <w:sz w:val="24"/>
          <w:szCs w:val="24"/>
          <w:lang w:val="en-US"/>
        </w:rPr>
        <w:t xml:space="preserve"> 2018 </w:t>
      </w:r>
      <w:proofErr w:type="gramStart"/>
      <w:r w:rsidRPr="00345FF4">
        <w:rPr>
          <w:rFonts w:ascii="Arial" w:hAnsi="Arial" w:cs="Arial"/>
          <w:b w:val="0"/>
          <w:color w:val="000000" w:themeColor="text1"/>
          <w:sz w:val="24"/>
          <w:szCs w:val="24"/>
          <w:lang w:val="en-US"/>
        </w:rPr>
        <w:t>feb</w:t>
      </w:r>
      <w:proofErr w:type="gramEnd"/>
      <w:r w:rsidRPr="00345FF4">
        <w:rPr>
          <w:rFonts w:ascii="Arial" w:hAnsi="Arial" w:cs="Arial"/>
          <w:b w:val="0"/>
          <w:color w:val="000000" w:themeColor="text1"/>
          <w:sz w:val="24"/>
          <w:szCs w:val="24"/>
          <w:lang w:val="en-US"/>
        </w:rPr>
        <w:t xml:space="preserve"> 10(1): 25-32</w:t>
      </w:r>
    </w:p>
    <w:p w:rsidR="00496A7F" w:rsidRPr="009560E5" w:rsidRDefault="00496A7F" w:rsidP="00496A7F">
      <w:pPr>
        <w:pStyle w:val="HTMLconformatoprevio"/>
        <w:shd w:val="clear" w:color="auto" w:fill="FFFFFF"/>
        <w:spacing w:line="480" w:lineRule="auto"/>
        <w:ind w:left="644"/>
        <w:jc w:val="both"/>
        <w:rPr>
          <w:rFonts w:ascii="Arial" w:hAnsi="Arial" w:cs="Arial"/>
          <w:color w:val="212121"/>
          <w:sz w:val="24"/>
          <w:szCs w:val="24"/>
        </w:rPr>
      </w:pPr>
    </w:p>
    <w:p w:rsidR="00496A7F" w:rsidRPr="00C877A5" w:rsidRDefault="00A24EC0" w:rsidP="00496A7F">
      <w:pPr>
        <w:pStyle w:val="Ttulo1"/>
        <w:numPr>
          <w:ilvl w:val="0"/>
          <w:numId w:val="4"/>
        </w:numPr>
        <w:shd w:val="clear" w:color="auto" w:fill="FFFFFF"/>
        <w:spacing w:before="240" w:beforeAutospacing="0" w:after="120" w:afterAutospacing="0" w:line="480" w:lineRule="auto"/>
        <w:jc w:val="both"/>
        <w:rPr>
          <w:rFonts w:ascii="Arial" w:hAnsi="Arial" w:cs="Arial"/>
          <w:b w:val="0"/>
          <w:bCs w:val="0"/>
          <w:sz w:val="24"/>
          <w:szCs w:val="24"/>
          <w:lang w:val="en-US"/>
        </w:rPr>
      </w:pPr>
      <w:hyperlink r:id="rId34" w:history="1">
        <w:proofErr w:type="spellStart"/>
        <w:r w:rsidR="00496A7F" w:rsidRPr="00C877A5">
          <w:rPr>
            <w:rStyle w:val="Hipervnculo"/>
            <w:rFonts w:ascii="Arial" w:hAnsi="Arial" w:cs="Arial"/>
            <w:b w:val="0"/>
            <w:color w:val="000000" w:themeColor="text1"/>
            <w:sz w:val="24"/>
            <w:szCs w:val="24"/>
            <w:u w:val="none"/>
            <w:shd w:val="clear" w:color="auto" w:fill="FFFFFF"/>
            <w:lang w:val="en-US"/>
          </w:rPr>
          <w:t>Fabrikant</w:t>
        </w:r>
        <w:proofErr w:type="spellEnd"/>
        <w:r w:rsidR="00496A7F" w:rsidRPr="00C877A5">
          <w:rPr>
            <w:rStyle w:val="Hipervnculo"/>
            <w:rFonts w:ascii="Arial" w:hAnsi="Arial" w:cs="Arial"/>
            <w:b w:val="0"/>
            <w:color w:val="000000" w:themeColor="text1"/>
            <w:sz w:val="24"/>
            <w:szCs w:val="24"/>
            <w:u w:val="none"/>
            <w:shd w:val="clear" w:color="auto" w:fill="FFFFFF"/>
            <w:lang w:val="en-US"/>
          </w:rPr>
          <w:t xml:space="preserve"> E</w:t>
        </w:r>
      </w:hyperlink>
      <w:r w:rsidR="00496A7F" w:rsidRPr="00C877A5">
        <w:rPr>
          <w:rFonts w:ascii="Arial" w:hAnsi="Arial" w:cs="Arial"/>
          <w:b w:val="0"/>
          <w:color w:val="000000" w:themeColor="text1"/>
          <w:sz w:val="24"/>
          <w:szCs w:val="24"/>
          <w:shd w:val="clear" w:color="auto" w:fill="FFFFFF"/>
          <w:lang w:val="en-US"/>
        </w:rPr>
        <w:t> , </w:t>
      </w:r>
      <w:proofErr w:type="spellStart"/>
      <w:r w:rsidR="00496A7F">
        <w:rPr>
          <w:rStyle w:val="Hipervnculo"/>
          <w:rFonts w:ascii="Arial" w:hAnsi="Arial" w:cs="Arial"/>
          <w:b w:val="0"/>
          <w:color w:val="000000" w:themeColor="text1"/>
          <w:sz w:val="24"/>
          <w:szCs w:val="24"/>
          <w:u w:val="none"/>
          <w:shd w:val="clear" w:color="auto" w:fill="FFFFFF"/>
          <w:lang w:val="en-US"/>
        </w:rPr>
        <w:fldChar w:fldCharType="begin"/>
      </w:r>
      <w:r w:rsidR="00496A7F">
        <w:rPr>
          <w:rStyle w:val="Hipervnculo"/>
          <w:rFonts w:ascii="Arial" w:hAnsi="Arial" w:cs="Arial"/>
          <w:b w:val="0"/>
          <w:color w:val="000000" w:themeColor="text1"/>
          <w:sz w:val="24"/>
          <w:szCs w:val="24"/>
          <w:u w:val="none"/>
          <w:shd w:val="clear" w:color="auto" w:fill="FFFFFF"/>
          <w:lang w:val="en-US"/>
        </w:rPr>
        <w:instrText xml:space="preserve"> HYPERLINK "https://www.ncbi.nlm.nih.gov/pubmed/?term=Gundersen%20S%5BAuthor%5D&amp;cauthor=true&amp;cauthor_uid=18289271" </w:instrText>
      </w:r>
      <w:r w:rsidR="00496A7F">
        <w:rPr>
          <w:rStyle w:val="Hipervnculo"/>
          <w:rFonts w:ascii="Arial" w:hAnsi="Arial" w:cs="Arial"/>
          <w:b w:val="0"/>
          <w:color w:val="000000" w:themeColor="text1"/>
          <w:sz w:val="24"/>
          <w:szCs w:val="24"/>
          <w:u w:val="none"/>
          <w:shd w:val="clear" w:color="auto" w:fill="FFFFFF"/>
          <w:lang w:val="en-US"/>
        </w:rPr>
        <w:fldChar w:fldCharType="separate"/>
      </w:r>
      <w:r w:rsidR="00496A7F" w:rsidRPr="00C877A5">
        <w:rPr>
          <w:rStyle w:val="Hipervnculo"/>
          <w:rFonts w:ascii="Arial" w:hAnsi="Arial" w:cs="Arial"/>
          <w:b w:val="0"/>
          <w:color w:val="000000" w:themeColor="text1"/>
          <w:sz w:val="24"/>
          <w:szCs w:val="24"/>
          <w:u w:val="none"/>
          <w:shd w:val="clear" w:color="auto" w:fill="FFFFFF"/>
          <w:lang w:val="en-US"/>
        </w:rPr>
        <w:t>Gundersen</w:t>
      </w:r>
      <w:proofErr w:type="spellEnd"/>
      <w:r w:rsidR="00496A7F" w:rsidRPr="00C877A5">
        <w:rPr>
          <w:rStyle w:val="Hipervnculo"/>
          <w:rFonts w:ascii="Arial" w:hAnsi="Arial" w:cs="Arial"/>
          <w:b w:val="0"/>
          <w:color w:val="000000" w:themeColor="text1"/>
          <w:sz w:val="24"/>
          <w:szCs w:val="24"/>
          <w:u w:val="none"/>
          <w:shd w:val="clear" w:color="auto" w:fill="FFFFFF"/>
          <w:lang w:val="en-US"/>
        </w:rPr>
        <w:t xml:space="preserve"> S</w:t>
      </w:r>
      <w:r w:rsidR="00496A7F">
        <w:rPr>
          <w:rStyle w:val="Hipervnculo"/>
          <w:rFonts w:ascii="Arial" w:hAnsi="Arial" w:cs="Arial"/>
          <w:b w:val="0"/>
          <w:color w:val="000000" w:themeColor="text1"/>
          <w:sz w:val="24"/>
          <w:szCs w:val="24"/>
          <w:u w:val="none"/>
          <w:shd w:val="clear" w:color="auto" w:fill="FFFFFF"/>
          <w:lang w:val="en-US"/>
        </w:rPr>
        <w:fldChar w:fldCharType="end"/>
      </w:r>
      <w:r w:rsidR="00496A7F" w:rsidRPr="00C877A5">
        <w:rPr>
          <w:rFonts w:ascii="Arial" w:hAnsi="Arial" w:cs="Arial"/>
          <w:b w:val="0"/>
          <w:color w:val="000000" w:themeColor="text1"/>
          <w:sz w:val="24"/>
          <w:szCs w:val="24"/>
          <w:shd w:val="clear" w:color="auto" w:fill="FFFFFF"/>
          <w:lang w:val="en-US"/>
        </w:rPr>
        <w:t> , </w:t>
      </w:r>
      <w:proofErr w:type="spellStart"/>
      <w:r w:rsidR="00496A7F" w:rsidRPr="00C877A5">
        <w:rPr>
          <w:rStyle w:val="Hipervnculo"/>
          <w:rFonts w:ascii="Arial" w:hAnsi="Arial" w:cs="Arial"/>
          <w:b w:val="0"/>
          <w:color w:val="000000" w:themeColor="text1"/>
          <w:sz w:val="24"/>
          <w:szCs w:val="24"/>
          <w:u w:val="none"/>
          <w:shd w:val="clear" w:color="auto" w:fill="FFFFFF"/>
          <w:lang w:val="en-US"/>
        </w:rPr>
        <w:fldChar w:fldCharType="begin"/>
      </w:r>
      <w:r w:rsidR="00496A7F" w:rsidRPr="00C877A5">
        <w:rPr>
          <w:rStyle w:val="Hipervnculo"/>
          <w:rFonts w:ascii="Arial" w:hAnsi="Arial" w:cs="Arial"/>
          <w:b w:val="0"/>
          <w:color w:val="000000" w:themeColor="text1"/>
          <w:sz w:val="24"/>
          <w:szCs w:val="24"/>
          <w:u w:val="none"/>
          <w:shd w:val="clear" w:color="auto" w:fill="FFFFFF"/>
          <w:lang w:val="en-US"/>
        </w:rPr>
        <w:instrText xml:space="preserve"> HYPERLINK "https://www.ncbi.nlm.nih.gov/pubmed/?term=Honkala%20S%5BAuthor%5D&amp;cauthor=true&amp;cauthor_uid=18289271" </w:instrText>
      </w:r>
      <w:r w:rsidR="00496A7F" w:rsidRPr="00C877A5">
        <w:rPr>
          <w:rStyle w:val="Hipervnculo"/>
          <w:rFonts w:ascii="Arial" w:hAnsi="Arial" w:cs="Arial"/>
          <w:b w:val="0"/>
          <w:color w:val="000000" w:themeColor="text1"/>
          <w:sz w:val="24"/>
          <w:szCs w:val="24"/>
          <w:u w:val="none"/>
          <w:shd w:val="clear" w:color="auto" w:fill="FFFFFF"/>
          <w:lang w:val="en-US"/>
        </w:rPr>
        <w:fldChar w:fldCharType="separate"/>
      </w:r>
      <w:r w:rsidR="00496A7F" w:rsidRPr="00C877A5">
        <w:rPr>
          <w:rStyle w:val="Hipervnculo"/>
          <w:rFonts w:ascii="Arial" w:hAnsi="Arial" w:cs="Arial"/>
          <w:b w:val="0"/>
          <w:color w:val="000000" w:themeColor="text1"/>
          <w:sz w:val="24"/>
          <w:szCs w:val="24"/>
          <w:u w:val="none"/>
          <w:shd w:val="clear" w:color="auto" w:fill="FFFFFF"/>
          <w:lang w:val="en-US"/>
        </w:rPr>
        <w:t>Honkala</w:t>
      </w:r>
      <w:proofErr w:type="spellEnd"/>
      <w:r w:rsidR="00496A7F" w:rsidRPr="00C877A5">
        <w:rPr>
          <w:rStyle w:val="Hipervnculo"/>
          <w:rFonts w:ascii="Arial" w:hAnsi="Arial" w:cs="Arial"/>
          <w:b w:val="0"/>
          <w:color w:val="000000" w:themeColor="text1"/>
          <w:sz w:val="24"/>
          <w:szCs w:val="24"/>
          <w:u w:val="none"/>
          <w:shd w:val="clear" w:color="auto" w:fill="FFFFFF"/>
          <w:lang w:val="en-US"/>
        </w:rPr>
        <w:t xml:space="preserve"> S</w:t>
      </w:r>
      <w:r w:rsidR="00496A7F" w:rsidRPr="00C877A5">
        <w:rPr>
          <w:rStyle w:val="Hipervnculo"/>
          <w:rFonts w:ascii="Arial" w:hAnsi="Arial" w:cs="Arial"/>
          <w:b w:val="0"/>
          <w:color w:val="000000" w:themeColor="text1"/>
          <w:sz w:val="24"/>
          <w:szCs w:val="24"/>
          <w:u w:val="none"/>
          <w:shd w:val="clear" w:color="auto" w:fill="FFFFFF"/>
          <w:lang w:val="en-US"/>
        </w:rPr>
        <w:fldChar w:fldCharType="end"/>
      </w:r>
      <w:r w:rsidR="00496A7F" w:rsidRPr="00C877A5">
        <w:rPr>
          <w:rStyle w:val="Hipervnculo"/>
          <w:rFonts w:ascii="Arial" w:hAnsi="Arial" w:cs="Arial"/>
          <w:b w:val="0"/>
          <w:color w:val="000000" w:themeColor="text1"/>
          <w:sz w:val="24"/>
          <w:szCs w:val="24"/>
          <w:u w:val="none"/>
          <w:shd w:val="clear" w:color="auto" w:fill="FFFFFF"/>
          <w:lang w:val="en-US"/>
        </w:rPr>
        <w:t xml:space="preserve">. </w:t>
      </w:r>
      <w:r w:rsidR="00496A7F" w:rsidRPr="00C877A5">
        <w:rPr>
          <w:rFonts w:ascii="Arial" w:hAnsi="Arial" w:cs="Arial"/>
          <w:b w:val="0"/>
          <w:color w:val="212121"/>
          <w:sz w:val="24"/>
          <w:szCs w:val="24"/>
          <w:lang w:val="en"/>
        </w:rPr>
        <w:t>Educational Technique to Improve the Oral Health Knowledge of Mothers and Reduce the Oral Hygiene Index of Preschoolers,</w:t>
      </w:r>
      <w:r w:rsidR="00496A7F" w:rsidRPr="00C877A5">
        <w:rPr>
          <w:rFonts w:ascii="Arial" w:hAnsi="Arial" w:cs="Arial"/>
          <w:b w:val="0"/>
          <w:color w:val="000000" w:themeColor="text1"/>
          <w:sz w:val="24"/>
          <w:szCs w:val="24"/>
          <w:lang w:val="en-US"/>
        </w:rPr>
        <w:t xml:space="preserve"> 2017 feb 10; 12(1): 25-33</w:t>
      </w:r>
    </w:p>
    <w:p w:rsidR="00496A7F" w:rsidRPr="00C63A40" w:rsidRDefault="00A24EC0" w:rsidP="00496A7F">
      <w:pPr>
        <w:pStyle w:val="Ttulo1"/>
        <w:numPr>
          <w:ilvl w:val="0"/>
          <w:numId w:val="4"/>
        </w:numPr>
        <w:shd w:val="clear" w:color="auto" w:fill="FFFFFF"/>
        <w:spacing w:before="120" w:beforeAutospacing="0" w:after="120" w:afterAutospacing="0" w:line="480" w:lineRule="auto"/>
        <w:jc w:val="both"/>
        <w:rPr>
          <w:rFonts w:ascii="Arial" w:hAnsi="Arial" w:cs="Arial"/>
          <w:b w:val="0"/>
          <w:sz w:val="24"/>
          <w:szCs w:val="24"/>
          <w:lang w:val="en-US"/>
        </w:rPr>
      </w:pPr>
      <w:hyperlink r:id="rId35" w:history="1">
        <w:r w:rsidR="00496A7F" w:rsidRPr="00030BEC">
          <w:rPr>
            <w:rStyle w:val="Hipervnculo"/>
            <w:rFonts w:ascii="Arial" w:hAnsi="Arial" w:cs="Arial"/>
            <w:b w:val="0"/>
            <w:color w:val="auto"/>
            <w:sz w:val="24"/>
            <w:szCs w:val="24"/>
            <w:u w:val="none"/>
            <w:shd w:val="clear" w:color="auto" w:fill="FFFFFF"/>
            <w:lang w:val="pt-BR"/>
          </w:rPr>
          <w:t>Halawany H</w:t>
        </w:r>
      </w:hyperlink>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"https://www.ncbi.nlm.nih.gov/pubmed/?term=Al%20Badr%20A%5BAuthor%5D&amp;cauthor=true&amp;cauthor_uid=29942102"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Albadr</w:t>
      </w:r>
      <w:proofErr w:type="spellEnd"/>
      <w:r w:rsidR="00496A7F" w:rsidRPr="00030BEC">
        <w:rPr>
          <w:rStyle w:val="Hipervnculo"/>
          <w:rFonts w:ascii="Arial" w:hAnsi="Arial" w:cs="Arial"/>
          <w:b w:val="0"/>
          <w:color w:val="auto"/>
          <w:sz w:val="24"/>
          <w:szCs w:val="24"/>
          <w:u w:val="none"/>
          <w:shd w:val="clear" w:color="auto" w:fill="FFFFFF"/>
          <w:lang w:val="pt-BR"/>
        </w:rPr>
        <w:t xml:space="preserve"> A</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w:t>
      </w:r>
      <w:hyperlink r:id="rId36" w:history="1">
        <w:r w:rsidR="00496A7F" w:rsidRPr="00030BEC">
          <w:rPr>
            <w:rStyle w:val="Hipervnculo"/>
            <w:rFonts w:ascii="Arial" w:hAnsi="Arial" w:cs="Arial"/>
            <w:b w:val="0"/>
            <w:color w:val="auto"/>
            <w:sz w:val="24"/>
            <w:szCs w:val="24"/>
            <w:u w:val="none"/>
            <w:shd w:val="clear" w:color="auto" w:fill="FFFFFF"/>
            <w:lang w:val="pt-BR"/>
          </w:rPr>
          <w:t xml:space="preserve"> </w:t>
        </w:r>
        <w:proofErr w:type="spellStart"/>
        <w:r w:rsidR="00496A7F" w:rsidRPr="00030BEC">
          <w:rPr>
            <w:rStyle w:val="Hipervnculo"/>
            <w:rFonts w:ascii="Arial" w:hAnsi="Arial" w:cs="Arial"/>
            <w:b w:val="0"/>
            <w:color w:val="auto"/>
            <w:sz w:val="24"/>
            <w:szCs w:val="24"/>
            <w:u w:val="none"/>
            <w:shd w:val="clear" w:color="auto" w:fill="FFFFFF"/>
            <w:lang w:val="pt-BR"/>
          </w:rPr>
          <w:t>Sadhan</w:t>
        </w:r>
        <w:proofErr w:type="spellEnd"/>
        <w:r w:rsidR="00496A7F" w:rsidRPr="00030BEC">
          <w:rPr>
            <w:rStyle w:val="Hipervnculo"/>
            <w:rFonts w:ascii="Arial" w:hAnsi="Arial" w:cs="Arial"/>
            <w:b w:val="0"/>
            <w:color w:val="auto"/>
            <w:sz w:val="24"/>
            <w:szCs w:val="24"/>
            <w:u w:val="none"/>
            <w:shd w:val="clear" w:color="auto" w:fill="FFFFFF"/>
            <w:lang w:val="pt-BR"/>
          </w:rPr>
          <w:t xml:space="preserve"> S</w:t>
        </w:r>
      </w:hyperlink>
      <w:r w:rsidR="00496A7F" w:rsidRPr="006C708B">
        <w:rPr>
          <w:rFonts w:ascii="Arial" w:hAnsi="Arial" w:cs="Arial"/>
          <w:b w:val="0"/>
          <w:sz w:val="24"/>
          <w:szCs w:val="24"/>
          <w:shd w:val="clear" w:color="auto" w:fill="FFFFFF"/>
          <w:lang w:val="pt-BR"/>
        </w:rPr>
        <w:t>, </w:t>
      </w:r>
      <w:hyperlink r:id="rId37" w:history="1">
        <w:r w:rsidR="00496A7F" w:rsidRPr="00030BEC">
          <w:rPr>
            <w:rStyle w:val="Hipervnculo"/>
            <w:rFonts w:ascii="Arial" w:hAnsi="Arial" w:cs="Arial"/>
            <w:b w:val="0"/>
            <w:color w:val="auto"/>
            <w:sz w:val="24"/>
            <w:szCs w:val="24"/>
            <w:u w:val="none"/>
            <w:shd w:val="clear" w:color="auto" w:fill="FFFFFF"/>
            <w:lang w:val="pt-BR"/>
          </w:rPr>
          <w:t>Balkhi M</w:t>
        </w:r>
      </w:hyperlink>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"https://www.ncbi.nlm.nih.gov/pubmed/?term=Al-Maflehi%20N%5BAuthor%5D&amp;cauthor=true&amp;cauthor_uid=29942102"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AlMaflehi</w:t>
      </w:r>
      <w:proofErr w:type="spellEnd"/>
      <w:r w:rsidR="00496A7F" w:rsidRPr="00030BEC">
        <w:rPr>
          <w:rStyle w:val="Hipervnculo"/>
          <w:rFonts w:ascii="Arial" w:hAnsi="Arial" w:cs="Arial"/>
          <w:b w:val="0"/>
          <w:color w:val="auto"/>
          <w:sz w:val="24"/>
          <w:szCs w:val="24"/>
          <w:u w:val="none"/>
          <w:shd w:val="clear" w:color="auto" w:fill="FFFFFF"/>
          <w:lang w:val="pt-BR"/>
        </w:rPr>
        <w:t xml:space="preserve"> N</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w:t>
      </w:r>
      <w:hyperlink r:id="rId38" w:history="1">
        <w:r w:rsidR="00496A7F" w:rsidRPr="00030BEC">
          <w:rPr>
            <w:rStyle w:val="Hipervnculo"/>
            <w:rFonts w:ascii="Arial" w:hAnsi="Arial" w:cs="Arial"/>
            <w:b w:val="0"/>
            <w:color w:val="auto"/>
            <w:sz w:val="24"/>
            <w:szCs w:val="24"/>
            <w:u w:val="none"/>
            <w:shd w:val="clear" w:color="auto" w:fill="FFFFFF"/>
            <w:lang w:val="pt-BR"/>
          </w:rPr>
          <w:t>Abraham N</w:t>
        </w:r>
      </w:hyperlink>
      <w:r w:rsidR="00496A7F" w:rsidRPr="00030BEC">
        <w:rPr>
          <w:rFonts w:ascii="Arial" w:hAnsi="Arial" w:cs="Arial"/>
          <w:b w:val="0"/>
          <w:sz w:val="24"/>
          <w:szCs w:val="24"/>
          <w:shd w:val="clear" w:color="auto" w:fill="FFFFFF"/>
          <w:lang w:val="pt-BR"/>
        </w:rPr>
        <w:t>, </w:t>
      </w:r>
      <w:hyperlink r:id="rId39" w:history="1">
        <w:r w:rsidR="00496A7F" w:rsidRPr="00030BEC">
          <w:rPr>
            <w:rStyle w:val="Hipervnculo"/>
            <w:rFonts w:ascii="Arial" w:hAnsi="Arial" w:cs="Arial"/>
            <w:b w:val="0"/>
            <w:color w:val="auto"/>
            <w:sz w:val="24"/>
            <w:szCs w:val="24"/>
            <w:u w:val="none"/>
            <w:shd w:val="clear" w:color="auto" w:fill="FFFFFF"/>
            <w:lang w:val="pt-BR"/>
          </w:rPr>
          <w:t>Jacob V</w:t>
        </w:r>
      </w:hyperlink>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"https://www.ncbi.nlm.nih.gov/pubmed/?term=Al%20Sherif%20G%5BAuthor%5D&amp;cauthor=true&amp;cauthor_uid=29942102"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Sherif</w:t>
      </w:r>
      <w:proofErr w:type="spellEnd"/>
      <w:r w:rsidR="00496A7F" w:rsidRPr="00030BEC">
        <w:rPr>
          <w:rStyle w:val="Hipervnculo"/>
          <w:rFonts w:ascii="Arial" w:hAnsi="Arial" w:cs="Arial"/>
          <w:b w:val="0"/>
          <w:color w:val="auto"/>
          <w:sz w:val="24"/>
          <w:szCs w:val="24"/>
          <w:u w:val="none"/>
          <w:shd w:val="clear" w:color="auto" w:fill="FFFFFF"/>
          <w:lang w:val="pt-BR"/>
        </w:rPr>
        <w:t xml:space="preserve"> G</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w:t>
      </w:r>
      <w:r w:rsidR="00496A7F" w:rsidRPr="00030BEC">
        <w:rPr>
          <w:rFonts w:ascii="Arial" w:hAnsi="Arial" w:cs="Arial"/>
          <w:b w:val="0"/>
          <w:bCs w:val="0"/>
          <w:sz w:val="24"/>
          <w:szCs w:val="24"/>
          <w:lang w:val="pt-BR"/>
        </w:rPr>
        <w:t xml:space="preserve"> </w:t>
      </w:r>
      <w:r w:rsidR="00496A7F" w:rsidRPr="00030BEC">
        <w:rPr>
          <w:rFonts w:ascii="Arial" w:hAnsi="Arial" w:cs="Arial"/>
          <w:b w:val="0"/>
          <w:bCs w:val="0"/>
          <w:sz w:val="24"/>
          <w:szCs w:val="24"/>
          <w:lang w:val="en-US"/>
        </w:rPr>
        <w:t>Effectiveness of oral health education intervention among female primary school children in Riyadh, Saudi Arabia,</w:t>
      </w:r>
      <w:r w:rsidR="00496A7F" w:rsidRPr="00030BEC">
        <w:rPr>
          <w:rFonts w:ascii="Arial" w:hAnsi="Arial" w:cs="Arial"/>
          <w:b w:val="0"/>
          <w:sz w:val="24"/>
          <w:szCs w:val="24"/>
          <w:shd w:val="clear" w:color="auto" w:fill="FFFFFF"/>
          <w:lang w:val="en-US"/>
        </w:rPr>
        <w:t xml:space="preserve"> 2018 Jul 30 (3):190-196.</w:t>
      </w:r>
    </w:p>
    <w:p w:rsidR="00496A7F" w:rsidRDefault="00A24EC0" w:rsidP="00496A7F">
      <w:pPr>
        <w:pStyle w:val="Ttulo1"/>
        <w:numPr>
          <w:ilvl w:val="0"/>
          <w:numId w:val="4"/>
        </w:numPr>
        <w:shd w:val="clear" w:color="auto" w:fill="FFFFFF"/>
        <w:spacing w:before="120" w:beforeAutospacing="0" w:after="120" w:afterAutospacing="0" w:line="480" w:lineRule="auto"/>
        <w:jc w:val="both"/>
        <w:rPr>
          <w:rFonts w:ascii="Arial" w:hAnsi="Arial" w:cs="Arial"/>
          <w:b w:val="0"/>
          <w:sz w:val="24"/>
          <w:szCs w:val="24"/>
          <w:lang w:val="en-US"/>
        </w:rPr>
      </w:pPr>
      <w:hyperlink r:id="rId40" w:history="1">
        <w:proofErr w:type="spellStart"/>
        <w:r w:rsidR="00496A7F" w:rsidRPr="00030BEC">
          <w:rPr>
            <w:rStyle w:val="Hipervnculo"/>
            <w:rFonts w:ascii="Arial" w:hAnsi="Arial" w:cs="Arial"/>
            <w:b w:val="0"/>
            <w:color w:val="auto"/>
            <w:sz w:val="24"/>
            <w:szCs w:val="24"/>
            <w:u w:val="none"/>
            <w:shd w:val="clear" w:color="auto" w:fill="FFFFFF"/>
            <w:lang w:val="pt-BR"/>
          </w:rPr>
          <w:t>Sharma</w:t>
        </w:r>
        <w:proofErr w:type="spellEnd"/>
        <w:r w:rsidR="00496A7F" w:rsidRPr="00030BEC">
          <w:rPr>
            <w:rStyle w:val="Hipervnculo"/>
            <w:rFonts w:ascii="Arial" w:hAnsi="Arial" w:cs="Arial"/>
            <w:b w:val="0"/>
            <w:color w:val="auto"/>
            <w:sz w:val="24"/>
            <w:szCs w:val="24"/>
            <w:u w:val="none"/>
            <w:shd w:val="clear" w:color="auto" w:fill="FFFFFF"/>
            <w:lang w:val="pt-BR"/>
          </w:rPr>
          <w:t xml:space="preserve"> R</w:t>
        </w:r>
      </w:hyperlink>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"https://www.ncbi.nlm.nih.gov/pubmed/?term=Hebbal%20M%5BAuthor%5D&amp;cauthor=true&amp;cauthor_uid=22025742"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Hebbal</w:t>
      </w:r>
      <w:proofErr w:type="spellEnd"/>
      <w:r w:rsidR="00496A7F" w:rsidRPr="00030BEC">
        <w:rPr>
          <w:rStyle w:val="Hipervnculo"/>
          <w:rFonts w:ascii="Arial" w:hAnsi="Arial" w:cs="Arial"/>
          <w:b w:val="0"/>
          <w:color w:val="auto"/>
          <w:sz w:val="24"/>
          <w:szCs w:val="24"/>
          <w:u w:val="none"/>
          <w:shd w:val="clear" w:color="auto" w:fill="FFFFFF"/>
          <w:lang w:val="pt-BR"/>
        </w:rPr>
        <w:t xml:space="preserve"> M</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"https://www.ncbi.nlm.nih.gov/pubmed/?term=Ankola%20AV%5BAuthor%5D&amp;cauthor=true&amp;cauthor_uid=22025742"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Ankola</w:t>
      </w:r>
      <w:proofErr w:type="spellEnd"/>
      <w:r w:rsidR="00496A7F" w:rsidRPr="00030BEC">
        <w:rPr>
          <w:rStyle w:val="Hipervnculo"/>
          <w:rFonts w:ascii="Arial" w:hAnsi="Arial" w:cs="Arial"/>
          <w:b w:val="0"/>
          <w:color w:val="auto"/>
          <w:sz w:val="24"/>
          <w:szCs w:val="24"/>
          <w:u w:val="none"/>
          <w:shd w:val="clear" w:color="auto" w:fill="FFFFFF"/>
          <w:lang w:val="pt-BR"/>
        </w:rPr>
        <w:t xml:space="preserve"> A</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"https://www.ncbi.nlm.nih.gov/pubmed/?term=Murugabupathy%20V%5BAuthor%5D&amp;cauthor=true&amp;cauthor_uid=22025742"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Murugabupathy</w:t>
      </w:r>
      <w:proofErr w:type="spellEnd"/>
      <w:r w:rsidR="00496A7F" w:rsidRPr="00030BEC">
        <w:rPr>
          <w:rStyle w:val="Hipervnculo"/>
          <w:rFonts w:ascii="Arial" w:hAnsi="Arial" w:cs="Arial"/>
          <w:b w:val="0"/>
          <w:color w:val="auto"/>
          <w:sz w:val="24"/>
          <w:szCs w:val="24"/>
          <w:u w:val="none"/>
          <w:shd w:val="clear" w:color="auto" w:fill="FFFFFF"/>
          <w:lang w:val="pt-BR"/>
        </w:rPr>
        <w:t xml:space="preserve"> V</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xml:space="preserve">. </w:t>
      </w:r>
      <w:r w:rsidR="00496A7F" w:rsidRPr="00030BEC">
        <w:rPr>
          <w:rFonts w:ascii="Arial" w:hAnsi="Arial" w:cs="Arial"/>
          <w:b w:val="0"/>
          <w:sz w:val="24"/>
          <w:szCs w:val="24"/>
          <w:lang w:val="pt-BR"/>
        </w:rPr>
        <w:t>Mobile-</w:t>
      </w:r>
      <w:proofErr w:type="spellStart"/>
      <w:r w:rsidR="00496A7F" w:rsidRPr="00030BEC">
        <w:rPr>
          <w:rFonts w:ascii="Arial" w:hAnsi="Arial" w:cs="Arial"/>
          <w:b w:val="0"/>
          <w:sz w:val="24"/>
          <w:szCs w:val="24"/>
          <w:lang w:val="pt-BR"/>
        </w:rPr>
        <w:t>phone</w:t>
      </w:r>
      <w:proofErr w:type="spellEnd"/>
      <w:r w:rsidR="00496A7F" w:rsidRPr="00030BEC">
        <w:rPr>
          <w:rFonts w:ascii="Arial" w:hAnsi="Arial" w:cs="Arial"/>
          <w:b w:val="0"/>
          <w:sz w:val="24"/>
          <w:szCs w:val="24"/>
          <w:lang w:val="pt-BR"/>
        </w:rPr>
        <w:t xml:space="preserve"> </w:t>
      </w:r>
      <w:proofErr w:type="spellStart"/>
      <w:r w:rsidR="00496A7F" w:rsidRPr="00030BEC">
        <w:rPr>
          <w:rFonts w:ascii="Arial" w:hAnsi="Arial" w:cs="Arial"/>
          <w:b w:val="0"/>
          <w:sz w:val="24"/>
          <w:szCs w:val="24"/>
          <w:lang w:val="pt-BR"/>
        </w:rPr>
        <w:t>text</w:t>
      </w:r>
      <w:proofErr w:type="spellEnd"/>
      <w:r w:rsidR="00496A7F" w:rsidRPr="00030BEC">
        <w:rPr>
          <w:rFonts w:ascii="Arial" w:hAnsi="Arial" w:cs="Arial"/>
          <w:b w:val="0"/>
          <w:sz w:val="24"/>
          <w:szCs w:val="24"/>
          <w:lang w:val="pt-BR"/>
        </w:rPr>
        <w:t xml:space="preserve"> </w:t>
      </w:r>
      <w:proofErr w:type="spellStart"/>
      <w:r w:rsidR="00496A7F" w:rsidRPr="00030BEC">
        <w:rPr>
          <w:rFonts w:ascii="Arial" w:hAnsi="Arial" w:cs="Arial"/>
          <w:b w:val="0"/>
          <w:sz w:val="24"/>
          <w:szCs w:val="24"/>
          <w:lang w:val="pt-BR"/>
        </w:rPr>
        <w:t>messaging</w:t>
      </w:r>
      <w:proofErr w:type="spellEnd"/>
      <w:r w:rsidR="00496A7F" w:rsidRPr="00030BEC">
        <w:rPr>
          <w:rFonts w:ascii="Arial" w:hAnsi="Arial" w:cs="Arial"/>
          <w:b w:val="0"/>
          <w:sz w:val="24"/>
          <w:szCs w:val="24"/>
          <w:lang w:val="pt-BR"/>
        </w:rPr>
        <w:t xml:space="preserve"> (SMS) for </w:t>
      </w:r>
      <w:proofErr w:type="spellStart"/>
      <w:r w:rsidR="00496A7F" w:rsidRPr="00030BEC">
        <w:rPr>
          <w:rFonts w:ascii="Arial" w:hAnsi="Arial" w:cs="Arial"/>
          <w:b w:val="0"/>
          <w:sz w:val="24"/>
          <w:szCs w:val="24"/>
          <w:lang w:val="pt-BR"/>
        </w:rPr>
        <w:t>providing</w:t>
      </w:r>
      <w:proofErr w:type="spellEnd"/>
      <w:r w:rsidR="00496A7F" w:rsidRPr="00030BEC">
        <w:rPr>
          <w:rFonts w:ascii="Arial" w:hAnsi="Arial" w:cs="Arial"/>
          <w:b w:val="0"/>
          <w:sz w:val="24"/>
          <w:szCs w:val="24"/>
          <w:lang w:val="pt-BR"/>
        </w:rPr>
        <w:t xml:space="preserve"> oral </w:t>
      </w:r>
      <w:proofErr w:type="spellStart"/>
      <w:r w:rsidR="00496A7F" w:rsidRPr="00030BEC">
        <w:rPr>
          <w:rFonts w:ascii="Arial" w:hAnsi="Arial" w:cs="Arial"/>
          <w:b w:val="0"/>
          <w:sz w:val="24"/>
          <w:szCs w:val="24"/>
          <w:lang w:val="pt-BR"/>
        </w:rPr>
        <w:t>health</w:t>
      </w:r>
      <w:proofErr w:type="spellEnd"/>
      <w:r w:rsidR="00496A7F" w:rsidRPr="00030BEC">
        <w:rPr>
          <w:rFonts w:ascii="Arial" w:hAnsi="Arial" w:cs="Arial"/>
          <w:b w:val="0"/>
          <w:sz w:val="24"/>
          <w:szCs w:val="24"/>
          <w:lang w:val="pt-BR"/>
        </w:rPr>
        <w:t xml:space="preserve"> </w:t>
      </w:r>
      <w:proofErr w:type="spellStart"/>
      <w:r w:rsidR="00496A7F" w:rsidRPr="00030BEC">
        <w:rPr>
          <w:rFonts w:ascii="Arial" w:hAnsi="Arial" w:cs="Arial"/>
          <w:b w:val="0"/>
          <w:sz w:val="24"/>
          <w:szCs w:val="24"/>
          <w:lang w:val="pt-BR"/>
        </w:rPr>
        <w:t>education</w:t>
      </w:r>
      <w:proofErr w:type="spellEnd"/>
      <w:r w:rsidR="00496A7F" w:rsidRPr="00030BEC">
        <w:rPr>
          <w:rFonts w:ascii="Arial" w:hAnsi="Arial" w:cs="Arial"/>
          <w:b w:val="0"/>
          <w:sz w:val="24"/>
          <w:szCs w:val="24"/>
          <w:lang w:val="pt-BR"/>
        </w:rPr>
        <w:t xml:space="preserve"> </w:t>
      </w:r>
      <w:proofErr w:type="spellStart"/>
      <w:r w:rsidR="00496A7F" w:rsidRPr="00030BEC">
        <w:rPr>
          <w:rFonts w:ascii="Arial" w:hAnsi="Arial" w:cs="Arial"/>
          <w:b w:val="0"/>
          <w:sz w:val="24"/>
          <w:szCs w:val="24"/>
          <w:lang w:val="pt-BR"/>
        </w:rPr>
        <w:t>to</w:t>
      </w:r>
      <w:proofErr w:type="spellEnd"/>
      <w:r w:rsidR="00496A7F" w:rsidRPr="00030BEC">
        <w:rPr>
          <w:rFonts w:ascii="Arial" w:hAnsi="Arial" w:cs="Arial"/>
          <w:b w:val="0"/>
          <w:sz w:val="24"/>
          <w:szCs w:val="24"/>
          <w:lang w:val="pt-BR"/>
        </w:rPr>
        <w:t xml:space="preserve"> </w:t>
      </w:r>
      <w:proofErr w:type="spellStart"/>
      <w:r w:rsidR="00496A7F" w:rsidRPr="00030BEC">
        <w:rPr>
          <w:rFonts w:ascii="Arial" w:hAnsi="Arial" w:cs="Arial"/>
          <w:b w:val="0"/>
          <w:sz w:val="24"/>
          <w:szCs w:val="24"/>
          <w:lang w:val="pt-BR"/>
        </w:rPr>
        <w:t>mothers</w:t>
      </w:r>
      <w:proofErr w:type="spellEnd"/>
      <w:r w:rsidR="00496A7F" w:rsidRPr="00030BEC">
        <w:rPr>
          <w:rFonts w:ascii="Arial" w:hAnsi="Arial" w:cs="Arial"/>
          <w:b w:val="0"/>
          <w:sz w:val="24"/>
          <w:szCs w:val="24"/>
          <w:lang w:val="pt-BR"/>
        </w:rPr>
        <w:t xml:space="preserve"> </w:t>
      </w:r>
      <w:proofErr w:type="spellStart"/>
      <w:r w:rsidR="00496A7F" w:rsidRPr="00030BEC">
        <w:rPr>
          <w:rFonts w:ascii="Arial" w:hAnsi="Arial" w:cs="Arial"/>
          <w:b w:val="0"/>
          <w:sz w:val="24"/>
          <w:szCs w:val="24"/>
          <w:lang w:val="pt-BR"/>
        </w:rPr>
        <w:t>of</w:t>
      </w:r>
      <w:proofErr w:type="spellEnd"/>
      <w:r w:rsidR="00496A7F" w:rsidRPr="00030BEC">
        <w:rPr>
          <w:rFonts w:ascii="Arial" w:hAnsi="Arial" w:cs="Arial"/>
          <w:b w:val="0"/>
          <w:sz w:val="24"/>
          <w:szCs w:val="24"/>
          <w:lang w:val="pt-BR"/>
        </w:rPr>
        <w:t xml:space="preserve"> </w:t>
      </w:r>
      <w:proofErr w:type="spellStart"/>
      <w:r w:rsidR="00496A7F" w:rsidRPr="00030BEC">
        <w:rPr>
          <w:rFonts w:ascii="Arial" w:hAnsi="Arial" w:cs="Arial"/>
          <w:b w:val="0"/>
          <w:sz w:val="24"/>
          <w:szCs w:val="24"/>
          <w:lang w:val="pt-BR"/>
        </w:rPr>
        <w:t>preschool</w:t>
      </w:r>
      <w:proofErr w:type="spellEnd"/>
      <w:r w:rsidR="00496A7F" w:rsidRPr="00030BEC">
        <w:rPr>
          <w:rFonts w:ascii="Arial" w:hAnsi="Arial" w:cs="Arial"/>
          <w:b w:val="0"/>
          <w:sz w:val="24"/>
          <w:szCs w:val="24"/>
          <w:lang w:val="pt-BR"/>
        </w:rPr>
        <w:t xml:space="preserve"> </w:t>
      </w:r>
      <w:proofErr w:type="spellStart"/>
      <w:r w:rsidR="00496A7F" w:rsidRPr="00030BEC">
        <w:rPr>
          <w:rFonts w:ascii="Arial" w:hAnsi="Arial" w:cs="Arial"/>
          <w:b w:val="0"/>
          <w:sz w:val="24"/>
          <w:szCs w:val="24"/>
          <w:lang w:val="pt-BR"/>
        </w:rPr>
        <w:t>children</w:t>
      </w:r>
      <w:proofErr w:type="spellEnd"/>
      <w:r w:rsidR="00496A7F" w:rsidRPr="00030BEC">
        <w:rPr>
          <w:rFonts w:ascii="Arial" w:hAnsi="Arial" w:cs="Arial"/>
          <w:b w:val="0"/>
          <w:sz w:val="24"/>
          <w:szCs w:val="24"/>
          <w:lang w:val="pt-BR"/>
        </w:rPr>
        <w:t xml:space="preserve"> in </w:t>
      </w:r>
      <w:proofErr w:type="spellStart"/>
      <w:r w:rsidR="00496A7F" w:rsidRPr="00030BEC">
        <w:rPr>
          <w:rFonts w:ascii="Arial" w:hAnsi="Arial" w:cs="Arial"/>
          <w:b w:val="0"/>
          <w:sz w:val="24"/>
          <w:szCs w:val="24"/>
          <w:lang w:val="pt-BR"/>
        </w:rPr>
        <w:t>Belgaum</w:t>
      </w:r>
      <w:proofErr w:type="spellEnd"/>
      <w:r w:rsidR="00496A7F" w:rsidRPr="00030BEC">
        <w:rPr>
          <w:rFonts w:ascii="Arial" w:hAnsi="Arial" w:cs="Arial"/>
          <w:b w:val="0"/>
          <w:sz w:val="24"/>
          <w:szCs w:val="24"/>
          <w:lang w:val="pt-BR"/>
        </w:rPr>
        <w:t xml:space="preserve"> City,</w:t>
      </w:r>
      <w:r w:rsidR="00496A7F">
        <w:rPr>
          <w:rFonts w:ascii="Arial" w:hAnsi="Arial" w:cs="Arial"/>
          <w:b w:val="0"/>
          <w:sz w:val="24"/>
          <w:szCs w:val="24"/>
          <w:shd w:val="clear" w:color="auto" w:fill="FFFFFF"/>
          <w:lang w:val="pt-BR"/>
        </w:rPr>
        <w:t xml:space="preserve"> 2013</w:t>
      </w:r>
      <w:r w:rsidR="00496A7F" w:rsidRPr="00030BEC">
        <w:rPr>
          <w:rFonts w:ascii="Arial" w:hAnsi="Arial" w:cs="Arial"/>
          <w:b w:val="0"/>
          <w:sz w:val="24"/>
          <w:szCs w:val="24"/>
          <w:shd w:val="clear" w:color="auto" w:fill="FFFFFF"/>
          <w:lang w:val="pt-BR"/>
        </w:rPr>
        <w:t xml:space="preserve"> </w:t>
      </w:r>
      <w:proofErr w:type="spellStart"/>
      <w:r w:rsidR="00496A7F" w:rsidRPr="00030BEC">
        <w:rPr>
          <w:rFonts w:ascii="Arial" w:hAnsi="Arial" w:cs="Arial"/>
          <w:b w:val="0"/>
          <w:sz w:val="24"/>
          <w:szCs w:val="24"/>
          <w:shd w:val="clear" w:color="auto" w:fill="FFFFFF"/>
          <w:lang w:val="pt-BR"/>
        </w:rPr>
        <w:t>Aug</w:t>
      </w:r>
      <w:proofErr w:type="spellEnd"/>
      <w:r w:rsidR="00496A7F" w:rsidRPr="00030BEC">
        <w:rPr>
          <w:rFonts w:ascii="Arial" w:hAnsi="Arial" w:cs="Arial"/>
          <w:b w:val="0"/>
          <w:sz w:val="24"/>
          <w:szCs w:val="24"/>
          <w:shd w:val="clear" w:color="auto" w:fill="FFFFFF"/>
          <w:lang w:val="pt-BR"/>
        </w:rPr>
        <w:t xml:space="preserve"> 17(8):432-6</w:t>
      </w:r>
    </w:p>
    <w:p w:rsidR="00496A7F" w:rsidRPr="006A4460" w:rsidRDefault="00A24EC0" w:rsidP="00496A7F">
      <w:pPr>
        <w:pStyle w:val="Ttulo1"/>
        <w:numPr>
          <w:ilvl w:val="0"/>
          <w:numId w:val="4"/>
        </w:numPr>
        <w:shd w:val="clear" w:color="auto" w:fill="FFFFFF"/>
        <w:spacing w:before="120" w:beforeAutospacing="0" w:after="120" w:afterAutospacing="0" w:line="480" w:lineRule="auto"/>
        <w:jc w:val="both"/>
        <w:rPr>
          <w:rFonts w:ascii="Arial" w:hAnsi="Arial" w:cs="Arial"/>
          <w:b w:val="0"/>
          <w:sz w:val="24"/>
          <w:szCs w:val="24"/>
          <w:lang w:val="en-US"/>
        </w:rPr>
      </w:pPr>
      <w:hyperlink r:id="rId41" w:history="1">
        <w:proofErr w:type="spellStart"/>
        <w:r w:rsidR="00496A7F" w:rsidRPr="00030BEC">
          <w:rPr>
            <w:rStyle w:val="Hipervnculo"/>
            <w:rFonts w:ascii="Arial" w:hAnsi="Arial" w:cs="Arial"/>
            <w:b w:val="0"/>
            <w:color w:val="auto"/>
            <w:sz w:val="24"/>
            <w:szCs w:val="24"/>
            <w:u w:val="none"/>
            <w:shd w:val="clear" w:color="auto" w:fill="FFFFFF"/>
            <w:lang w:val="pt-BR"/>
          </w:rPr>
          <w:t>Hallas</w:t>
        </w:r>
        <w:proofErr w:type="spellEnd"/>
        <w:r w:rsidR="00496A7F" w:rsidRPr="00030BEC">
          <w:rPr>
            <w:rStyle w:val="Hipervnculo"/>
            <w:rFonts w:ascii="Arial" w:hAnsi="Arial" w:cs="Arial"/>
            <w:b w:val="0"/>
            <w:color w:val="auto"/>
            <w:sz w:val="24"/>
            <w:szCs w:val="24"/>
            <w:u w:val="none"/>
            <w:shd w:val="clear" w:color="auto" w:fill="FFFFFF"/>
            <w:lang w:val="pt-BR"/>
          </w:rPr>
          <w:t xml:space="preserve"> D</w:t>
        </w:r>
      </w:hyperlink>
      <w:r w:rsidR="00496A7F" w:rsidRPr="00030BEC">
        <w:rPr>
          <w:rFonts w:ascii="Arial" w:hAnsi="Arial" w:cs="Arial"/>
          <w:b w:val="0"/>
          <w:sz w:val="24"/>
          <w:szCs w:val="24"/>
          <w:shd w:val="clear" w:color="auto" w:fill="FFFFFF"/>
          <w:lang w:val="pt-BR"/>
        </w:rPr>
        <w:t>, </w:t>
      </w:r>
      <w:hyperlink r:id="rId42" w:history="1">
        <w:r w:rsidR="00496A7F" w:rsidRPr="00030BEC">
          <w:rPr>
            <w:rStyle w:val="Hipervnculo"/>
            <w:rFonts w:ascii="Arial" w:hAnsi="Arial" w:cs="Arial"/>
            <w:b w:val="0"/>
            <w:color w:val="auto"/>
            <w:sz w:val="24"/>
            <w:szCs w:val="24"/>
            <w:u w:val="none"/>
            <w:shd w:val="clear" w:color="auto" w:fill="FFFFFF"/>
            <w:lang w:val="pt-BR"/>
          </w:rPr>
          <w:t>Fernandez J</w:t>
        </w:r>
      </w:hyperlink>
      <w:r w:rsidR="00496A7F" w:rsidRPr="00030BEC">
        <w:rPr>
          <w:rFonts w:ascii="Arial" w:hAnsi="Arial" w:cs="Arial"/>
          <w:b w:val="0"/>
          <w:sz w:val="24"/>
          <w:szCs w:val="24"/>
          <w:shd w:val="clear" w:color="auto" w:fill="FFFFFF"/>
          <w:lang w:val="pt-BR"/>
        </w:rPr>
        <w:t xml:space="preserve">,  </w:t>
      </w:r>
      <w:hyperlink r:id="rId43" w:history="1">
        <w:proofErr w:type="spellStart"/>
        <w:r w:rsidR="00496A7F" w:rsidRPr="00030BEC">
          <w:rPr>
            <w:rStyle w:val="Hipervnculo"/>
            <w:rFonts w:ascii="Arial" w:hAnsi="Arial" w:cs="Arial"/>
            <w:b w:val="0"/>
            <w:color w:val="auto"/>
            <w:sz w:val="24"/>
            <w:szCs w:val="24"/>
            <w:u w:val="none"/>
            <w:shd w:val="clear" w:color="auto" w:fill="FFFFFF"/>
            <w:lang w:val="pt-BR"/>
          </w:rPr>
          <w:t>Lim</w:t>
        </w:r>
        <w:proofErr w:type="spellEnd"/>
        <w:r w:rsidR="00496A7F" w:rsidRPr="00030BEC">
          <w:rPr>
            <w:rStyle w:val="Hipervnculo"/>
            <w:rFonts w:ascii="Arial" w:hAnsi="Arial" w:cs="Arial"/>
            <w:b w:val="0"/>
            <w:color w:val="auto"/>
            <w:sz w:val="24"/>
            <w:szCs w:val="24"/>
            <w:u w:val="none"/>
            <w:shd w:val="clear" w:color="auto" w:fill="FFFFFF"/>
            <w:lang w:val="pt-BR"/>
          </w:rPr>
          <w:t xml:space="preserve"> L</w:t>
        </w:r>
      </w:hyperlink>
      <w:r w:rsidR="00496A7F" w:rsidRPr="00030BEC">
        <w:rPr>
          <w:rStyle w:val="Hipervnculo"/>
          <w:rFonts w:ascii="Arial" w:hAnsi="Arial" w:cs="Arial"/>
          <w:b w:val="0"/>
          <w:color w:val="auto"/>
          <w:sz w:val="24"/>
          <w:szCs w:val="24"/>
          <w:u w:val="none"/>
          <w:shd w:val="clear" w:color="auto" w:fill="FFFFFF"/>
          <w:lang w:val="pt-BR"/>
        </w:rPr>
        <w:t xml:space="preserve">, </w:t>
      </w:r>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"https://www.ncbi.nlm.nih.gov/pubmed/?term=Catapano%20P%5BAuthor%5D&amp;cauthor=true&amp;cauthor_uid=25547319"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Catapano</w:t>
      </w:r>
      <w:proofErr w:type="spellEnd"/>
      <w:r w:rsidR="00496A7F" w:rsidRPr="00030BEC">
        <w:rPr>
          <w:rStyle w:val="Hipervnculo"/>
          <w:rFonts w:ascii="Arial" w:hAnsi="Arial" w:cs="Arial"/>
          <w:b w:val="0"/>
          <w:color w:val="auto"/>
          <w:sz w:val="24"/>
          <w:szCs w:val="24"/>
          <w:u w:val="none"/>
          <w:shd w:val="clear" w:color="auto" w:fill="FFFFFF"/>
          <w:lang w:val="pt-BR"/>
        </w:rPr>
        <w:t xml:space="preserve"> P</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"https://www.ncbi.nlm.nih.gov/pubmed/?term=Dickson%20SK%5BAuthor%5D&amp;cauthor=true&amp;cauthor_uid=25547319"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Dickson</w:t>
      </w:r>
      <w:proofErr w:type="spellEnd"/>
      <w:r w:rsidR="00496A7F" w:rsidRPr="00030BEC">
        <w:rPr>
          <w:rStyle w:val="Hipervnculo"/>
          <w:rFonts w:ascii="Arial" w:hAnsi="Arial" w:cs="Arial"/>
          <w:b w:val="0"/>
          <w:color w:val="auto"/>
          <w:sz w:val="24"/>
          <w:szCs w:val="24"/>
          <w:u w:val="none"/>
          <w:shd w:val="clear" w:color="auto" w:fill="FFFFFF"/>
          <w:lang w:val="pt-BR"/>
        </w:rPr>
        <w:t xml:space="preserve"> S</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"https://www.ncbi.nlm.nih.gov/pubmed/?term=Blouin%20KR%5BAuthor%5D&amp;cauthor=true&amp;cauthor_uid=25547319"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Blouin</w:t>
      </w:r>
      <w:proofErr w:type="spellEnd"/>
      <w:r w:rsidR="00496A7F" w:rsidRPr="00030BEC">
        <w:rPr>
          <w:rStyle w:val="Hipervnculo"/>
          <w:rFonts w:ascii="Arial" w:hAnsi="Arial" w:cs="Arial"/>
          <w:b w:val="0"/>
          <w:color w:val="auto"/>
          <w:sz w:val="24"/>
          <w:szCs w:val="24"/>
          <w:u w:val="none"/>
          <w:shd w:val="clear" w:color="auto" w:fill="FFFFFF"/>
          <w:lang w:val="pt-BR"/>
        </w:rPr>
        <w:t xml:space="preserve"> K</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w:t>
      </w:r>
      <w:hyperlink r:id="rId44" w:history="1">
        <w:r w:rsidR="00496A7F" w:rsidRPr="00030BEC">
          <w:rPr>
            <w:rStyle w:val="Hipervnculo"/>
            <w:rFonts w:ascii="Arial" w:hAnsi="Arial" w:cs="Arial"/>
            <w:b w:val="0"/>
            <w:color w:val="auto"/>
            <w:sz w:val="24"/>
            <w:szCs w:val="24"/>
            <w:u w:val="none"/>
            <w:shd w:val="clear" w:color="auto" w:fill="FFFFFF"/>
            <w:lang w:val="pt-BR"/>
          </w:rPr>
          <w:t>Schmidt T</w:t>
        </w:r>
      </w:hyperlink>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"https://www.ncbi.nlm.nih.gov/pubmed/?term=Acal-Jiminez%20R%5BAuthor%5D&amp;cauthor=true&amp;cauthor_uid=25547319"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Acal-Jiminez</w:t>
      </w:r>
      <w:proofErr w:type="spellEnd"/>
      <w:r w:rsidR="00496A7F" w:rsidRPr="00030BEC">
        <w:rPr>
          <w:rStyle w:val="Hipervnculo"/>
          <w:rFonts w:ascii="Arial" w:hAnsi="Arial" w:cs="Arial"/>
          <w:b w:val="0"/>
          <w:color w:val="auto"/>
          <w:sz w:val="24"/>
          <w:szCs w:val="24"/>
          <w:u w:val="none"/>
          <w:shd w:val="clear" w:color="auto" w:fill="FFFFFF"/>
          <w:lang w:val="pt-BR"/>
        </w:rPr>
        <w:t xml:space="preserve"> R</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w:t>
      </w:r>
      <w:hyperlink r:id="rId45" w:history="1">
        <w:r w:rsidR="00496A7F" w:rsidRPr="00030BEC">
          <w:rPr>
            <w:rStyle w:val="Hipervnculo"/>
            <w:rFonts w:ascii="Arial" w:hAnsi="Arial" w:cs="Arial"/>
            <w:b w:val="0"/>
            <w:color w:val="auto"/>
            <w:sz w:val="24"/>
            <w:szCs w:val="24"/>
            <w:u w:val="none"/>
            <w:shd w:val="clear" w:color="auto" w:fill="FFFFFF"/>
            <w:lang w:val="pt-BR"/>
          </w:rPr>
          <w:t>Ali N</w:t>
        </w:r>
      </w:hyperlink>
      <w:r w:rsidR="00496A7F" w:rsidRPr="00030BEC">
        <w:rPr>
          <w:rFonts w:ascii="Arial" w:hAnsi="Arial" w:cs="Arial"/>
          <w:b w:val="0"/>
          <w:sz w:val="24"/>
          <w:szCs w:val="24"/>
          <w:shd w:val="clear" w:color="auto" w:fill="FFFFFF"/>
          <w:lang w:val="pt-BR"/>
        </w:rPr>
        <w:t>, </w:t>
      </w:r>
      <w:hyperlink r:id="rId46" w:history="1">
        <w:r w:rsidR="00496A7F" w:rsidRPr="00030BEC">
          <w:rPr>
            <w:rStyle w:val="Hipervnculo"/>
            <w:rFonts w:ascii="Arial" w:hAnsi="Arial" w:cs="Arial"/>
            <w:b w:val="0"/>
            <w:color w:val="auto"/>
            <w:sz w:val="24"/>
            <w:szCs w:val="24"/>
            <w:u w:val="none"/>
            <w:shd w:val="clear" w:color="auto" w:fill="FFFFFF"/>
            <w:lang w:val="pt-BR"/>
          </w:rPr>
          <w:t>Figueroa K</w:t>
        </w:r>
      </w:hyperlink>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"https://www.ncbi.nlm.nih.gov/pubmed/?term=Jiwani%20NM%5BAuthor%5D&amp;cauthor=true&amp;cauthor_uid=25547319"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Jiwani</w:t>
      </w:r>
      <w:proofErr w:type="spellEnd"/>
      <w:r w:rsidR="00496A7F" w:rsidRPr="00030BEC">
        <w:rPr>
          <w:rStyle w:val="Hipervnculo"/>
          <w:rFonts w:ascii="Arial" w:hAnsi="Arial" w:cs="Arial"/>
          <w:b w:val="0"/>
          <w:color w:val="auto"/>
          <w:sz w:val="24"/>
          <w:szCs w:val="24"/>
          <w:u w:val="none"/>
          <w:shd w:val="clear" w:color="auto" w:fill="FFFFFF"/>
          <w:lang w:val="pt-BR"/>
        </w:rPr>
        <w:t xml:space="preserve"> N</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w:t>
      </w:r>
      <w:proofErr w:type="spellStart"/>
      <w:r w:rsidR="00496A7F">
        <w:rPr>
          <w:rStyle w:val="Hipervnculo"/>
          <w:rFonts w:ascii="Arial" w:hAnsi="Arial" w:cs="Arial"/>
          <w:b w:val="0"/>
          <w:color w:val="auto"/>
          <w:sz w:val="24"/>
          <w:szCs w:val="24"/>
          <w:u w:val="none"/>
          <w:shd w:val="clear" w:color="auto" w:fill="FFFFFF"/>
          <w:lang w:val="pt-BR"/>
        </w:rPr>
        <w:fldChar w:fldCharType="begin"/>
      </w:r>
      <w:r w:rsidR="00496A7F">
        <w:rPr>
          <w:rStyle w:val="Hipervnculo"/>
          <w:rFonts w:ascii="Arial" w:hAnsi="Arial" w:cs="Arial"/>
          <w:b w:val="0"/>
          <w:color w:val="auto"/>
          <w:sz w:val="24"/>
          <w:szCs w:val="24"/>
          <w:u w:val="none"/>
          <w:shd w:val="clear" w:color="auto" w:fill="FFFFFF"/>
          <w:lang w:val="pt-BR"/>
        </w:rPr>
        <w:instrText xml:space="preserve"> HYPERLINK "https://www.ncbi.nlm.nih.gov/pubmed/?term=Sharma%20A%5BAuthor%5D&amp;cauthor=true&amp;cauthor_uid=25547319" </w:instrText>
      </w:r>
      <w:r w:rsidR="00496A7F">
        <w:rPr>
          <w:rStyle w:val="Hipervnculo"/>
          <w:rFonts w:ascii="Arial" w:hAnsi="Arial" w:cs="Arial"/>
          <w:b w:val="0"/>
          <w:color w:val="auto"/>
          <w:sz w:val="24"/>
          <w:szCs w:val="24"/>
          <w:u w:val="none"/>
          <w:shd w:val="clear" w:color="auto" w:fill="FFFFFF"/>
          <w:lang w:val="pt-BR"/>
        </w:rPr>
        <w:fldChar w:fldCharType="separate"/>
      </w:r>
      <w:r w:rsidR="00496A7F" w:rsidRPr="00030BEC">
        <w:rPr>
          <w:rStyle w:val="Hipervnculo"/>
          <w:rFonts w:ascii="Arial" w:hAnsi="Arial" w:cs="Arial"/>
          <w:b w:val="0"/>
          <w:color w:val="auto"/>
          <w:sz w:val="24"/>
          <w:szCs w:val="24"/>
          <w:u w:val="none"/>
          <w:shd w:val="clear" w:color="auto" w:fill="FFFFFF"/>
          <w:lang w:val="pt-BR"/>
        </w:rPr>
        <w:t>Sharma</w:t>
      </w:r>
      <w:proofErr w:type="spellEnd"/>
      <w:r w:rsidR="00496A7F" w:rsidRPr="00030BEC">
        <w:rPr>
          <w:rStyle w:val="Hipervnculo"/>
          <w:rFonts w:ascii="Arial" w:hAnsi="Arial" w:cs="Arial"/>
          <w:b w:val="0"/>
          <w:color w:val="auto"/>
          <w:sz w:val="24"/>
          <w:szCs w:val="24"/>
          <w:u w:val="none"/>
          <w:shd w:val="clear" w:color="auto" w:fill="FFFFFF"/>
          <w:lang w:val="pt-BR"/>
        </w:rPr>
        <w:t xml:space="preserve"> A</w:t>
      </w:r>
      <w:r w:rsidR="00496A7F">
        <w:rPr>
          <w:rStyle w:val="Hipervnculo"/>
          <w:rFonts w:ascii="Arial" w:hAnsi="Arial" w:cs="Arial"/>
          <w:b w:val="0"/>
          <w:color w:val="auto"/>
          <w:sz w:val="24"/>
          <w:szCs w:val="24"/>
          <w:u w:val="none"/>
          <w:shd w:val="clear" w:color="auto" w:fill="FFFFFF"/>
          <w:lang w:val="pt-BR"/>
        </w:rPr>
        <w:fldChar w:fldCharType="end"/>
      </w:r>
      <w:r w:rsidR="00496A7F" w:rsidRPr="00030BEC">
        <w:rPr>
          <w:rFonts w:ascii="Arial" w:hAnsi="Arial" w:cs="Arial"/>
          <w:b w:val="0"/>
          <w:sz w:val="24"/>
          <w:szCs w:val="24"/>
          <w:shd w:val="clear" w:color="auto" w:fill="FFFFFF"/>
          <w:lang w:val="pt-BR"/>
        </w:rPr>
        <w:t xml:space="preserve">. </w:t>
      </w:r>
      <w:r w:rsidR="00496A7F" w:rsidRPr="00C63A40">
        <w:rPr>
          <w:rFonts w:ascii="Arial" w:hAnsi="Arial" w:cs="Arial"/>
          <w:b w:val="0"/>
          <w:sz w:val="24"/>
          <w:szCs w:val="24"/>
          <w:lang w:val="en"/>
        </w:rPr>
        <w:t>OHEP: an oral health education program for mothers of newborns, 2015,</w:t>
      </w:r>
      <w:r w:rsidR="00496A7F" w:rsidRPr="00030BEC">
        <w:rPr>
          <w:rFonts w:ascii="Arial" w:hAnsi="Arial" w:cs="Arial"/>
          <w:b w:val="0"/>
          <w:sz w:val="24"/>
          <w:szCs w:val="24"/>
          <w:shd w:val="clear" w:color="auto" w:fill="FFFFFF"/>
          <w:lang w:val="pt-BR"/>
        </w:rPr>
        <w:t xml:space="preserve"> 29(2):181-90</w:t>
      </w:r>
    </w:p>
    <w:p w:rsidR="00496A7F" w:rsidRPr="00C877A5" w:rsidRDefault="00A24EC0" w:rsidP="00496A7F">
      <w:pPr>
        <w:pStyle w:val="Ttulo1"/>
        <w:numPr>
          <w:ilvl w:val="0"/>
          <w:numId w:val="4"/>
        </w:numPr>
        <w:shd w:val="clear" w:color="auto" w:fill="FFFFFF"/>
        <w:spacing w:before="120" w:beforeAutospacing="0" w:after="120" w:afterAutospacing="0" w:line="480" w:lineRule="auto"/>
        <w:jc w:val="both"/>
        <w:rPr>
          <w:rFonts w:ascii="Arial" w:hAnsi="Arial" w:cs="Arial"/>
          <w:b w:val="0"/>
          <w:sz w:val="24"/>
          <w:szCs w:val="24"/>
          <w:lang w:val="en-US"/>
        </w:rPr>
      </w:pPr>
      <w:hyperlink r:id="rId47" w:history="1">
        <w:r w:rsidR="00496A7F" w:rsidRPr="00030BEC">
          <w:rPr>
            <w:rStyle w:val="Hipervnculo"/>
            <w:rFonts w:ascii="Arial" w:hAnsi="Arial" w:cs="Arial"/>
            <w:b w:val="0"/>
            <w:color w:val="auto"/>
            <w:sz w:val="24"/>
            <w:szCs w:val="24"/>
            <w:u w:val="none"/>
            <w:shd w:val="clear" w:color="auto" w:fill="FFFFFF"/>
            <w:lang w:val="en-US"/>
          </w:rPr>
          <w:t>Kumar Y</w:t>
        </w:r>
      </w:hyperlink>
      <w:r w:rsidR="00496A7F" w:rsidRPr="00030BEC">
        <w:rPr>
          <w:rFonts w:ascii="Arial" w:hAnsi="Arial" w:cs="Arial"/>
          <w:b w:val="0"/>
          <w:sz w:val="24"/>
          <w:szCs w:val="24"/>
          <w:shd w:val="clear" w:color="auto" w:fill="FFFFFF"/>
          <w:lang w:val="en-US"/>
        </w:rPr>
        <w:t>, </w:t>
      </w:r>
      <w:proofErr w:type="spellStart"/>
      <w:r w:rsidR="00496A7F">
        <w:rPr>
          <w:rStyle w:val="Hipervnculo"/>
          <w:rFonts w:ascii="Arial" w:hAnsi="Arial" w:cs="Arial"/>
          <w:b w:val="0"/>
          <w:color w:val="auto"/>
          <w:sz w:val="24"/>
          <w:szCs w:val="24"/>
          <w:u w:val="none"/>
          <w:shd w:val="clear" w:color="auto" w:fill="FFFFFF"/>
          <w:lang w:val="en-US"/>
        </w:rPr>
        <w:fldChar w:fldCharType="begin"/>
      </w:r>
      <w:r w:rsidR="00496A7F">
        <w:rPr>
          <w:rStyle w:val="Hipervnculo"/>
          <w:rFonts w:ascii="Arial" w:hAnsi="Arial" w:cs="Arial"/>
          <w:b w:val="0"/>
          <w:color w:val="auto"/>
          <w:sz w:val="24"/>
          <w:szCs w:val="24"/>
          <w:u w:val="none"/>
          <w:shd w:val="clear" w:color="auto" w:fill="FFFFFF"/>
          <w:lang w:val="en-US"/>
        </w:rPr>
        <w:instrText xml:space="preserve"> HYPERLINK "https://www.ncbi.nlm.nih.gov/pubmed/?term=Asokan%20S%5BAuthor%5D&amp;cauthor=true&amp;cauthor_uid=26379380" </w:instrText>
      </w:r>
      <w:r w:rsidR="00496A7F">
        <w:rPr>
          <w:rStyle w:val="Hipervnculo"/>
          <w:rFonts w:ascii="Arial" w:hAnsi="Arial" w:cs="Arial"/>
          <w:b w:val="0"/>
          <w:color w:val="auto"/>
          <w:sz w:val="24"/>
          <w:szCs w:val="24"/>
          <w:u w:val="none"/>
          <w:shd w:val="clear" w:color="auto" w:fill="FFFFFF"/>
          <w:lang w:val="en-US"/>
        </w:rPr>
        <w:fldChar w:fldCharType="separate"/>
      </w:r>
      <w:r w:rsidR="00496A7F" w:rsidRPr="00030BEC">
        <w:rPr>
          <w:rStyle w:val="Hipervnculo"/>
          <w:rFonts w:ascii="Arial" w:hAnsi="Arial" w:cs="Arial"/>
          <w:b w:val="0"/>
          <w:color w:val="auto"/>
          <w:sz w:val="24"/>
          <w:szCs w:val="24"/>
          <w:u w:val="none"/>
          <w:shd w:val="clear" w:color="auto" w:fill="FFFFFF"/>
          <w:lang w:val="en-US"/>
        </w:rPr>
        <w:t>Asokan</w:t>
      </w:r>
      <w:proofErr w:type="spellEnd"/>
      <w:r w:rsidR="00496A7F" w:rsidRPr="00030BEC">
        <w:rPr>
          <w:rStyle w:val="Hipervnculo"/>
          <w:rFonts w:ascii="Arial" w:hAnsi="Arial" w:cs="Arial"/>
          <w:b w:val="0"/>
          <w:color w:val="auto"/>
          <w:sz w:val="24"/>
          <w:szCs w:val="24"/>
          <w:u w:val="none"/>
          <w:shd w:val="clear" w:color="auto" w:fill="FFFFFF"/>
          <w:lang w:val="en-US"/>
        </w:rPr>
        <w:t xml:space="preserve"> S</w:t>
      </w:r>
      <w:r w:rsidR="00496A7F">
        <w:rPr>
          <w:rStyle w:val="Hipervnculo"/>
          <w:rFonts w:ascii="Arial" w:hAnsi="Arial" w:cs="Arial"/>
          <w:b w:val="0"/>
          <w:color w:val="auto"/>
          <w:sz w:val="24"/>
          <w:szCs w:val="24"/>
          <w:u w:val="none"/>
          <w:shd w:val="clear" w:color="auto" w:fill="FFFFFF"/>
          <w:lang w:val="en-US"/>
        </w:rPr>
        <w:fldChar w:fldCharType="end"/>
      </w:r>
      <w:r w:rsidR="00496A7F" w:rsidRPr="00030BEC">
        <w:rPr>
          <w:rFonts w:ascii="Arial" w:hAnsi="Arial" w:cs="Arial"/>
          <w:b w:val="0"/>
          <w:sz w:val="24"/>
          <w:szCs w:val="24"/>
          <w:shd w:val="clear" w:color="auto" w:fill="FFFFFF"/>
          <w:lang w:val="en-US"/>
        </w:rPr>
        <w:t>, </w:t>
      </w:r>
      <w:hyperlink r:id="rId48" w:history="1">
        <w:r w:rsidR="00496A7F" w:rsidRPr="00030BEC">
          <w:rPr>
            <w:rStyle w:val="Hipervnculo"/>
            <w:rFonts w:ascii="Arial" w:hAnsi="Arial" w:cs="Arial"/>
            <w:b w:val="0"/>
            <w:color w:val="auto"/>
            <w:sz w:val="24"/>
            <w:szCs w:val="24"/>
            <w:u w:val="none"/>
            <w:shd w:val="clear" w:color="auto" w:fill="FFFFFF"/>
            <w:lang w:val="en-US"/>
          </w:rPr>
          <w:t>John B</w:t>
        </w:r>
      </w:hyperlink>
      <w:r w:rsidR="00496A7F" w:rsidRPr="00030BEC">
        <w:rPr>
          <w:rFonts w:ascii="Arial" w:hAnsi="Arial" w:cs="Arial"/>
          <w:b w:val="0"/>
          <w:sz w:val="24"/>
          <w:szCs w:val="24"/>
          <w:shd w:val="clear" w:color="auto" w:fill="FFFFFF"/>
          <w:lang w:val="en-US"/>
        </w:rPr>
        <w:t>, </w:t>
      </w:r>
      <w:proofErr w:type="spellStart"/>
      <w:r w:rsidR="00496A7F">
        <w:rPr>
          <w:rStyle w:val="Hipervnculo"/>
          <w:rFonts w:ascii="Arial" w:hAnsi="Arial" w:cs="Arial"/>
          <w:b w:val="0"/>
          <w:color w:val="auto"/>
          <w:sz w:val="24"/>
          <w:szCs w:val="24"/>
          <w:u w:val="none"/>
          <w:shd w:val="clear" w:color="auto" w:fill="FFFFFF"/>
          <w:lang w:val="en-US"/>
        </w:rPr>
        <w:fldChar w:fldCharType="begin"/>
      </w:r>
      <w:r w:rsidR="00496A7F">
        <w:rPr>
          <w:rStyle w:val="Hipervnculo"/>
          <w:rFonts w:ascii="Arial" w:hAnsi="Arial" w:cs="Arial"/>
          <w:b w:val="0"/>
          <w:color w:val="auto"/>
          <w:sz w:val="24"/>
          <w:szCs w:val="24"/>
          <w:u w:val="none"/>
          <w:shd w:val="clear" w:color="auto" w:fill="FFFFFF"/>
          <w:lang w:val="en-US"/>
        </w:rPr>
        <w:instrText xml:space="preserve"> HYPERLINK "https://www.ncbi.nlm.nih.gov/pubmed/?term=Gopalan%20T%5BAuthor%5D&amp;cauthor=true&amp;cauthor_uid=26379380" </w:instrText>
      </w:r>
      <w:r w:rsidR="00496A7F">
        <w:rPr>
          <w:rStyle w:val="Hipervnculo"/>
          <w:rFonts w:ascii="Arial" w:hAnsi="Arial" w:cs="Arial"/>
          <w:b w:val="0"/>
          <w:color w:val="auto"/>
          <w:sz w:val="24"/>
          <w:szCs w:val="24"/>
          <w:u w:val="none"/>
          <w:shd w:val="clear" w:color="auto" w:fill="FFFFFF"/>
          <w:lang w:val="en-US"/>
        </w:rPr>
        <w:fldChar w:fldCharType="separate"/>
      </w:r>
      <w:r w:rsidR="00496A7F" w:rsidRPr="00030BEC">
        <w:rPr>
          <w:rStyle w:val="Hipervnculo"/>
          <w:rFonts w:ascii="Arial" w:hAnsi="Arial" w:cs="Arial"/>
          <w:b w:val="0"/>
          <w:color w:val="auto"/>
          <w:sz w:val="24"/>
          <w:szCs w:val="24"/>
          <w:u w:val="none"/>
          <w:shd w:val="clear" w:color="auto" w:fill="FFFFFF"/>
          <w:lang w:val="en-US"/>
        </w:rPr>
        <w:t>Gopalan</w:t>
      </w:r>
      <w:proofErr w:type="spellEnd"/>
      <w:r w:rsidR="00496A7F" w:rsidRPr="00030BEC">
        <w:rPr>
          <w:rStyle w:val="Hipervnculo"/>
          <w:rFonts w:ascii="Arial" w:hAnsi="Arial" w:cs="Arial"/>
          <w:b w:val="0"/>
          <w:color w:val="auto"/>
          <w:sz w:val="24"/>
          <w:szCs w:val="24"/>
          <w:u w:val="none"/>
          <w:shd w:val="clear" w:color="auto" w:fill="FFFFFF"/>
          <w:lang w:val="en-US"/>
        </w:rPr>
        <w:t xml:space="preserve"> T</w:t>
      </w:r>
      <w:r w:rsidR="00496A7F">
        <w:rPr>
          <w:rStyle w:val="Hipervnculo"/>
          <w:rFonts w:ascii="Arial" w:hAnsi="Arial" w:cs="Arial"/>
          <w:b w:val="0"/>
          <w:color w:val="auto"/>
          <w:sz w:val="24"/>
          <w:szCs w:val="24"/>
          <w:u w:val="none"/>
          <w:shd w:val="clear" w:color="auto" w:fill="FFFFFF"/>
          <w:lang w:val="en-US"/>
        </w:rPr>
        <w:fldChar w:fldCharType="end"/>
      </w:r>
      <w:r w:rsidR="00496A7F" w:rsidRPr="00030BEC">
        <w:rPr>
          <w:rFonts w:ascii="Arial" w:hAnsi="Arial" w:cs="Arial"/>
          <w:b w:val="0"/>
          <w:sz w:val="24"/>
          <w:szCs w:val="24"/>
          <w:shd w:val="clear" w:color="auto" w:fill="FFFFFF"/>
          <w:lang w:val="en-US"/>
        </w:rPr>
        <w:t>.</w:t>
      </w:r>
      <w:r w:rsidR="00496A7F" w:rsidRPr="00030BEC">
        <w:rPr>
          <w:rFonts w:ascii="Arial" w:hAnsi="Arial" w:cs="Arial"/>
          <w:b w:val="0"/>
          <w:bCs w:val="0"/>
          <w:sz w:val="24"/>
          <w:szCs w:val="24"/>
          <w:lang w:val="en-US"/>
        </w:rPr>
        <w:t xml:space="preserve"> Effect of Conventional and Game-based Teaching on Oral Health Status of Children: A Randomized Controlled Trial, 2015 </w:t>
      </w:r>
      <w:proofErr w:type="spellStart"/>
      <w:proofErr w:type="gramStart"/>
      <w:r w:rsidR="00496A7F" w:rsidRPr="00030BEC">
        <w:rPr>
          <w:rFonts w:ascii="Arial" w:hAnsi="Arial" w:cs="Arial"/>
          <w:b w:val="0"/>
          <w:bCs w:val="0"/>
          <w:sz w:val="24"/>
          <w:szCs w:val="24"/>
          <w:lang w:val="en-US"/>
        </w:rPr>
        <w:t>jul</w:t>
      </w:r>
      <w:proofErr w:type="spellEnd"/>
      <w:proofErr w:type="gramEnd"/>
      <w:r w:rsidR="00496A7F">
        <w:rPr>
          <w:rFonts w:ascii="Arial" w:hAnsi="Arial" w:cs="Arial"/>
          <w:b w:val="0"/>
          <w:sz w:val="24"/>
          <w:szCs w:val="24"/>
          <w:shd w:val="clear" w:color="auto" w:fill="FFFFFF"/>
          <w:lang w:val="en-US"/>
        </w:rPr>
        <w:t xml:space="preserve"> 8(2): 123–126</w:t>
      </w:r>
    </w:p>
    <w:p w:rsidR="00496A7F" w:rsidRDefault="00496A7F" w:rsidP="00496A7F">
      <w:pPr>
        <w:pStyle w:val="Ttulo1"/>
        <w:numPr>
          <w:ilvl w:val="0"/>
          <w:numId w:val="4"/>
        </w:numPr>
        <w:shd w:val="clear" w:color="auto" w:fill="FFFFFF"/>
        <w:spacing w:before="120" w:after="120" w:line="480" w:lineRule="auto"/>
        <w:jc w:val="both"/>
        <w:rPr>
          <w:rFonts w:ascii="Arial" w:hAnsi="Arial" w:cs="Arial"/>
          <w:b w:val="0"/>
          <w:sz w:val="24"/>
          <w:szCs w:val="24"/>
          <w:lang w:val="en-US"/>
        </w:rPr>
      </w:pPr>
      <w:r w:rsidRPr="00030BEC">
        <w:rPr>
          <w:rFonts w:ascii="Arial" w:hAnsi="Arial" w:cs="Arial"/>
          <w:b w:val="0"/>
          <w:color w:val="000000"/>
          <w:sz w:val="24"/>
          <w:szCs w:val="24"/>
          <w:shd w:val="clear" w:color="auto" w:fill="FFFFFF"/>
          <w:lang w:val="pt-BR"/>
        </w:rPr>
        <w:t xml:space="preserve">Campos L, Cavalcante J, Machado D, Marçal E, Silva P, Rolim J. </w:t>
      </w:r>
      <w:r w:rsidRPr="00FE2578">
        <w:rPr>
          <w:rFonts w:ascii="Arial" w:hAnsi="Arial" w:cs="Arial"/>
          <w:b w:val="0"/>
          <w:sz w:val="24"/>
          <w:szCs w:val="24"/>
          <w:lang w:val="pt-BR"/>
        </w:rPr>
        <w:t xml:space="preserve"> </w:t>
      </w:r>
      <w:r w:rsidRPr="00153CEF">
        <w:rPr>
          <w:rFonts w:ascii="Arial" w:hAnsi="Arial" w:cs="Arial"/>
          <w:b w:val="0"/>
          <w:sz w:val="24"/>
          <w:szCs w:val="24"/>
          <w:lang w:val="en-US"/>
        </w:rPr>
        <w:t>Development and Evaluation of a Mobile Oral Health Application for</w:t>
      </w:r>
      <w:r w:rsidRPr="006A4460">
        <w:rPr>
          <w:rFonts w:ascii="Arial" w:hAnsi="Arial" w:cs="Arial"/>
          <w:b w:val="0"/>
          <w:sz w:val="24"/>
          <w:szCs w:val="24"/>
          <w:lang w:val="en-US"/>
        </w:rPr>
        <w:t xml:space="preserve"> Preschoolers</w:t>
      </w:r>
      <w:r>
        <w:rPr>
          <w:rFonts w:ascii="Arial" w:hAnsi="Arial" w:cs="Arial"/>
          <w:b w:val="0"/>
          <w:sz w:val="24"/>
          <w:szCs w:val="24"/>
          <w:lang w:val="en-US"/>
        </w:rPr>
        <w:t xml:space="preserve">, 2018 </w:t>
      </w:r>
      <w:r w:rsidRPr="00030BEC">
        <w:rPr>
          <w:rFonts w:ascii="Arial" w:hAnsi="Arial" w:cs="Arial"/>
          <w:b w:val="0"/>
          <w:bCs w:val="0"/>
          <w:sz w:val="24"/>
          <w:szCs w:val="24"/>
          <w:lang w:val="en-US"/>
        </w:rPr>
        <w:t>Feb</w:t>
      </w:r>
      <w:r w:rsidRPr="00030BEC">
        <w:rPr>
          <w:rFonts w:ascii="Arial" w:hAnsi="Arial" w:cs="Arial"/>
          <w:b w:val="0"/>
          <w:sz w:val="24"/>
          <w:szCs w:val="24"/>
          <w:shd w:val="clear" w:color="auto" w:fill="FFFFFF"/>
          <w:lang w:val="en-US"/>
        </w:rPr>
        <w:t xml:space="preserve"> 12(3): 112–126</w:t>
      </w:r>
    </w:p>
    <w:p w:rsidR="00496A7F" w:rsidRPr="00EC4378" w:rsidRDefault="00A24EC0" w:rsidP="00496A7F">
      <w:pPr>
        <w:pStyle w:val="HTMLconformatoprevio"/>
        <w:numPr>
          <w:ilvl w:val="0"/>
          <w:numId w:val="4"/>
        </w:numPr>
        <w:shd w:val="clear" w:color="auto" w:fill="FFFFFF"/>
        <w:spacing w:line="480" w:lineRule="auto"/>
        <w:jc w:val="both"/>
        <w:rPr>
          <w:rFonts w:ascii="Arial" w:hAnsi="Arial" w:cs="Arial"/>
          <w:color w:val="212121"/>
          <w:sz w:val="24"/>
          <w:szCs w:val="24"/>
          <w:lang w:val="en"/>
        </w:rPr>
      </w:pPr>
      <w:hyperlink r:id="rId49" w:history="1">
        <w:proofErr w:type="spellStart"/>
        <w:r w:rsidR="00496A7F">
          <w:rPr>
            <w:rStyle w:val="Hipervnculo"/>
            <w:rFonts w:ascii="Arial" w:hAnsi="Arial" w:cs="Arial"/>
            <w:color w:val="auto"/>
            <w:sz w:val="24"/>
            <w:szCs w:val="24"/>
            <w:u w:val="none"/>
            <w:shd w:val="clear" w:color="auto" w:fill="FFFFFF"/>
            <w:lang w:val="pt-BR"/>
          </w:rPr>
          <w:t>C</w:t>
        </w:r>
        <w:r w:rsidR="00496A7F" w:rsidRPr="00345FF4">
          <w:rPr>
            <w:rStyle w:val="Hipervnculo"/>
            <w:rFonts w:ascii="Arial" w:hAnsi="Arial" w:cs="Arial"/>
            <w:color w:val="auto"/>
            <w:sz w:val="24"/>
            <w:szCs w:val="24"/>
            <w:u w:val="none"/>
            <w:shd w:val="clear" w:color="auto" w:fill="FFFFFF"/>
            <w:lang w:val="pt-BR"/>
          </w:rPr>
          <w:t>atapano</w:t>
        </w:r>
        <w:proofErr w:type="spellEnd"/>
        <w:r w:rsidR="00496A7F" w:rsidRPr="00345FF4">
          <w:rPr>
            <w:rStyle w:val="Hipervnculo"/>
            <w:rFonts w:ascii="Arial" w:hAnsi="Arial" w:cs="Arial"/>
            <w:color w:val="auto"/>
            <w:sz w:val="24"/>
            <w:szCs w:val="24"/>
            <w:u w:val="none"/>
            <w:shd w:val="clear" w:color="auto" w:fill="FFFFFF"/>
            <w:lang w:val="pt-BR"/>
          </w:rPr>
          <w:t xml:space="preserve"> p</w:t>
        </w:r>
      </w:hyperlink>
      <w:r w:rsidR="00496A7F" w:rsidRPr="00345FF4">
        <w:rPr>
          <w:rStyle w:val="Hipervnculo"/>
          <w:rFonts w:ascii="Arial" w:hAnsi="Arial" w:cs="Arial"/>
          <w:color w:val="auto"/>
          <w:sz w:val="24"/>
          <w:szCs w:val="24"/>
          <w:u w:val="none"/>
          <w:shd w:val="clear" w:color="auto" w:fill="FFFFFF"/>
          <w:lang w:val="pt-BR"/>
        </w:rPr>
        <w:t xml:space="preserve">, </w:t>
      </w:r>
      <w:hyperlink r:id="rId50" w:history="1">
        <w:r w:rsidR="00496A7F">
          <w:rPr>
            <w:rStyle w:val="Hipervnculo"/>
            <w:rFonts w:ascii="Arial" w:hAnsi="Arial" w:cs="Arial"/>
            <w:color w:val="auto"/>
            <w:sz w:val="24"/>
            <w:szCs w:val="24"/>
            <w:u w:val="none"/>
            <w:shd w:val="clear" w:color="auto" w:fill="FFFFFF"/>
            <w:lang w:val="en-US"/>
          </w:rPr>
          <w:t>C</w:t>
        </w:r>
        <w:r w:rsidR="00496A7F" w:rsidRPr="00345FF4">
          <w:rPr>
            <w:rStyle w:val="Hipervnculo"/>
            <w:rFonts w:ascii="Arial" w:hAnsi="Arial" w:cs="Arial"/>
            <w:color w:val="auto"/>
            <w:sz w:val="24"/>
            <w:szCs w:val="24"/>
            <w:u w:val="none"/>
            <w:shd w:val="clear" w:color="auto" w:fill="FFFFFF"/>
            <w:lang w:val="en-US"/>
          </w:rPr>
          <w:t xml:space="preserve">atherine </w:t>
        </w:r>
      </w:hyperlink>
      <w:r w:rsidR="00496A7F">
        <w:rPr>
          <w:rStyle w:val="Hipervnculo"/>
          <w:rFonts w:ascii="Arial" w:hAnsi="Arial" w:cs="Arial"/>
          <w:color w:val="auto"/>
          <w:sz w:val="24"/>
          <w:szCs w:val="24"/>
          <w:u w:val="none"/>
          <w:shd w:val="clear" w:color="auto" w:fill="FFFFFF"/>
          <w:lang w:val="en-US"/>
        </w:rPr>
        <w:t>Y</w:t>
      </w:r>
      <w:r w:rsidR="00496A7F" w:rsidRPr="00345FF4">
        <w:rPr>
          <w:rFonts w:ascii="Arial" w:hAnsi="Arial" w:cs="Arial"/>
          <w:sz w:val="24"/>
          <w:szCs w:val="24"/>
          <w:shd w:val="clear" w:color="auto" w:fill="FFFFFF"/>
          <w:lang w:val="en-US"/>
        </w:rPr>
        <w:t xml:space="preserve">, </w:t>
      </w:r>
      <w:hyperlink r:id="rId51" w:history="1">
        <w:r w:rsidR="00496A7F">
          <w:rPr>
            <w:rStyle w:val="Hipervnculo"/>
            <w:rFonts w:ascii="Arial" w:hAnsi="Arial" w:cs="Arial"/>
            <w:color w:val="auto"/>
            <w:sz w:val="24"/>
            <w:szCs w:val="24"/>
            <w:u w:val="none"/>
            <w:shd w:val="clear" w:color="auto" w:fill="FFFFFF"/>
            <w:lang w:val="en-US"/>
          </w:rPr>
          <w:t>M</w:t>
        </w:r>
        <w:r w:rsidR="00496A7F" w:rsidRPr="00345FF4">
          <w:rPr>
            <w:rStyle w:val="Hipervnculo"/>
            <w:rFonts w:ascii="Arial" w:hAnsi="Arial" w:cs="Arial"/>
            <w:color w:val="auto"/>
            <w:sz w:val="24"/>
            <w:szCs w:val="24"/>
            <w:u w:val="none"/>
            <w:shd w:val="clear" w:color="auto" w:fill="FFFFFF"/>
            <w:lang w:val="en-US"/>
          </w:rPr>
          <w:t xml:space="preserve">ichael </w:t>
        </w:r>
      </w:hyperlink>
      <w:r w:rsidR="00496A7F">
        <w:rPr>
          <w:rStyle w:val="Hipervnculo"/>
          <w:rFonts w:ascii="Arial" w:hAnsi="Arial" w:cs="Arial"/>
          <w:color w:val="auto"/>
          <w:sz w:val="24"/>
          <w:szCs w:val="24"/>
          <w:u w:val="none"/>
          <w:shd w:val="clear" w:color="auto" w:fill="FFFFFF"/>
          <w:lang w:val="en-US"/>
        </w:rPr>
        <w:t>R</w:t>
      </w:r>
      <w:r w:rsidR="00496A7F" w:rsidRPr="00345FF4">
        <w:rPr>
          <w:rStyle w:val="Hipervnculo"/>
          <w:rFonts w:ascii="Arial" w:hAnsi="Arial" w:cs="Arial"/>
          <w:color w:val="auto"/>
          <w:sz w:val="24"/>
          <w:szCs w:val="24"/>
          <w:u w:val="none"/>
          <w:shd w:val="clear" w:color="auto" w:fill="FFFFFF"/>
          <w:lang w:val="en-US"/>
        </w:rPr>
        <w:t xml:space="preserve">. </w:t>
      </w:r>
      <w:r w:rsidR="00496A7F" w:rsidRPr="00345FF4">
        <w:rPr>
          <w:rFonts w:ascii="Arial" w:hAnsi="Arial" w:cs="Arial"/>
          <w:color w:val="212121"/>
          <w:sz w:val="24"/>
          <w:szCs w:val="24"/>
          <w:lang w:val="en"/>
        </w:rPr>
        <w:t>questionnaire design</w:t>
      </w:r>
      <w:r w:rsidR="00496A7F">
        <w:rPr>
          <w:rFonts w:ascii="Arial" w:hAnsi="Arial" w:cs="Arial"/>
          <w:color w:val="212121"/>
          <w:sz w:val="24"/>
          <w:szCs w:val="24"/>
          <w:lang w:val="en"/>
        </w:rPr>
        <w:t xml:space="preserve"> </w:t>
      </w:r>
      <w:r w:rsidR="00496A7F" w:rsidRPr="00345FF4">
        <w:rPr>
          <w:rFonts w:ascii="Arial" w:hAnsi="Arial" w:cs="Arial"/>
          <w:color w:val="212121"/>
          <w:sz w:val="24"/>
          <w:szCs w:val="24"/>
          <w:lang w:val="en"/>
        </w:rPr>
        <w:t xml:space="preserve">for collection of data, </w:t>
      </w:r>
      <w:r w:rsidR="00496A7F" w:rsidRPr="00345FF4">
        <w:rPr>
          <w:rFonts w:ascii="Arial" w:hAnsi="Arial" w:cs="Arial"/>
          <w:sz w:val="24"/>
          <w:szCs w:val="24"/>
          <w:shd w:val="clear" w:color="auto" w:fill="FFFFFF"/>
          <w:lang w:val="pt-BR"/>
        </w:rPr>
        <w:t>2014</w:t>
      </w:r>
      <w:r w:rsidR="00496A7F">
        <w:rPr>
          <w:rFonts w:ascii="Arial" w:hAnsi="Arial" w:cs="Arial"/>
          <w:sz w:val="24"/>
          <w:szCs w:val="24"/>
          <w:shd w:val="clear" w:color="auto" w:fill="FFFFFF"/>
          <w:lang w:val="pt-BR"/>
        </w:rPr>
        <w:t xml:space="preserve"> </w:t>
      </w:r>
      <w:proofErr w:type="spellStart"/>
      <w:r w:rsidR="00496A7F">
        <w:rPr>
          <w:rFonts w:ascii="Arial" w:hAnsi="Arial" w:cs="Arial"/>
          <w:sz w:val="24"/>
          <w:szCs w:val="24"/>
          <w:shd w:val="clear" w:color="auto" w:fill="FFFFFF"/>
          <w:lang w:val="pt-BR"/>
        </w:rPr>
        <w:t>Aug</w:t>
      </w:r>
      <w:proofErr w:type="spellEnd"/>
      <w:r w:rsidR="00496A7F">
        <w:rPr>
          <w:rFonts w:ascii="Arial" w:hAnsi="Arial" w:cs="Arial"/>
          <w:sz w:val="24"/>
          <w:szCs w:val="24"/>
          <w:shd w:val="clear" w:color="auto" w:fill="FFFFFF"/>
          <w:lang w:val="pt-BR"/>
        </w:rPr>
        <w:t xml:space="preserve"> 16(4):43</w:t>
      </w:r>
      <w:r w:rsidR="00496A7F" w:rsidRPr="00345FF4">
        <w:rPr>
          <w:rFonts w:ascii="Arial" w:hAnsi="Arial" w:cs="Arial"/>
          <w:sz w:val="24"/>
          <w:szCs w:val="24"/>
          <w:shd w:val="clear" w:color="auto" w:fill="FFFFFF"/>
          <w:lang w:val="pt-BR"/>
        </w:rPr>
        <w:t>-</w:t>
      </w:r>
      <w:r w:rsidR="00496A7F">
        <w:rPr>
          <w:rFonts w:ascii="Arial" w:hAnsi="Arial" w:cs="Arial"/>
          <w:sz w:val="24"/>
          <w:szCs w:val="24"/>
          <w:shd w:val="clear" w:color="auto" w:fill="FFFFFF"/>
          <w:lang w:val="pt-BR"/>
        </w:rPr>
        <w:t>52</w:t>
      </w:r>
    </w:p>
    <w:p w:rsidR="00496A7F" w:rsidRDefault="00496A7F" w:rsidP="00496A7F">
      <w:pPr>
        <w:pStyle w:val="Tabladeilustraciones"/>
        <w:ind w:left="0" w:firstLine="0"/>
        <w:rPr>
          <w:rStyle w:val="nfasis"/>
          <w:rFonts w:ascii="Arial" w:eastAsia="Times New Roman" w:hAnsi="Arial" w:cs="Arial"/>
          <w:i w:val="0"/>
          <w:iCs w:val="0"/>
          <w:color w:val="212121"/>
          <w:sz w:val="24"/>
          <w:szCs w:val="24"/>
          <w:lang w:val="en"/>
        </w:rPr>
      </w:pPr>
    </w:p>
    <w:p w:rsidR="00496A7F" w:rsidRDefault="00496A7F" w:rsidP="00496A7F">
      <w:pPr>
        <w:pStyle w:val="Tabladeilustraciones"/>
        <w:ind w:left="0" w:firstLine="0"/>
        <w:rPr>
          <w:rStyle w:val="nfasis"/>
          <w:rFonts w:ascii="Arial" w:eastAsia="Times New Roman" w:hAnsi="Arial" w:cs="Arial"/>
          <w:i w:val="0"/>
          <w:iCs w:val="0"/>
          <w:color w:val="212121"/>
          <w:sz w:val="24"/>
          <w:szCs w:val="24"/>
          <w:lang w:val="en"/>
        </w:rPr>
      </w:pPr>
    </w:p>
    <w:p w:rsidR="00496A7F" w:rsidRDefault="00496A7F" w:rsidP="00496A7F">
      <w:pPr>
        <w:pStyle w:val="Tabladeilustraciones"/>
        <w:ind w:left="0" w:firstLine="0"/>
        <w:jc w:val="center"/>
        <w:rPr>
          <w:rStyle w:val="nfasis"/>
          <w:rFonts w:ascii="Arial" w:hAnsi="Arial" w:cs="Arial"/>
          <w:i w:val="0"/>
          <w:sz w:val="24"/>
          <w:szCs w:val="24"/>
        </w:rPr>
      </w:pPr>
      <w:r>
        <w:rPr>
          <w:rStyle w:val="nfasis"/>
          <w:rFonts w:ascii="Arial" w:hAnsi="Arial" w:cs="Arial"/>
          <w:i w:val="0"/>
          <w:sz w:val="24"/>
          <w:szCs w:val="24"/>
        </w:rPr>
        <w:lastRenderedPageBreak/>
        <w:t>ANEXOS</w:t>
      </w:r>
    </w:p>
    <w:p w:rsidR="00496A7F" w:rsidRPr="0013259F" w:rsidRDefault="00496A7F" w:rsidP="00496A7F">
      <w:pPr>
        <w:pStyle w:val="Tabladeilustraciones"/>
        <w:rPr>
          <w:rFonts w:ascii="Arial" w:hAnsi="Arial" w:cs="Arial"/>
          <w:iCs/>
          <w:sz w:val="24"/>
          <w:szCs w:val="24"/>
        </w:rPr>
      </w:pPr>
      <w:r>
        <w:rPr>
          <w:rStyle w:val="nfasis"/>
          <w:rFonts w:ascii="Arial" w:hAnsi="Arial" w:cs="Arial"/>
          <w:i w:val="0"/>
          <w:sz w:val="24"/>
          <w:szCs w:val="24"/>
        </w:rPr>
        <w:t xml:space="preserve">Tabla 1. Variables </w:t>
      </w:r>
      <w:r w:rsidRPr="00256F7B">
        <w:rPr>
          <w:rStyle w:val="nfasis"/>
          <w:rFonts w:ascii="Arial" w:hAnsi="Arial" w:cs="Arial"/>
          <w:i w:val="0"/>
          <w:sz w:val="24"/>
          <w:szCs w:val="24"/>
        </w:rPr>
        <w:t xml:space="preserve"> sociodemográficas de la muestra </w:t>
      </w:r>
      <w:r>
        <w:rPr>
          <w:rStyle w:val="nfasis"/>
          <w:rFonts w:ascii="Arial" w:hAnsi="Arial" w:cs="Arial"/>
          <w:i w:val="0"/>
          <w:sz w:val="24"/>
          <w:szCs w:val="24"/>
        </w:rPr>
        <w:t xml:space="preserve">ambos grupos </w:t>
      </w:r>
      <w:r w:rsidRPr="00256F7B">
        <w:rPr>
          <w:rStyle w:val="nfasis"/>
          <w:rFonts w:ascii="Arial" w:hAnsi="Arial" w:cs="Arial"/>
          <w:i w:val="0"/>
          <w:sz w:val="24"/>
          <w:szCs w:val="24"/>
        </w:rPr>
        <w:t>(n = 50)</w:t>
      </w:r>
    </w:p>
    <w:tbl>
      <w:tblPr>
        <w:tblStyle w:val="Tabladecuadrcula21"/>
        <w:tblW w:w="9180" w:type="dxa"/>
        <w:tblLook w:val="04A0" w:firstRow="1" w:lastRow="0" w:firstColumn="1" w:lastColumn="0" w:noHBand="0" w:noVBand="1"/>
      </w:tblPr>
      <w:tblGrid>
        <w:gridCol w:w="4173"/>
        <w:gridCol w:w="2422"/>
        <w:gridCol w:w="2585"/>
      </w:tblGrid>
      <w:tr w:rsidR="00496A7F" w:rsidRPr="00DE2C6D" w:rsidTr="00FE2578">
        <w:trPr>
          <w:cnfStyle w:val="100000000000" w:firstRow="1" w:lastRow="0" w:firstColumn="0" w:lastColumn="0" w:oddVBand="0" w:evenVBand="0" w:oddHBand="0"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73" w:type="dxa"/>
            <w:tcBorders>
              <w:bottom w:val="single" w:sz="4" w:space="0" w:color="auto"/>
            </w:tcBorders>
            <w:shd w:val="clear" w:color="auto" w:fill="auto"/>
          </w:tcPr>
          <w:p w:rsidR="00496A7F" w:rsidRPr="00796E38" w:rsidRDefault="00496A7F" w:rsidP="00FE2578">
            <w:pPr>
              <w:spacing w:line="360" w:lineRule="auto"/>
              <w:rPr>
                <w:rFonts w:ascii="Arial" w:hAnsi="Arial" w:cs="Arial"/>
                <w:sz w:val="18"/>
                <w:szCs w:val="18"/>
              </w:rPr>
            </w:pPr>
            <w:r w:rsidRPr="00796E38">
              <w:rPr>
                <w:rFonts w:ascii="Arial" w:hAnsi="Arial" w:cs="Arial"/>
                <w:sz w:val="18"/>
                <w:szCs w:val="18"/>
              </w:rPr>
              <w:t>Variables</w:t>
            </w:r>
          </w:p>
        </w:tc>
        <w:tc>
          <w:tcPr>
            <w:tcW w:w="2422" w:type="dxa"/>
            <w:tcBorders>
              <w:bottom w:val="single" w:sz="4" w:space="0" w:color="auto"/>
            </w:tcBorders>
            <w:shd w:val="clear" w:color="auto" w:fill="auto"/>
          </w:tcPr>
          <w:p w:rsidR="00496A7F" w:rsidRPr="00796E38"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796E38">
              <w:rPr>
                <w:rFonts w:ascii="Arial" w:hAnsi="Arial" w:cs="Arial"/>
                <w:sz w:val="18"/>
                <w:szCs w:val="18"/>
              </w:rPr>
              <w:t xml:space="preserve">Grupo </w:t>
            </w:r>
          </w:p>
          <w:p w:rsidR="00496A7F" w:rsidRPr="00796E38"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796E38">
              <w:rPr>
                <w:rFonts w:ascii="Arial" w:hAnsi="Arial" w:cs="Arial"/>
                <w:sz w:val="18"/>
                <w:szCs w:val="18"/>
              </w:rPr>
              <w:t>con acceso a internet</w:t>
            </w:r>
          </w:p>
          <w:p w:rsidR="00496A7F" w:rsidRPr="00796E38"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proofErr w:type="spellStart"/>
            <w:proofErr w:type="gramStart"/>
            <w:r w:rsidRPr="00796E38">
              <w:rPr>
                <w:rFonts w:ascii="Arial" w:hAnsi="Arial" w:cs="Arial"/>
                <w:sz w:val="18"/>
                <w:szCs w:val="18"/>
              </w:rPr>
              <w:t>Fcia</w:t>
            </w:r>
            <w:proofErr w:type="spellEnd"/>
            <w:r w:rsidRPr="00796E38">
              <w:rPr>
                <w:rFonts w:ascii="Arial" w:hAnsi="Arial" w:cs="Arial"/>
                <w:sz w:val="18"/>
                <w:szCs w:val="18"/>
              </w:rPr>
              <w:t>(</w:t>
            </w:r>
            <w:proofErr w:type="gramEnd"/>
            <w:r w:rsidRPr="00796E38">
              <w:rPr>
                <w:rFonts w:ascii="Arial" w:hAnsi="Arial" w:cs="Arial"/>
                <w:sz w:val="18"/>
                <w:szCs w:val="18"/>
              </w:rPr>
              <w:t>%)</w:t>
            </w:r>
          </w:p>
        </w:tc>
        <w:tc>
          <w:tcPr>
            <w:tcW w:w="2585" w:type="dxa"/>
            <w:tcBorders>
              <w:bottom w:val="single" w:sz="4" w:space="0" w:color="auto"/>
            </w:tcBorders>
          </w:tcPr>
          <w:p w:rsidR="00496A7F" w:rsidRPr="00796E38"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796E38">
              <w:rPr>
                <w:rFonts w:ascii="Arial" w:hAnsi="Arial" w:cs="Arial"/>
                <w:sz w:val="18"/>
                <w:szCs w:val="18"/>
              </w:rPr>
              <w:t xml:space="preserve">Grupo </w:t>
            </w:r>
          </w:p>
          <w:p w:rsidR="00496A7F" w:rsidRPr="00796E38"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18"/>
                <w:szCs w:val="18"/>
              </w:rPr>
            </w:pPr>
            <w:r w:rsidRPr="00796E38">
              <w:rPr>
                <w:rFonts w:ascii="Arial" w:hAnsi="Arial" w:cs="Arial"/>
                <w:sz w:val="18"/>
                <w:szCs w:val="18"/>
              </w:rPr>
              <w:t>sin acceso a internet</w:t>
            </w:r>
          </w:p>
          <w:p w:rsidR="00496A7F" w:rsidRPr="00796E38"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proofErr w:type="spellStart"/>
            <w:proofErr w:type="gramStart"/>
            <w:r w:rsidRPr="00796E38">
              <w:rPr>
                <w:rFonts w:ascii="Arial" w:hAnsi="Arial" w:cs="Arial"/>
                <w:sz w:val="18"/>
                <w:szCs w:val="18"/>
              </w:rPr>
              <w:t>Fcia</w:t>
            </w:r>
            <w:proofErr w:type="spellEnd"/>
            <w:r w:rsidRPr="00796E38">
              <w:rPr>
                <w:rFonts w:ascii="Arial" w:hAnsi="Arial" w:cs="Arial"/>
                <w:sz w:val="18"/>
                <w:szCs w:val="18"/>
              </w:rPr>
              <w:t>(</w:t>
            </w:r>
            <w:proofErr w:type="gramEnd"/>
            <w:r w:rsidRPr="00796E38">
              <w:rPr>
                <w:rFonts w:ascii="Arial" w:hAnsi="Arial" w:cs="Arial"/>
                <w:sz w:val="18"/>
                <w:szCs w:val="18"/>
              </w:rPr>
              <w:t>%)</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4173" w:type="dxa"/>
            <w:tcBorders>
              <w:top w:val="single" w:sz="4" w:space="0" w:color="auto"/>
              <w:bottom w:val="nil"/>
              <w:right w:val="nil"/>
            </w:tcBorders>
            <w:shd w:val="clear" w:color="auto" w:fill="auto"/>
          </w:tcPr>
          <w:p w:rsidR="00496A7F" w:rsidRPr="00DE2C6D" w:rsidRDefault="00496A7F" w:rsidP="00FE2578">
            <w:pPr>
              <w:spacing w:line="360" w:lineRule="auto"/>
              <w:rPr>
                <w:rFonts w:ascii="Arial" w:hAnsi="Arial" w:cs="Arial"/>
                <w:sz w:val="20"/>
                <w:szCs w:val="24"/>
              </w:rPr>
            </w:pPr>
            <w:r w:rsidRPr="00DE2C6D">
              <w:rPr>
                <w:rFonts w:ascii="Arial" w:hAnsi="Arial" w:cs="Arial"/>
                <w:sz w:val="20"/>
                <w:szCs w:val="24"/>
              </w:rPr>
              <w:t xml:space="preserve">Edad </w:t>
            </w:r>
          </w:p>
        </w:tc>
        <w:tc>
          <w:tcPr>
            <w:tcW w:w="2422" w:type="dxa"/>
            <w:tcBorders>
              <w:top w:val="single" w:sz="4" w:space="0" w:color="auto"/>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4"/>
              </w:rPr>
            </w:pPr>
          </w:p>
        </w:tc>
        <w:tc>
          <w:tcPr>
            <w:tcW w:w="2585" w:type="dxa"/>
            <w:tcBorders>
              <w:top w:val="single" w:sz="4" w:space="0" w:color="auto"/>
              <w:left w:val="nil"/>
              <w:bottom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b/>
                <w:sz w:val="20"/>
                <w:szCs w:val="24"/>
              </w:rPr>
            </w:pPr>
          </w:p>
        </w:tc>
      </w:tr>
      <w:tr w:rsidR="00496A7F" w:rsidRPr="00DE2C6D" w:rsidTr="00FE2578">
        <w:trPr>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3 – 4 años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22 (56,4)</w:t>
            </w:r>
          </w:p>
        </w:tc>
        <w:tc>
          <w:tcPr>
            <w:tcW w:w="2585" w:type="dxa"/>
            <w:tcBorders>
              <w:top w:val="nil"/>
              <w:left w:val="nil"/>
              <w:bottom w:val="nil"/>
            </w:tcBorders>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5(50)</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5- 6 años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17 (43,5)</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5(50)</w:t>
            </w:r>
          </w:p>
        </w:tc>
      </w:tr>
      <w:tr w:rsidR="00496A7F" w:rsidRPr="00DE2C6D" w:rsidTr="00FE2578">
        <w:trPr>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sz w:val="20"/>
                <w:szCs w:val="24"/>
              </w:rPr>
            </w:pPr>
            <w:r w:rsidRPr="00DE2C6D">
              <w:rPr>
                <w:rFonts w:ascii="Arial" w:hAnsi="Arial" w:cs="Arial"/>
                <w:sz w:val="20"/>
                <w:szCs w:val="24"/>
              </w:rPr>
              <w:t>Sexo</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c>
          <w:tcPr>
            <w:tcW w:w="2585" w:type="dxa"/>
            <w:tcBorders>
              <w:top w:val="nil"/>
              <w:left w:val="nil"/>
              <w:bottom w:val="nil"/>
            </w:tcBorders>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sidRPr="00DE2C6D">
              <w:rPr>
                <w:rFonts w:ascii="Arial" w:hAnsi="Arial" w:cs="Arial"/>
                <w:b w:val="0"/>
                <w:sz w:val="20"/>
                <w:szCs w:val="24"/>
              </w:rPr>
              <w:t xml:space="preserve">Femenino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38 (97,4</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10(100)</w:t>
            </w:r>
          </w:p>
        </w:tc>
      </w:tr>
      <w:tr w:rsidR="00496A7F" w:rsidRPr="00DE2C6D" w:rsidTr="00FE2578">
        <w:trPr>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sidRPr="00DE2C6D">
              <w:rPr>
                <w:rFonts w:ascii="Arial" w:hAnsi="Arial" w:cs="Arial"/>
                <w:b w:val="0"/>
                <w:sz w:val="20"/>
                <w:szCs w:val="24"/>
              </w:rPr>
              <w:t>Masculino</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2 (2,5</w:t>
            </w:r>
            <w:r w:rsidRPr="00DE2C6D">
              <w:rPr>
                <w:rFonts w:ascii="Arial" w:hAnsi="Arial" w:cs="Arial"/>
                <w:sz w:val="20"/>
                <w:szCs w:val="24"/>
              </w:rPr>
              <w:t>)</w:t>
            </w:r>
          </w:p>
        </w:tc>
        <w:tc>
          <w:tcPr>
            <w:tcW w:w="2585" w:type="dxa"/>
            <w:tcBorders>
              <w:top w:val="nil"/>
              <w:left w:val="nil"/>
              <w:bottom w:val="nil"/>
            </w:tcBorders>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0</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sz w:val="20"/>
                <w:szCs w:val="24"/>
              </w:rPr>
            </w:pPr>
            <w:r>
              <w:rPr>
                <w:rFonts w:ascii="Arial" w:hAnsi="Arial" w:cs="Arial"/>
                <w:sz w:val="20"/>
                <w:szCs w:val="24"/>
              </w:rPr>
              <w:t xml:space="preserve">Procedencia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p>
        </w:tc>
        <w:tc>
          <w:tcPr>
            <w:tcW w:w="2585" w:type="dxa"/>
            <w:tcBorders>
              <w:top w:val="nil"/>
              <w:left w:val="nil"/>
              <w:bottom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p>
        </w:tc>
      </w:tr>
      <w:tr w:rsidR="00496A7F" w:rsidRPr="00DE2C6D" w:rsidTr="00FE2578">
        <w:trPr>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Urbana </w:t>
            </w:r>
            <w:r w:rsidRPr="00DE2C6D">
              <w:rPr>
                <w:rFonts w:ascii="Arial" w:hAnsi="Arial" w:cs="Arial"/>
                <w:b w:val="0"/>
                <w:sz w:val="20"/>
                <w:szCs w:val="24"/>
              </w:rPr>
              <w:t xml:space="preserve">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38 (97,4</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10(100)</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Rural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2  (2,5</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0</w:t>
            </w:r>
          </w:p>
        </w:tc>
      </w:tr>
      <w:tr w:rsidR="00496A7F" w:rsidRPr="00DE2C6D" w:rsidTr="00FE2578">
        <w:trPr>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sz w:val="20"/>
                <w:szCs w:val="24"/>
              </w:rPr>
            </w:pPr>
            <w:r>
              <w:rPr>
                <w:rFonts w:ascii="Arial" w:hAnsi="Arial" w:cs="Arial"/>
                <w:sz w:val="20"/>
                <w:szCs w:val="24"/>
              </w:rPr>
              <w:t xml:space="preserve">Estado civil </w:t>
            </w:r>
            <w:r w:rsidRPr="00DE2C6D">
              <w:rPr>
                <w:rFonts w:ascii="Arial" w:hAnsi="Arial" w:cs="Arial"/>
                <w:sz w:val="20"/>
                <w:szCs w:val="24"/>
              </w:rPr>
              <w:t xml:space="preserve">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c>
          <w:tcPr>
            <w:tcW w:w="2585" w:type="dxa"/>
            <w:tcBorders>
              <w:top w:val="nil"/>
              <w:left w:val="nil"/>
              <w:bottom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Soltero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7 (15,3</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0</w:t>
            </w:r>
          </w:p>
        </w:tc>
      </w:tr>
      <w:tr w:rsidR="00496A7F" w:rsidRPr="00DE2C6D" w:rsidTr="00FE2578">
        <w:trPr>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Unión libre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33 (84,6</w:t>
            </w:r>
            <w:r w:rsidRPr="00DE2C6D">
              <w:rPr>
                <w:rFonts w:ascii="Arial" w:hAnsi="Arial" w:cs="Arial"/>
                <w:sz w:val="20"/>
                <w:szCs w:val="24"/>
              </w:rPr>
              <w:t xml:space="preserve">) </w:t>
            </w:r>
          </w:p>
        </w:tc>
        <w:tc>
          <w:tcPr>
            <w:tcW w:w="2585" w:type="dxa"/>
            <w:tcBorders>
              <w:top w:val="nil"/>
              <w:left w:val="nil"/>
              <w:bottom w:val="nil"/>
            </w:tcBorders>
            <w:shd w:val="clear" w:color="auto" w:fill="auto"/>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10(100)</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Default="00496A7F" w:rsidP="00FE2578">
            <w:pPr>
              <w:spacing w:line="360" w:lineRule="auto"/>
              <w:rPr>
                <w:rFonts w:ascii="Arial" w:hAnsi="Arial" w:cs="Arial"/>
                <w:b w:val="0"/>
                <w:sz w:val="20"/>
                <w:szCs w:val="24"/>
              </w:rPr>
            </w:pPr>
            <w:r>
              <w:rPr>
                <w:rFonts w:ascii="Arial" w:hAnsi="Arial" w:cs="Arial"/>
                <w:b w:val="0"/>
                <w:sz w:val="20"/>
                <w:szCs w:val="24"/>
              </w:rPr>
              <w:t xml:space="preserve">Casado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0</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0</w:t>
            </w:r>
          </w:p>
        </w:tc>
      </w:tr>
      <w:tr w:rsidR="00496A7F" w:rsidRPr="00DE2C6D" w:rsidTr="00FE2578">
        <w:trPr>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sz w:val="20"/>
                <w:szCs w:val="24"/>
              </w:rPr>
            </w:pPr>
            <w:r>
              <w:rPr>
                <w:rFonts w:ascii="Arial" w:hAnsi="Arial" w:cs="Arial"/>
                <w:sz w:val="20"/>
                <w:szCs w:val="24"/>
              </w:rPr>
              <w:t xml:space="preserve">Estrato </w:t>
            </w:r>
            <w:r w:rsidRPr="00DE2C6D">
              <w:rPr>
                <w:rFonts w:ascii="Arial" w:hAnsi="Arial" w:cs="Arial"/>
                <w:sz w:val="20"/>
                <w:szCs w:val="24"/>
              </w:rPr>
              <w:t xml:space="preserve">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c>
          <w:tcPr>
            <w:tcW w:w="2585" w:type="dxa"/>
            <w:tcBorders>
              <w:top w:val="nil"/>
              <w:left w:val="nil"/>
              <w:bottom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1 (muy bajo)</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28 (71,7</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7(70)</w:t>
            </w:r>
          </w:p>
        </w:tc>
      </w:tr>
      <w:tr w:rsidR="00496A7F" w:rsidRPr="00DE2C6D" w:rsidTr="00FE2578">
        <w:trPr>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2 (bajo)</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12  (28,2</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3(30)</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sz w:val="20"/>
                <w:szCs w:val="24"/>
              </w:rPr>
            </w:pPr>
            <w:r>
              <w:rPr>
                <w:rFonts w:ascii="Arial" w:hAnsi="Arial" w:cs="Arial"/>
                <w:sz w:val="20"/>
                <w:szCs w:val="24"/>
              </w:rPr>
              <w:t xml:space="preserve">Número de hijos </w:t>
            </w:r>
            <w:r w:rsidRPr="00DE2C6D">
              <w:rPr>
                <w:rFonts w:ascii="Arial" w:hAnsi="Arial" w:cs="Arial"/>
                <w:sz w:val="20"/>
                <w:szCs w:val="24"/>
              </w:rPr>
              <w:t xml:space="preserve">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p>
        </w:tc>
        <w:tc>
          <w:tcPr>
            <w:tcW w:w="2585" w:type="dxa"/>
            <w:tcBorders>
              <w:top w:val="nil"/>
              <w:left w:val="nil"/>
              <w:bottom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p>
        </w:tc>
      </w:tr>
      <w:tr w:rsidR="00496A7F" w:rsidRPr="00DE2C6D" w:rsidTr="00FE2578">
        <w:trPr>
          <w:trHeight w:val="243"/>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1-2</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24 (58,9</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7(70)</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3-4</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16 (41,0</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3(30)</w:t>
            </w:r>
          </w:p>
        </w:tc>
      </w:tr>
      <w:tr w:rsidR="00496A7F" w:rsidRPr="00DE2C6D" w:rsidTr="00FE2578">
        <w:trPr>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sz w:val="20"/>
                <w:szCs w:val="24"/>
              </w:rPr>
            </w:pPr>
            <w:r>
              <w:rPr>
                <w:rFonts w:ascii="Arial" w:hAnsi="Arial" w:cs="Arial"/>
                <w:sz w:val="20"/>
                <w:szCs w:val="24"/>
              </w:rPr>
              <w:t xml:space="preserve">Escolaridad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c>
          <w:tcPr>
            <w:tcW w:w="2585" w:type="dxa"/>
            <w:tcBorders>
              <w:top w:val="nil"/>
              <w:left w:val="nil"/>
              <w:bottom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Primaria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21 (51,2</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4(40)</w:t>
            </w:r>
          </w:p>
        </w:tc>
      </w:tr>
      <w:tr w:rsidR="00496A7F" w:rsidRPr="00DE2C6D" w:rsidTr="00FE2578">
        <w:trPr>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Secundaria </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14 (35,9</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5(50)</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Default="00496A7F" w:rsidP="00FE2578">
            <w:pPr>
              <w:spacing w:line="360" w:lineRule="auto"/>
              <w:rPr>
                <w:rFonts w:ascii="Arial" w:hAnsi="Arial" w:cs="Arial"/>
                <w:b w:val="0"/>
                <w:sz w:val="20"/>
                <w:szCs w:val="24"/>
              </w:rPr>
            </w:pPr>
            <w:r>
              <w:rPr>
                <w:rFonts w:ascii="Arial" w:hAnsi="Arial" w:cs="Arial"/>
                <w:b w:val="0"/>
                <w:sz w:val="20"/>
                <w:szCs w:val="24"/>
              </w:rPr>
              <w:t>técnico</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5(12,8)</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1(10)</w:t>
            </w:r>
          </w:p>
        </w:tc>
      </w:tr>
      <w:tr w:rsidR="00496A7F" w:rsidRPr="00DE2C6D" w:rsidTr="00FE2578">
        <w:trPr>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sz w:val="20"/>
                <w:szCs w:val="24"/>
              </w:rPr>
            </w:pPr>
            <w:r w:rsidRPr="00DE2C6D">
              <w:rPr>
                <w:rFonts w:ascii="Arial" w:hAnsi="Arial" w:cs="Arial"/>
                <w:sz w:val="20"/>
                <w:szCs w:val="24"/>
              </w:rPr>
              <w:t>Ingresos Socioeconómicos</w:t>
            </w:r>
            <w:r>
              <w:rPr>
                <w:rFonts w:ascii="Arial" w:hAnsi="Arial" w:cs="Arial"/>
                <w:sz w:val="20"/>
                <w:szCs w:val="24"/>
              </w:rPr>
              <w:t xml:space="preserve"> mensuales</w:t>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c>
          <w:tcPr>
            <w:tcW w:w="2585" w:type="dxa"/>
            <w:tcBorders>
              <w:top w:val="nil"/>
              <w:left w:val="nil"/>
              <w:bottom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sidRPr="00DE2C6D">
              <w:rPr>
                <w:rFonts w:ascii="Arial" w:hAnsi="Arial" w:cs="Arial"/>
                <w:b w:val="0"/>
                <w:sz w:val="20"/>
                <w:szCs w:val="24"/>
              </w:rPr>
              <w:t>Menor o igual a un SMMLV</w:t>
            </w:r>
            <w:r w:rsidRPr="00DE2C6D">
              <w:rPr>
                <w:rFonts w:ascii="Arial" w:hAnsi="Arial" w:cs="Arial"/>
                <w:b w:val="0"/>
                <w:sz w:val="20"/>
                <w:szCs w:val="24"/>
              </w:rPr>
              <w:tab/>
            </w:r>
          </w:p>
        </w:tc>
        <w:tc>
          <w:tcPr>
            <w:tcW w:w="24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35 ( 87,1</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8(80)</w:t>
            </w:r>
          </w:p>
        </w:tc>
      </w:tr>
      <w:tr w:rsidR="00496A7F" w:rsidRPr="00DE2C6D" w:rsidTr="00FE2578">
        <w:trPr>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sidRPr="00DE2C6D">
              <w:rPr>
                <w:rFonts w:ascii="Arial" w:hAnsi="Arial" w:cs="Arial"/>
                <w:b w:val="0"/>
                <w:sz w:val="20"/>
                <w:szCs w:val="24"/>
              </w:rPr>
              <w:t>Mayor a un SMMLV</w:t>
            </w:r>
            <w:r w:rsidRPr="00DE2C6D">
              <w:rPr>
                <w:rFonts w:ascii="Arial" w:hAnsi="Arial" w:cs="Arial"/>
                <w:b w:val="0"/>
                <w:sz w:val="20"/>
                <w:szCs w:val="24"/>
              </w:rPr>
              <w:tab/>
            </w:r>
          </w:p>
        </w:tc>
        <w:tc>
          <w:tcPr>
            <w:tcW w:w="2422" w:type="dxa"/>
            <w:tcBorders>
              <w:top w:val="nil"/>
              <w:left w:val="nil"/>
              <w:bottom w:val="nil"/>
              <w:right w:val="nil"/>
            </w:tcBorders>
            <w:shd w:val="clear" w:color="auto" w:fill="auto"/>
          </w:tcPr>
          <w:p w:rsidR="00496A7F" w:rsidRPr="00DE2C6D" w:rsidRDefault="00496A7F" w:rsidP="00FE257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              5 (1,.8</w:t>
            </w:r>
            <w:r w:rsidRPr="00DE2C6D">
              <w:rPr>
                <w:rFonts w:ascii="Arial" w:hAnsi="Arial" w:cs="Arial"/>
                <w:sz w:val="20"/>
                <w:szCs w:val="24"/>
              </w:rPr>
              <w:t>)</w:t>
            </w:r>
          </w:p>
        </w:tc>
        <w:tc>
          <w:tcPr>
            <w:tcW w:w="2585" w:type="dxa"/>
            <w:tcBorders>
              <w:top w:val="nil"/>
              <w:left w:val="nil"/>
              <w:bottom w:val="nil"/>
            </w:tcBorders>
            <w:shd w:val="clear" w:color="auto" w:fill="auto"/>
          </w:tcPr>
          <w:p w:rsidR="00496A7F" w:rsidRDefault="00496A7F" w:rsidP="00FE257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                 2(20)</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DE2C6D" w:rsidRDefault="00496A7F" w:rsidP="00FE2578">
            <w:pPr>
              <w:spacing w:line="360" w:lineRule="auto"/>
              <w:rPr>
                <w:rFonts w:ascii="Arial" w:hAnsi="Arial" w:cs="Arial"/>
                <w:sz w:val="20"/>
                <w:szCs w:val="24"/>
              </w:rPr>
            </w:pPr>
            <w:r>
              <w:rPr>
                <w:rFonts w:ascii="Arial" w:hAnsi="Arial" w:cs="Arial"/>
                <w:sz w:val="20"/>
                <w:szCs w:val="24"/>
              </w:rPr>
              <w:t xml:space="preserve">Persona que vive con el niño </w:t>
            </w:r>
          </w:p>
        </w:tc>
        <w:tc>
          <w:tcPr>
            <w:tcW w:w="2422" w:type="dxa"/>
            <w:tcBorders>
              <w:top w:val="nil"/>
              <w:left w:val="nil"/>
              <w:bottom w:val="nil"/>
              <w:right w:val="nil"/>
            </w:tcBorders>
            <w:shd w:val="clear" w:color="auto" w:fill="auto"/>
          </w:tcPr>
          <w:p w:rsidR="00496A7F" w:rsidRDefault="00496A7F" w:rsidP="00FE257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p>
        </w:tc>
        <w:tc>
          <w:tcPr>
            <w:tcW w:w="2585" w:type="dxa"/>
            <w:tcBorders>
              <w:top w:val="nil"/>
              <w:left w:val="nil"/>
              <w:bottom w:val="nil"/>
            </w:tcBorders>
            <w:shd w:val="clear" w:color="auto" w:fill="auto"/>
          </w:tcPr>
          <w:p w:rsidR="00496A7F" w:rsidRDefault="00496A7F" w:rsidP="00FE257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p>
        </w:tc>
      </w:tr>
      <w:tr w:rsidR="00496A7F" w:rsidRPr="00DE2C6D" w:rsidTr="00FE2578">
        <w:trPr>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2260CB" w:rsidRDefault="00496A7F" w:rsidP="00FE2578">
            <w:pPr>
              <w:spacing w:line="360" w:lineRule="auto"/>
              <w:rPr>
                <w:rFonts w:ascii="Arial" w:hAnsi="Arial" w:cs="Arial"/>
                <w:b w:val="0"/>
                <w:sz w:val="20"/>
                <w:szCs w:val="24"/>
              </w:rPr>
            </w:pPr>
            <w:r>
              <w:rPr>
                <w:rFonts w:ascii="Arial" w:hAnsi="Arial" w:cs="Arial"/>
                <w:b w:val="0"/>
                <w:sz w:val="20"/>
                <w:szCs w:val="24"/>
              </w:rPr>
              <w:t>padre y madre</w:t>
            </w:r>
          </w:p>
        </w:tc>
        <w:tc>
          <w:tcPr>
            <w:tcW w:w="2422" w:type="dxa"/>
            <w:tcBorders>
              <w:top w:val="nil"/>
              <w:left w:val="nil"/>
              <w:bottom w:val="nil"/>
              <w:right w:val="nil"/>
            </w:tcBorders>
            <w:shd w:val="clear" w:color="auto" w:fill="auto"/>
          </w:tcPr>
          <w:p w:rsidR="00496A7F" w:rsidRDefault="00496A7F" w:rsidP="00FE257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             23 (58,9)</w:t>
            </w:r>
          </w:p>
        </w:tc>
        <w:tc>
          <w:tcPr>
            <w:tcW w:w="2585" w:type="dxa"/>
            <w:tcBorders>
              <w:top w:val="nil"/>
              <w:left w:val="nil"/>
              <w:bottom w:val="nil"/>
            </w:tcBorders>
            <w:shd w:val="clear" w:color="auto" w:fill="auto"/>
          </w:tcPr>
          <w:p w:rsidR="00496A7F" w:rsidRDefault="00496A7F" w:rsidP="00FE257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                  7 (70)</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nil"/>
              <w:right w:val="nil"/>
            </w:tcBorders>
            <w:shd w:val="clear" w:color="auto" w:fill="auto"/>
          </w:tcPr>
          <w:p w:rsidR="00496A7F" w:rsidRPr="002260CB" w:rsidRDefault="00496A7F" w:rsidP="00FE2578">
            <w:pPr>
              <w:spacing w:line="360" w:lineRule="auto"/>
              <w:rPr>
                <w:rFonts w:ascii="Arial" w:hAnsi="Arial" w:cs="Arial"/>
                <w:b w:val="0"/>
                <w:sz w:val="20"/>
                <w:szCs w:val="24"/>
              </w:rPr>
            </w:pPr>
            <w:r>
              <w:rPr>
                <w:rFonts w:ascii="Arial" w:hAnsi="Arial" w:cs="Arial"/>
                <w:b w:val="0"/>
                <w:sz w:val="20"/>
                <w:szCs w:val="24"/>
              </w:rPr>
              <w:t xml:space="preserve">Abuelo </w:t>
            </w:r>
          </w:p>
        </w:tc>
        <w:tc>
          <w:tcPr>
            <w:tcW w:w="2422" w:type="dxa"/>
            <w:tcBorders>
              <w:top w:val="nil"/>
              <w:left w:val="nil"/>
              <w:bottom w:val="nil"/>
              <w:right w:val="nil"/>
            </w:tcBorders>
            <w:shd w:val="clear" w:color="auto" w:fill="auto"/>
          </w:tcPr>
          <w:p w:rsidR="00496A7F" w:rsidRDefault="00496A7F" w:rsidP="00FE257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 xml:space="preserve">              14(33,3)</w:t>
            </w:r>
          </w:p>
        </w:tc>
        <w:tc>
          <w:tcPr>
            <w:tcW w:w="2585" w:type="dxa"/>
            <w:tcBorders>
              <w:top w:val="nil"/>
              <w:left w:val="nil"/>
              <w:bottom w:val="nil"/>
            </w:tcBorders>
            <w:shd w:val="clear" w:color="auto" w:fill="auto"/>
          </w:tcPr>
          <w:p w:rsidR="00496A7F" w:rsidRDefault="00496A7F" w:rsidP="00FE257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 xml:space="preserve">                  3 (30)</w:t>
            </w:r>
          </w:p>
        </w:tc>
      </w:tr>
      <w:tr w:rsidR="00496A7F" w:rsidRPr="00DE2C6D" w:rsidTr="00FE2578">
        <w:trPr>
          <w:trHeight w:val="257"/>
        </w:trPr>
        <w:tc>
          <w:tcPr>
            <w:cnfStyle w:val="001000000000" w:firstRow="0" w:lastRow="0" w:firstColumn="1" w:lastColumn="0" w:oddVBand="0" w:evenVBand="0" w:oddHBand="0" w:evenHBand="0" w:firstRowFirstColumn="0" w:firstRowLastColumn="0" w:lastRowFirstColumn="0" w:lastRowLastColumn="0"/>
            <w:tcW w:w="4173" w:type="dxa"/>
            <w:tcBorders>
              <w:top w:val="nil"/>
              <w:bottom w:val="single" w:sz="4" w:space="0" w:color="auto"/>
              <w:right w:val="nil"/>
            </w:tcBorders>
            <w:shd w:val="clear" w:color="auto" w:fill="auto"/>
          </w:tcPr>
          <w:p w:rsidR="00496A7F" w:rsidRDefault="00496A7F" w:rsidP="00FE2578">
            <w:pPr>
              <w:spacing w:line="360" w:lineRule="auto"/>
              <w:rPr>
                <w:rFonts w:ascii="Arial" w:hAnsi="Arial" w:cs="Arial"/>
                <w:b w:val="0"/>
                <w:sz w:val="20"/>
                <w:szCs w:val="24"/>
              </w:rPr>
            </w:pPr>
            <w:r>
              <w:rPr>
                <w:rFonts w:ascii="Arial" w:hAnsi="Arial" w:cs="Arial"/>
                <w:b w:val="0"/>
                <w:sz w:val="20"/>
                <w:szCs w:val="24"/>
              </w:rPr>
              <w:t>Solo madre</w:t>
            </w:r>
          </w:p>
        </w:tc>
        <w:tc>
          <w:tcPr>
            <w:tcW w:w="2422" w:type="dxa"/>
            <w:tcBorders>
              <w:top w:val="nil"/>
              <w:left w:val="nil"/>
              <w:bottom w:val="single" w:sz="4" w:space="0" w:color="auto"/>
              <w:right w:val="nil"/>
            </w:tcBorders>
            <w:shd w:val="clear" w:color="auto" w:fill="auto"/>
          </w:tcPr>
          <w:p w:rsidR="00496A7F" w:rsidRDefault="00496A7F" w:rsidP="00FE257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               3(7,6)</w:t>
            </w:r>
          </w:p>
        </w:tc>
        <w:tc>
          <w:tcPr>
            <w:tcW w:w="2585" w:type="dxa"/>
            <w:tcBorders>
              <w:top w:val="nil"/>
              <w:left w:val="nil"/>
              <w:bottom w:val="single" w:sz="4" w:space="0" w:color="auto"/>
            </w:tcBorders>
          </w:tcPr>
          <w:p w:rsidR="00496A7F" w:rsidRDefault="00496A7F" w:rsidP="00FE257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                   0</w:t>
            </w:r>
          </w:p>
        </w:tc>
      </w:tr>
    </w:tbl>
    <w:p w:rsidR="00496A7F" w:rsidRDefault="00496A7F" w:rsidP="00496A7F">
      <w:pPr>
        <w:rPr>
          <w:rFonts w:ascii="Arial" w:hAnsi="Arial" w:cs="Arial"/>
          <w:sz w:val="24"/>
          <w:szCs w:val="24"/>
        </w:rPr>
      </w:pPr>
    </w:p>
    <w:p w:rsidR="00496A7F" w:rsidRDefault="00496A7F" w:rsidP="00496A7F">
      <w:pPr>
        <w:jc w:val="center"/>
        <w:rPr>
          <w:rFonts w:ascii="Arial" w:hAnsi="Arial" w:cs="Arial"/>
          <w:sz w:val="24"/>
          <w:szCs w:val="24"/>
        </w:rPr>
      </w:pPr>
      <w:r>
        <w:rPr>
          <w:rFonts w:ascii="Arial" w:hAnsi="Arial" w:cs="Arial"/>
          <w:sz w:val="24"/>
          <w:szCs w:val="24"/>
        </w:rPr>
        <w:t>Tabla 2. Promedio encontrado al evaluar las Actitudes  actitud, prácticas y conocimiento sobre salud bucal de ambos grupos</w:t>
      </w:r>
    </w:p>
    <w:p w:rsidR="00496A7F" w:rsidRDefault="00496A7F" w:rsidP="00496A7F">
      <w:pPr>
        <w:rPr>
          <w:rFonts w:ascii="Arial" w:hAnsi="Arial" w:cs="Arial"/>
          <w:sz w:val="24"/>
          <w:szCs w:val="24"/>
        </w:rPr>
      </w:pPr>
    </w:p>
    <w:tbl>
      <w:tblPr>
        <w:tblStyle w:val="Tabladecuadrcula21"/>
        <w:tblW w:w="8856" w:type="dxa"/>
        <w:tblLook w:val="04A0" w:firstRow="1" w:lastRow="0" w:firstColumn="1" w:lastColumn="0" w:noHBand="0" w:noVBand="1"/>
      </w:tblPr>
      <w:tblGrid>
        <w:gridCol w:w="3997"/>
        <w:gridCol w:w="1622"/>
        <w:gridCol w:w="1644"/>
        <w:gridCol w:w="1593"/>
      </w:tblGrid>
      <w:tr w:rsidR="00496A7F" w:rsidRPr="00DE2C6D" w:rsidTr="00FE2578">
        <w:trPr>
          <w:cnfStyle w:val="100000000000" w:firstRow="1" w:lastRow="0" w:firstColumn="0" w:lastColumn="0" w:oddVBand="0" w:evenVBand="0" w:oddHBand="0"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997" w:type="dxa"/>
            <w:tcBorders>
              <w:bottom w:val="single" w:sz="4" w:space="0" w:color="auto"/>
            </w:tcBorders>
            <w:shd w:val="clear" w:color="auto" w:fill="auto"/>
          </w:tcPr>
          <w:p w:rsidR="00496A7F" w:rsidRPr="00DE2C6D" w:rsidRDefault="00496A7F" w:rsidP="00FE2578">
            <w:pPr>
              <w:spacing w:line="360" w:lineRule="auto"/>
              <w:rPr>
                <w:rFonts w:ascii="Arial" w:hAnsi="Arial" w:cs="Arial"/>
                <w:sz w:val="20"/>
                <w:szCs w:val="24"/>
              </w:rPr>
            </w:pPr>
            <w:r>
              <w:rPr>
                <w:rFonts w:ascii="Arial" w:hAnsi="Arial" w:cs="Arial"/>
                <w:sz w:val="20"/>
                <w:szCs w:val="24"/>
              </w:rPr>
              <w:t xml:space="preserve">Tiempo de ambos grupos </w:t>
            </w:r>
          </w:p>
        </w:tc>
        <w:tc>
          <w:tcPr>
            <w:tcW w:w="1622" w:type="dxa"/>
            <w:tcBorders>
              <w:bottom w:val="single" w:sz="4" w:space="0" w:color="auto"/>
            </w:tcBorders>
            <w:shd w:val="clear" w:color="auto" w:fill="auto"/>
          </w:tcPr>
          <w:p w:rsidR="00496A7F" w:rsidRPr="00DE2C6D"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Actitud </w:t>
            </w:r>
          </w:p>
        </w:tc>
        <w:tc>
          <w:tcPr>
            <w:tcW w:w="1644" w:type="dxa"/>
            <w:tcBorders>
              <w:bottom w:val="single" w:sz="4" w:space="0" w:color="auto"/>
            </w:tcBorders>
          </w:tcPr>
          <w:p w:rsidR="00496A7F" w:rsidRPr="00DE2C6D"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Conocimiento </w:t>
            </w:r>
          </w:p>
        </w:tc>
        <w:tc>
          <w:tcPr>
            <w:tcW w:w="1593" w:type="dxa"/>
            <w:tcBorders>
              <w:bottom w:val="single" w:sz="4" w:space="0" w:color="auto"/>
            </w:tcBorders>
          </w:tcPr>
          <w:p w:rsidR="00496A7F"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Práctica</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3997" w:type="dxa"/>
            <w:tcBorders>
              <w:top w:val="single" w:sz="4" w:space="0" w:color="auto"/>
              <w:bottom w:val="nil"/>
              <w:right w:val="nil"/>
            </w:tcBorders>
            <w:shd w:val="clear" w:color="auto" w:fill="auto"/>
          </w:tcPr>
          <w:p w:rsidR="00496A7F" w:rsidRPr="00084E52" w:rsidRDefault="00496A7F" w:rsidP="00FE2578">
            <w:pPr>
              <w:spacing w:line="360" w:lineRule="auto"/>
              <w:rPr>
                <w:rFonts w:ascii="Arial" w:hAnsi="Arial" w:cs="Arial"/>
                <w:b w:val="0"/>
                <w:sz w:val="20"/>
                <w:szCs w:val="24"/>
              </w:rPr>
            </w:pPr>
            <w:r w:rsidRPr="00084E52">
              <w:rPr>
                <w:rFonts w:ascii="Arial" w:hAnsi="Arial" w:cs="Arial"/>
                <w:b w:val="0"/>
                <w:sz w:val="20"/>
                <w:szCs w:val="24"/>
              </w:rPr>
              <w:t xml:space="preserve">2 meses </w:t>
            </w:r>
          </w:p>
        </w:tc>
        <w:tc>
          <w:tcPr>
            <w:tcW w:w="1622" w:type="dxa"/>
            <w:tcBorders>
              <w:top w:val="single" w:sz="4" w:space="0" w:color="auto"/>
              <w:left w:val="nil"/>
              <w:bottom w:val="nil"/>
              <w:right w:val="nil"/>
            </w:tcBorders>
            <w:shd w:val="clear" w:color="auto" w:fill="auto"/>
          </w:tcPr>
          <w:p w:rsidR="00496A7F" w:rsidRPr="00875631"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14,2</w:t>
            </w:r>
          </w:p>
        </w:tc>
        <w:tc>
          <w:tcPr>
            <w:tcW w:w="1644" w:type="dxa"/>
            <w:tcBorders>
              <w:top w:val="single" w:sz="4" w:space="0" w:color="auto"/>
              <w:left w:val="nil"/>
              <w:bottom w:val="nil"/>
              <w:right w:val="nil"/>
            </w:tcBorders>
            <w:shd w:val="clear" w:color="auto" w:fill="auto"/>
          </w:tcPr>
          <w:p w:rsidR="00496A7F" w:rsidRPr="00875631"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57,8</w:t>
            </w:r>
          </w:p>
        </w:tc>
        <w:tc>
          <w:tcPr>
            <w:tcW w:w="1593" w:type="dxa"/>
            <w:tcBorders>
              <w:top w:val="single" w:sz="4" w:space="0" w:color="auto"/>
              <w:left w:val="nil"/>
              <w:bottom w:val="nil"/>
            </w:tcBorders>
            <w:shd w:val="clear" w:color="auto" w:fill="auto"/>
          </w:tcPr>
          <w:p w:rsidR="00496A7F" w:rsidRPr="00875631"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11,4</w:t>
            </w:r>
          </w:p>
        </w:tc>
      </w:tr>
      <w:tr w:rsidR="00496A7F" w:rsidTr="00FE2578">
        <w:trPr>
          <w:trHeight w:val="444"/>
        </w:trPr>
        <w:tc>
          <w:tcPr>
            <w:cnfStyle w:val="001000000000" w:firstRow="0" w:lastRow="0" w:firstColumn="1" w:lastColumn="0" w:oddVBand="0" w:evenVBand="0" w:oddHBand="0" w:evenHBand="0" w:firstRowFirstColumn="0" w:firstRowLastColumn="0" w:lastRowFirstColumn="0" w:lastRowLastColumn="0"/>
            <w:tcW w:w="3997"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4 meses </w:t>
            </w:r>
          </w:p>
        </w:tc>
        <w:tc>
          <w:tcPr>
            <w:tcW w:w="16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4"/>
                <w:szCs w:val="24"/>
              </w:rPr>
              <w:t>14,8</w:t>
            </w:r>
          </w:p>
        </w:tc>
        <w:tc>
          <w:tcPr>
            <w:tcW w:w="1644" w:type="dxa"/>
            <w:tcBorders>
              <w:top w:val="nil"/>
              <w:left w:val="nil"/>
              <w:bottom w:val="nil"/>
              <w:right w:val="nil"/>
            </w:tcBorders>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4"/>
                <w:szCs w:val="24"/>
              </w:rPr>
              <w:t xml:space="preserve">59,3                    </w:t>
            </w:r>
          </w:p>
        </w:tc>
        <w:tc>
          <w:tcPr>
            <w:tcW w:w="1593" w:type="dxa"/>
            <w:tcBorders>
              <w:top w:val="nil"/>
              <w:left w:val="nil"/>
              <w:bottom w:val="nil"/>
            </w:tcBorders>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13,2</w:t>
            </w:r>
          </w:p>
        </w:tc>
      </w:tr>
      <w:tr w:rsidR="00496A7F" w:rsidTr="00FE2578">
        <w:trPr>
          <w:cnfStyle w:val="000000100000" w:firstRow="0" w:lastRow="0" w:firstColumn="0" w:lastColumn="0" w:oddVBand="0" w:evenVBand="0" w:oddHBand="1"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997"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6 meses </w:t>
            </w:r>
          </w:p>
        </w:tc>
        <w:tc>
          <w:tcPr>
            <w:tcW w:w="16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16,1</w:t>
            </w:r>
          </w:p>
        </w:tc>
        <w:tc>
          <w:tcPr>
            <w:tcW w:w="1644" w:type="dxa"/>
            <w:tcBorders>
              <w:top w:val="nil"/>
              <w:left w:val="nil"/>
              <w:bottom w:val="nil"/>
              <w:right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60,0</w:t>
            </w:r>
          </w:p>
        </w:tc>
        <w:tc>
          <w:tcPr>
            <w:tcW w:w="1593"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13,2</w:t>
            </w:r>
          </w:p>
        </w:tc>
      </w:tr>
      <w:tr w:rsidR="00496A7F" w:rsidRPr="00DE2C6D" w:rsidTr="00FE2578">
        <w:trPr>
          <w:trHeight w:val="472"/>
        </w:trPr>
        <w:tc>
          <w:tcPr>
            <w:cnfStyle w:val="001000000000" w:firstRow="0" w:lastRow="0" w:firstColumn="1" w:lastColumn="0" w:oddVBand="0" w:evenVBand="0" w:oddHBand="0" w:evenHBand="0" w:firstRowFirstColumn="0" w:firstRowLastColumn="0" w:lastRowFirstColumn="0" w:lastRowLastColumn="0"/>
            <w:tcW w:w="3997" w:type="dxa"/>
            <w:tcBorders>
              <w:top w:val="nil"/>
              <w:bottom w:val="nil"/>
              <w:right w:val="nil"/>
            </w:tcBorders>
            <w:shd w:val="clear" w:color="auto" w:fill="auto"/>
          </w:tcPr>
          <w:p w:rsidR="00496A7F" w:rsidRPr="00875631" w:rsidRDefault="00496A7F" w:rsidP="00FE2578">
            <w:pPr>
              <w:spacing w:line="360" w:lineRule="auto"/>
              <w:rPr>
                <w:rFonts w:ascii="Arial" w:hAnsi="Arial" w:cs="Arial"/>
                <w:b w:val="0"/>
                <w:sz w:val="20"/>
                <w:szCs w:val="24"/>
              </w:rPr>
            </w:pPr>
            <w:r w:rsidRPr="00875631">
              <w:rPr>
                <w:rFonts w:ascii="Arial" w:hAnsi="Arial" w:cs="Arial"/>
                <w:b w:val="0"/>
                <w:sz w:val="20"/>
                <w:szCs w:val="24"/>
              </w:rPr>
              <w:t>2 meses</w:t>
            </w:r>
          </w:p>
        </w:tc>
        <w:tc>
          <w:tcPr>
            <w:tcW w:w="1622" w:type="dxa"/>
            <w:tcBorders>
              <w:top w:val="nil"/>
              <w:left w:val="nil"/>
              <w:bottom w:val="nil"/>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13,2</w:t>
            </w:r>
          </w:p>
        </w:tc>
        <w:tc>
          <w:tcPr>
            <w:tcW w:w="1644" w:type="dxa"/>
            <w:tcBorders>
              <w:top w:val="nil"/>
              <w:left w:val="nil"/>
              <w:bottom w:val="nil"/>
              <w:right w:val="nil"/>
            </w:tcBorders>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59,1</w:t>
            </w:r>
          </w:p>
        </w:tc>
        <w:tc>
          <w:tcPr>
            <w:tcW w:w="1593" w:type="dxa"/>
            <w:tcBorders>
              <w:top w:val="nil"/>
              <w:left w:val="nil"/>
              <w:bottom w:val="nil"/>
            </w:tcBorders>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9,1</w:t>
            </w:r>
          </w:p>
        </w:tc>
      </w:tr>
      <w:tr w:rsidR="00496A7F" w:rsidTr="00FE2578">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3997"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4 meses </w:t>
            </w:r>
          </w:p>
        </w:tc>
        <w:tc>
          <w:tcPr>
            <w:tcW w:w="1622" w:type="dxa"/>
            <w:tcBorders>
              <w:top w:val="nil"/>
              <w:left w:val="nil"/>
              <w:bottom w:val="nil"/>
              <w:right w:val="nil"/>
            </w:tcBorders>
            <w:shd w:val="clear" w:color="auto" w:fill="auto"/>
          </w:tcPr>
          <w:p w:rsidR="00496A7F" w:rsidRPr="00DE2C6D"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13,5</w:t>
            </w:r>
          </w:p>
        </w:tc>
        <w:tc>
          <w:tcPr>
            <w:tcW w:w="1644" w:type="dxa"/>
            <w:tcBorders>
              <w:top w:val="nil"/>
              <w:left w:val="nil"/>
              <w:bottom w:val="nil"/>
              <w:right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57,6</w:t>
            </w:r>
          </w:p>
        </w:tc>
        <w:tc>
          <w:tcPr>
            <w:tcW w:w="1593" w:type="dxa"/>
            <w:tcBorders>
              <w:top w:val="nil"/>
              <w:left w:val="nil"/>
              <w:bottom w:val="nil"/>
            </w:tcBorders>
            <w:shd w:val="clear" w:color="auto" w:fill="auto"/>
          </w:tcPr>
          <w:p w:rsidR="00496A7F"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4"/>
              </w:rPr>
            </w:pPr>
            <w:r>
              <w:rPr>
                <w:rFonts w:ascii="Arial" w:hAnsi="Arial" w:cs="Arial"/>
                <w:sz w:val="20"/>
                <w:szCs w:val="24"/>
              </w:rPr>
              <w:t>10,7</w:t>
            </w:r>
          </w:p>
        </w:tc>
      </w:tr>
      <w:tr w:rsidR="00496A7F" w:rsidTr="00FE2578">
        <w:trPr>
          <w:trHeight w:val="472"/>
        </w:trPr>
        <w:tc>
          <w:tcPr>
            <w:cnfStyle w:val="001000000000" w:firstRow="0" w:lastRow="0" w:firstColumn="1" w:lastColumn="0" w:oddVBand="0" w:evenVBand="0" w:oddHBand="0" w:evenHBand="0" w:firstRowFirstColumn="0" w:firstRowLastColumn="0" w:lastRowFirstColumn="0" w:lastRowLastColumn="0"/>
            <w:tcW w:w="3997" w:type="dxa"/>
            <w:tcBorders>
              <w:top w:val="nil"/>
              <w:bottom w:val="single" w:sz="4" w:space="0" w:color="auto"/>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6 meses </w:t>
            </w:r>
          </w:p>
        </w:tc>
        <w:tc>
          <w:tcPr>
            <w:tcW w:w="1622" w:type="dxa"/>
            <w:tcBorders>
              <w:top w:val="nil"/>
              <w:left w:val="nil"/>
              <w:bottom w:val="single" w:sz="4" w:space="0" w:color="auto"/>
              <w:right w:val="nil"/>
            </w:tcBorders>
            <w:shd w:val="clear" w:color="auto" w:fill="auto"/>
          </w:tcPr>
          <w:p w:rsidR="00496A7F" w:rsidRPr="00DE2C6D"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13,7</w:t>
            </w:r>
          </w:p>
        </w:tc>
        <w:tc>
          <w:tcPr>
            <w:tcW w:w="1644" w:type="dxa"/>
            <w:tcBorders>
              <w:top w:val="nil"/>
              <w:left w:val="nil"/>
              <w:bottom w:val="single" w:sz="4" w:space="0" w:color="auto"/>
              <w:right w:val="nil"/>
            </w:tcBorders>
          </w:tcPr>
          <w:p w:rsidR="00496A7F" w:rsidRDefault="00496A7F" w:rsidP="00FE2578">
            <w:pPr>
              <w:spacing w:line="360" w:lineRule="auto"/>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         57,6</w:t>
            </w:r>
          </w:p>
        </w:tc>
        <w:tc>
          <w:tcPr>
            <w:tcW w:w="1593" w:type="dxa"/>
            <w:tcBorders>
              <w:top w:val="nil"/>
              <w:left w:val="nil"/>
              <w:bottom w:val="single" w:sz="4" w:space="0" w:color="auto"/>
            </w:tcBorders>
          </w:tcPr>
          <w:p w:rsidR="00496A7F"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10,5</w:t>
            </w:r>
          </w:p>
        </w:tc>
      </w:tr>
    </w:tbl>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jc w:val="center"/>
        <w:rPr>
          <w:rFonts w:ascii="Arial" w:hAnsi="Arial" w:cs="Arial"/>
          <w:sz w:val="24"/>
          <w:szCs w:val="24"/>
        </w:rPr>
      </w:pPr>
      <w:r>
        <w:rPr>
          <w:rFonts w:ascii="Arial" w:hAnsi="Arial" w:cs="Arial"/>
          <w:sz w:val="24"/>
          <w:szCs w:val="24"/>
        </w:rPr>
        <w:lastRenderedPageBreak/>
        <w:t xml:space="preserve">Tabla 3. Comparación   de las actitudes prácticas y conocimiento entre los tiempos de ambos grupos  </w:t>
      </w:r>
    </w:p>
    <w:p w:rsidR="00496A7F" w:rsidRDefault="00496A7F" w:rsidP="00496A7F">
      <w:pPr>
        <w:rPr>
          <w:rFonts w:ascii="Arial" w:hAnsi="Arial" w:cs="Arial"/>
          <w:sz w:val="24"/>
          <w:szCs w:val="24"/>
        </w:rPr>
      </w:pPr>
    </w:p>
    <w:tbl>
      <w:tblPr>
        <w:tblStyle w:val="Tabladecuadrcula21"/>
        <w:tblW w:w="8662" w:type="dxa"/>
        <w:tblInd w:w="392" w:type="dxa"/>
        <w:tblLook w:val="04A0" w:firstRow="1" w:lastRow="0" w:firstColumn="1" w:lastColumn="0" w:noHBand="0" w:noVBand="1"/>
      </w:tblPr>
      <w:tblGrid>
        <w:gridCol w:w="3694"/>
        <w:gridCol w:w="1658"/>
        <w:gridCol w:w="1681"/>
        <w:gridCol w:w="1629"/>
      </w:tblGrid>
      <w:tr w:rsidR="00496A7F" w:rsidTr="00FE2578">
        <w:trPr>
          <w:cnfStyle w:val="100000000000" w:firstRow="1" w:lastRow="0" w:firstColumn="0" w:lastColumn="0" w:oddVBand="0" w:evenVBand="0" w:oddHBand="0"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3694" w:type="dxa"/>
            <w:shd w:val="clear" w:color="auto" w:fill="auto"/>
          </w:tcPr>
          <w:p w:rsidR="00496A7F" w:rsidRPr="00DE2C6D" w:rsidRDefault="00496A7F" w:rsidP="00FE2578">
            <w:pPr>
              <w:spacing w:line="360" w:lineRule="auto"/>
              <w:rPr>
                <w:rFonts w:ascii="Arial" w:hAnsi="Arial" w:cs="Arial"/>
                <w:sz w:val="20"/>
                <w:szCs w:val="24"/>
              </w:rPr>
            </w:pPr>
            <w:r>
              <w:rPr>
                <w:rFonts w:ascii="Arial" w:hAnsi="Arial" w:cs="Arial"/>
                <w:sz w:val="20"/>
                <w:szCs w:val="24"/>
              </w:rPr>
              <w:t xml:space="preserve">Valor de P de ambos grupos  </w:t>
            </w:r>
          </w:p>
        </w:tc>
        <w:tc>
          <w:tcPr>
            <w:tcW w:w="1658" w:type="dxa"/>
            <w:shd w:val="clear" w:color="auto" w:fill="auto"/>
          </w:tcPr>
          <w:p w:rsidR="00496A7F" w:rsidRPr="00DE2C6D"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Actitud </w:t>
            </w:r>
          </w:p>
        </w:tc>
        <w:tc>
          <w:tcPr>
            <w:tcW w:w="1681" w:type="dxa"/>
          </w:tcPr>
          <w:p w:rsidR="00496A7F" w:rsidRPr="00DE2C6D"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Conocimiento </w:t>
            </w:r>
          </w:p>
        </w:tc>
        <w:tc>
          <w:tcPr>
            <w:tcW w:w="1629" w:type="dxa"/>
          </w:tcPr>
          <w:p w:rsidR="00496A7F"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práctica</w:t>
            </w:r>
          </w:p>
        </w:tc>
      </w:tr>
    </w:tbl>
    <w:p w:rsidR="00496A7F" w:rsidRPr="00841AF2" w:rsidRDefault="00496A7F" w:rsidP="00496A7F">
      <w:pPr>
        <w:rPr>
          <w:rFonts w:ascii="Arial" w:hAnsi="Arial" w:cs="Arial"/>
          <w:sz w:val="20"/>
          <w:szCs w:val="20"/>
        </w:rPr>
      </w:pPr>
      <w:r>
        <w:rPr>
          <w:rFonts w:ascii="Arial" w:hAnsi="Arial" w:cs="Arial"/>
          <w:sz w:val="20"/>
          <w:szCs w:val="20"/>
        </w:rPr>
        <w:t xml:space="preserve">      </w:t>
      </w:r>
      <w:r w:rsidRPr="00841AF2">
        <w:rPr>
          <w:rFonts w:ascii="Arial" w:hAnsi="Arial" w:cs="Arial"/>
          <w:sz w:val="20"/>
          <w:szCs w:val="20"/>
        </w:rPr>
        <w:t xml:space="preserve">T1 vs t2                                                                     </w:t>
      </w:r>
      <w:r>
        <w:rPr>
          <w:rFonts w:ascii="Arial" w:hAnsi="Arial" w:cs="Arial"/>
          <w:sz w:val="20"/>
          <w:szCs w:val="20"/>
        </w:rPr>
        <w:t>0,01                     1,0                         0,01</w:t>
      </w:r>
    </w:p>
    <w:p w:rsidR="00496A7F" w:rsidRPr="00841AF2" w:rsidRDefault="00496A7F" w:rsidP="00496A7F">
      <w:pPr>
        <w:rPr>
          <w:rFonts w:ascii="Arial" w:hAnsi="Arial" w:cs="Arial"/>
          <w:sz w:val="20"/>
          <w:szCs w:val="20"/>
        </w:rPr>
      </w:pPr>
      <w:r>
        <w:rPr>
          <w:rFonts w:ascii="Arial" w:hAnsi="Arial" w:cs="Arial"/>
          <w:sz w:val="20"/>
          <w:szCs w:val="20"/>
        </w:rPr>
        <w:t xml:space="preserve">      </w:t>
      </w:r>
      <w:r w:rsidRPr="00841AF2">
        <w:rPr>
          <w:rFonts w:ascii="Arial" w:hAnsi="Arial" w:cs="Arial"/>
          <w:sz w:val="20"/>
          <w:szCs w:val="20"/>
        </w:rPr>
        <w:t xml:space="preserve">T1 vs t3                                                                     </w:t>
      </w:r>
      <w:r>
        <w:rPr>
          <w:rFonts w:ascii="Arial" w:hAnsi="Arial" w:cs="Arial"/>
          <w:sz w:val="20"/>
          <w:szCs w:val="20"/>
        </w:rPr>
        <w:t>0,6</w:t>
      </w:r>
      <w:r w:rsidRPr="00841AF2">
        <w:rPr>
          <w:rFonts w:ascii="Arial" w:hAnsi="Arial" w:cs="Arial"/>
          <w:sz w:val="20"/>
          <w:szCs w:val="20"/>
        </w:rPr>
        <w:t xml:space="preserve"> </w:t>
      </w:r>
      <w:r>
        <w:rPr>
          <w:rFonts w:ascii="Arial" w:hAnsi="Arial" w:cs="Arial"/>
          <w:sz w:val="20"/>
          <w:szCs w:val="20"/>
        </w:rPr>
        <w:t xml:space="preserve">                       0,12                       0,01</w:t>
      </w:r>
    </w:p>
    <w:p w:rsidR="00496A7F" w:rsidRPr="00841AF2" w:rsidRDefault="00496A7F" w:rsidP="00496A7F">
      <w:pPr>
        <w:rPr>
          <w:rFonts w:ascii="Arial" w:hAnsi="Arial" w:cs="Arial"/>
          <w:sz w:val="20"/>
          <w:szCs w:val="20"/>
        </w:rPr>
      </w:pPr>
      <w:r>
        <w:rPr>
          <w:rFonts w:ascii="Arial" w:hAnsi="Arial" w:cs="Arial"/>
          <w:sz w:val="20"/>
          <w:szCs w:val="20"/>
        </w:rPr>
        <w:t xml:space="preserve">      </w:t>
      </w:r>
      <w:r w:rsidRPr="00841AF2">
        <w:rPr>
          <w:rFonts w:ascii="Arial" w:hAnsi="Arial" w:cs="Arial"/>
          <w:sz w:val="20"/>
          <w:szCs w:val="20"/>
        </w:rPr>
        <w:t xml:space="preserve">T2 vs t3                        </w:t>
      </w:r>
      <w:r>
        <w:rPr>
          <w:rFonts w:ascii="Arial" w:hAnsi="Arial" w:cs="Arial"/>
          <w:sz w:val="20"/>
          <w:szCs w:val="20"/>
        </w:rPr>
        <w:t xml:space="preserve">                                             0,02                      0,03                       0,02 </w:t>
      </w:r>
    </w:p>
    <w:p w:rsidR="00496A7F" w:rsidRPr="00841AF2" w:rsidRDefault="00496A7F" w:rsidP="00496A7F">
      <w:pPr>
        <w:rPr>
          <w:rFonts w:ascii="Arial" w:hAnsi="Arial" w:cs="Arial"/>
          <w:sz w:val="20"/>
          <w:szCs w:val="20"/>
        </w:rPr>
      </w:pPr>
      <w:r>
        <w:rPr>
          <w:rFonts w:ascii="Arial" w:hAnsi="Arial" w:cs="Arial"/>
          <w:sz w:val="20"/>
          <w:szCs w:val="20"/>
        </w:rPr>
        <w:t xml:space="preserve">      </w:t>
      </w:r>
      <w:r w:rsidRPr="00841AF2">
        <w:rPr>
          <w:rFonts w:ascii="Arial" w:hAnsi="Arial" w:cs="Arial"/>
          <w:sz w:val="20"/>
          <w:szCs w:val="20"/>
        </w:rPr>
        <w:t xml:space="preserve">T1 vs t2                                                                     </w:t>
      </w:r>
      <w:r>
        <w:rPr>
          <w:rFonts w:ascii="Arial" w:hAnsi="Arial" w:cs="Arial"/>
          <w:sz w:val="20"/>
          <w:szCs w:val="20"/>
        </w:rPr>
        <w:t>0,07                       0,4</w:t>
      </w:r>
      <w:r w:rsidRPr="00841AF2">
        <w:rPr>
          <w:rFonts w:ascii="Arial" w:hAnsi="Arial" w:cs="Arial"/>
          <w:sz w:val="20"/>
          <w:szCs w:val="20"/>
        </w:rPr>
        <w:t xml:space="preserve">                     </w:t>
      </w:r>
      <w:r>
        <w:rPr>
          <w:rFonts w:ascii="Arial" w:hAnsi="Arial" w:cs="Arial"/>
          <w:sz w:val="20"/>
          <w:szCs w:val="20"/>
        </w:rPr>
        <w:t xml:space="preserve">    0,06</w:t>
      </w:r>
    </w:p>
    <w:p w:rsidR="00496A7F" w:rsidRPr="00841AF2" w:rsidRDefault="00496A7F" w:rsidP="00496A7F">
      <w:pPr>
        <w:rPr>
          <w:rFonts w:ascii="Arial" w:hAnsi="Arial" w:cs="Arial"/>
          <w:sz w:val="20"/>
          <w:szCs w:val="20"/>
        </w:rPr>
      </w:pPr>
      <w:r>
        <w:rPr>
          <w:rFonts w:ascii="Arial" w:hAnsi="Arial" w:cs="Arial"/>
          <w:sz w:val="20"/>
          <w:szCs w:val="20"/>
        </w:rPr>
        <w:t xml:space="preserve">      </w:t>
      </w:r>
      <w:r w:rsidRPr="00841AF2">
        <w:rPr>
          <w:rFonts w:ascii="Arial" w:hAnsi="Arial" w:cs="Arial"/>
          <w:sz w:val="20"/>
          <w:szCs w:val="20"/>
        </w:rPr>
        <w:t xml:space="preserve">T1 vs t3                                     </w:t>
      </w:r>
      <w:r>
        <w:rPr>
          <w:rFonts w:ascii="Arial" w:hAnsi="Arial" w:cs="Arial"/>
          <w:sz w:val="20"/>
          <w:szCs w:val="20"/>
        </w:rPr>
        <w:t xml:space="preserve">                                0,02                      0,4</w:t>
      </w:r>
      <w:r w:rsidRPr="00841AF2">
        <w:rPr>
          <w:rFonts w:ascii="Arial" w:hAnsi="Arial" w:cs="Arial"/>
          <w:sz w:val="20"/>
          <w:szCs w:val="20"/>
        </w:rPr>
        <w:t xml:space="preserve">                  </w:t>
      </w:r>
      <w:r>
        <w:rPr>
          <w:rFonts w:ascii="Arial" w:hAnsi="Arial" w:cs="Arial"/>
          <w:sz w:val="20"/>
          <w:szCs w:val="20"/>
        </w:rPr>
        <w:t xml:space="preserve">        0,3 </w:t>
      </w:r>
    </w:p>
    <w:p w:rsidR="00496A7F" w:rsidRPr="00841AF2" w:rsidRDefault="00496A7F" w:rsidP="00496A7F">
      <w:pPr>
        <w:rPr>
          <w:rFonts w:ascii="Arial" w:hAnsi="Arial" w:cs="Arial"/>
          <w:sz w:val="20"/>
          <w:szCs w:val="20"/>
        </w:rPr>
      </w:pPr>
      <w:r>
        <w:rPr>
          <w:rFonts w:ascii="Arial" w:hAnsi="Arial" w:cs="Arial"/>
          <w:sz w:val="20"/>
          <w:szCs w:val="20"/>
        </w:rPr>
        <w:t xml:space="preserve">      </w:t>
      </w:r>
      <w:r w:rsidRPr="00841AF2">
        <w:rPr>
          <w:rFonts w:ascii="Arial" w:hAnsi="Arial" w:cs="Arial"/>
          <w:sz w:val="20"/>
          <w:szCs w:val="20"/>
        </w:rPr>
        <w:t xml:space="preserve">T2 vs t3                                                        </w:t>
      </w:r>
      <w:r>
        <w:rPr>
          <w:rFonts w:ascii="Arial" w:hAnsi="Arial" w:cs="Arial"/>
          <w:sz w:val="20"/>
          <w:szCs w:val="20"/>
        </w:rPr>
        <w:t xml:space="preserve">            </w:t>
      </w:r>
      <w:r w:rsidRPr="00841AF2">
        <w:rPr>
          <w:rFonts w:ascii="Arial" w:hAnsi="Arial" w:cs="Arial"/>
          <w:sz w:val="20"/>
          <w:szCs w:val="20"/>
        </w:rPr>
        <w:t xml:space="preserve"> </w:t>
      </w:r>
      <w:r>
        <w:rPr>
          <w:rFonts w:ascii="Arial" w:hAnsi="Arial" w:cs="Arial"/>
          <w:sz w:val="20"/>
          <w:szCs w:val="20"/>
        </w:rPr>
        <w:t>0,01                      1,0                          1,0</w:t>
      </w:r>
    </w:p>
    <w:tbl>
      <w:tblPr>
        <w:tblStyle w:val="Tabladecuadrcula21"/>
        <w:tblW w:w="8639" w:type="dxa"/>
        <w:tblInd w:w="392" w:type="dxa"/>
        <w:tblLook w:val="04A0" w:firstRow="1" w:lastRow="0" w:firstColumn="1" w:lastColumn="0" w:noHBand="0" w:noVBand="1"/>
      </w:tblPr>
      <w:tblGrid>
        <w:gridCol w:w="3944"/>
        <w:gridCol w:w="1567"/>
        <w:gridCol w:w="1589"/>
        <w:gridCol w:w="1539"/>
      </w:tblGrid>
      <w:tr w:rsidR="00496A7F" w:rsidRPr="00841AF2" w:rsidTr="00FE2578">
        <w:trPr>
          <w:cnfStyle w:val="100000000000" w:firstRow="1" w:lastRow="0" w:firstColumn="0" w:lastColumn="0" w:oddVBand="0" w:evenVBand="0" w:oddHBand="0"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3944" w:type="dxa"/>
            <w:shd w:val="clear" w:color="auto" w:fill="auto"/>
          </w:tcPr>
          <w:p w:rsidR="00496A7F" w:rsidRPr="00841AF2" w:rsidRDefault="00496A7F" w:rsidP="00FE2578">
            <w:pPr>
              <w:spacing w:line="360" w:lineRule="auto"/>
              <w:rPr>
                <w:rFonts w:ascii="Arial" w:hAnsi="Arial" w:cs="Arial"/>
                <w:sz w:val="20"/>
                <w:szCs w:val="20"/>
              </w:rPr>
            </w:pPr>
          </w:p>
        </w:tc>
        <w:tc>
          <w:tcPr>
            <w:tcW w:w="1567" w:type="dxa"/>
            <w:shd w:val="clear" w:color="auto" w:fill="auto"/>
          </w:tcPr>
          <w:p w:rsidR="00496A7F" w:rsidRPr="00841AF2" w:rsidRDefault="00496A7F" w:rsidP="00FE2578">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41AF2">
              <w:rPr>
                <w:rFonts w:ascii="Arial" w:hAnsi="Arial" w:cs="Arial"/>
                <w:sz w:val="20"/>
                <w:szCs w:val="20"/>
              </w:rPr>
              <w:t xml:space="preserve"> </w:t>
            </w:r>
          </w:p>
        </w:tc>
        <w:tc>
          <w:tcPr>
            <w:tcW w:w="1589" w:type="dxa"/>
          </w:tcPr>
          <w:p w:rsidR="00496A7F" w:rsidRPr="00841AF2" w:rsidRDefault="00496A7F" w:rsidP="00FE2578">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41AF2">
              <w:rPr>
                <w:rFonts w:ascii="Arial" w:hAnsi="Arial" w:cs="Arial"/>
                <w:sz w:val="20"/>
                <w:szCs w:val="20"/>
              </w:rPr>
              <w:t xml:space="preserve"> </w:t>
            </w:r>
          </w:p>
        </w:tc>
        <w:tc>
          <w:tcPr>
            <w:tcW w:w="1539" w:type="dxa"/>
          </w:tcPr>
          <w:p w:rsidR="00496A7F" w:rsidRPr="00841AF2" w:rsidRDefault="00496A7F" w:rsidP="00FE2578">
            <w:pPr>
              <w:spacing w:line="360"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p>
        </w:tc>
      </w:tr>
    </w:tbl>
    <w:p w:rsidR="00496A7F" w:rsidRDefault="00496A7F" w:rsidP="00496A7F">
      <w:pPr>
        <w:rPr>
          <w:rFonts w:ascii="Arial" w:hAnsi="Arial" w:cs="Arial"/>
          <w:sz w:val="24"/>
          <w:szCs w:val="24"/>
        </w:rPr>
      </w:pPr>
      <w:r>
        <w:rPr>
          <w:rFonts w:ascii="Arial" w:hAnsi="Arial" w:cs="Arial"/>
          <w:sz w:val="24"/>
          <w:szCs w:val="24"/>
        </w:rPr>
        <w:t xml:space="preserve">                              </w:t>
      </w: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jc w:val="center"/>
        <w:rPr>
          <w:rFonts w:ascii="Arial" w:hAnsi="Arial" w:cs="Arial"/>
          <w:sz w:val="24"/>
          <w:szCs w:val="24"/>
        </w:rPr>
      </w:pPr>
      <w:r>
        <w:rPr>
          <w:rFonts w:ascii="Arial" w:hAnsi="Arial" w:cs="Arial"/>
          <w:sz w:val="24"/>
          <w:szCs w:val="24"/>
        </w:rPr>
        <w:lastRenderedPageBreak/>
        <w:t>Tabla 4. Comparación del índice de placa bacteriana evaluado en los niños pertenecientes a  ambos grupos</w:t>
      </w:r>
    </w:p>
    <w:p w:rsidR="00496A7F" w:rsidRDefault="00496A7F" w:rsidP="00496A7F">
      <w:pPr>
        <w:rPr>
          <w:rFonts w:ascii="Arial" w:hAnsi="Arial" w:cs="Arial"/>
          <w:sz w:val="24"/>
          <w:szCs w:val="24"/>
        </w:rPr>
      </w:pPr>
    </w:p>
    <w:tbl>
      <w:tblPr>
        <w:tblStyle w:val="Tabladecuadrcula21"/>
        <w:tblW w:w="9464" w:type="dxa"/>
        <w:tblLook w:val="04A0" w:firstRow="1" w:lastRow="0" w:firstColumn="1" w:lastColumn="0" w:noHBand="0" w:noVBand="1"/>
      </w:tblPr>
      <w:tblGrid>
        <w:gridCol w:w="3997"/>
        <w:gridCol w:w="1622"/>
        <w:gridCol w:w="1010"/>
        <w:gridCol w:w="2835"/>
      </w:tblGrid>
      <w:tr w:rsidR="00496A7F" w:rsidRPr="00DE2C6D" w:rsidTr="00FE2578">
        <w:trPr>
          <w:cnfStyle w:val="100000000000" w:firstRow="1" w:lastRow="0" w:firstColumn="0" w:lastColumn="0" w:oddVBand="0" w:evenVBand="0" w:oddHBand="0"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997" w:type="dxa"/>
            <w:tcBorders>
              <w:bottom w:val="single" w:sz="4" w:space="0" w:color="auto"/>
            </w:tcBorders>
            <w:shd w:val="clear" w:color="auto" w:fill="auto"/>
          </w:tcPr>
          <w:p w:rsidR="00496A7F" w:rsidRPr="00DE2C6D" w:rsidRDefault="00496A7F" w:rsidP="00FE2578">
            <w:pPr>
              <w:spacing w:line="360" w:lineRule="auto"/>
              <w:rPr>
                <w:rFonts w:ascii="Arial" w:hAnsi="Arial" w:cs="Arial"/>
                <w:sz w:val="20"/>
                <w:szCs w:val="24"/>
              </w:rPr>
            </w:pPr>
            <w:r>
              <w:rPr>
                <w:rFonts w:ascii="Arial" w:hAnsi="Arial" w:cs="Arial"/>
                <w:sz w:val="20"/>
                <w:szCs w:val="24"/>
              </w:rPr>
              <w:t xml:space="preserve">Tiempo </w:t>
            </w:r>
          </w:p>
        </w:tc>
        <w:tc>
          <w:tcPr>
            <w:tcW w:w="2632" w:type="dxa"/>
            <w:gridSpan w:val="2"/>
            <w:tcBorders>
              <w:bottom w:val="single" w:sz="4" w:space="0" w:color="auto"/>
            </w:tcBorders>
            <w:shd w:val="clear" w:color="auto" w:fill="auto"/>
          </w:tcPr>
          <w:p w:rsidR="00496A7F" w:rsidRPr="00DE2C6D"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Índice de placa del grupo con acceso a internet (%)</w:t>
            </w:r>
          </w:p>
        </w:tc>
        <w:tc>
          <w:tcPr>
            <w:tcW w:w="2835" w:type="dxa"/>
            <w:tcBorders>
              <w:bottom w:val="single" w:sz="4" w:space="0" w:color="auto"/>
            </w:tcBorders>
          </w:tcPr>
          <w:p w:rsidR="00496A7F" w:rsidRPr="00DE2C6D"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Índice de placa del grupo sin acceso a internet (%)</w:t>
            </w: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3997" w:type="dxa"/>
            <w:tcBorders>
              <w:top w:val="single" w:sz="4" w:space="0" w:color="auto"/>
              <w:bottom w:val="nil"/>
              <w:right w:val="nil"/>
            </w:tcBorders>
            <w:shd w:val="clear" w:color="auto" w:fill="auto"/>
          </w:tcPr>
          <w:p w:rsidR="00496A7F" w:rsidRPr="00084E52" w:rsidRDefault="00496A7F" w:rsidP="00FE2578">
            <w:pPr>
              <w:spacing w:line="360" w:lineRule="auto"/>
              <w:rPr>
                <w:rFonts w:ascii="Arial" w:hAnsi="Arial" w:cs="Arial"/>
                <w:b w:val="0"/>
                <w:sz w:val="20"/>
                <w:szCs w:val="24"/>
              </w:rPr>
            </w:pPr>
            <w:r>
              <w:rPr>
                <w:rFonts w:ascii="Arial" w:hAnsi="Arial" w:cs="Arial"/>
                <w:b w:val="0"/>
                <w:sz w:val="20"/>
                <w:szCs w:val="24"/>
              </w:rPr>
              <w:t>2 meses</w:t>
            </w:r>
          </w:p>
        </w:tc>
        <w:tc>
          <w:tcPr>
            <w:tcW w:w="1622" w:type="dxa"/>
            <w:tcBorders>
              <w:top w:val="single" w:sz="4" w:space="0" w:color="auto"/>
              <w:left w:val="nil"/>
              <w:bottom w:val="nil"/>
              <w:right w:val="nil"/>
            </w:tcBorders>
            <w:shd w:val="clear" w:color="auto" w:fill="auto"/>
          </w:tcPr>
          <w:p w:rsidR="00496A7F" w:rsidRPr="005D6659"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D6659">
              <w:rPr>
                <w:rFonts w:ascii="Arial" w:hAnsi="Arial" w:cs="Arial"/>
                <w:sz w:val="20"/>
                <w:szCs w:val="20"/>
              </w:rPr>
              <w:t>98</w:t>
            </w:r>
          </w:p>
        </w:tc>
        <w:tc>
          <w:tcPr>
            <w:tcW w:w="3845" w:type="dxa"/>
            <w:gridSpan w:val="2"/>
            <w:tcBorders>
              <w:top w:val="single" w:sz="4" w:space="0" w:color="auto"/>
              <w:left w:val="nil"/>
              <w:bottom w:val="nil"/>
              <w:right w:val="nil"/>
            </w:tcBorders>
            <w:shd w:val="clear" w:color="auto" w:fill="auto"/>
          </w:tcPr>
          <w:p w:rsidR="00496A7F" w:rsidRPr="005D6659"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D6659">
              <w:rPr>
                <w:rFonts w:ascii="Arial" w:hAnsi="Arial" w:cs="Arial"/>
                <w:sz w:val="20"/>
                <w:szCs w:val="20"/>
              </w:rPr>
              <w:t>97</w:t>
            </w:r>
          </w:p>
        </w:tc>
      </w:tr>
      <w:tr w:rsidR="00496A7F" w:rsidTr="00FE2578">
        <w:trPr>
          <w:trHeight w:val="444"/>
        </w:trPr>
        <w:tc>
          <w:tcPr>
            <w:cnfStyle w:val="001000000000" w:firstRow="0" w:lastRow="0" w:firstColumn="1" w:lastColumn="0" w:oddVBand="0" w:evenVBand="0" w:oddHBand="0" w:evenHBand="0" w:firstRowFirstColumn="0" w:firstRowLastColumn="0" w:lastRowFirstColumn="0" w:lastRowLastColumn="0"/>
            <w:tcW w:w="3997"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4 meses </w:t>
            </w:r>
          </w:p>
        </w:tc>
        <w:tc>
          <w:tcPr>
            <w:tcW w:w="1622" w:type="dxa"/>
            <w:tcBorders>
              <w:top w:val="nil"/>
              <w:left w:val="nil"/>
              <w:bottom w:val="nil"/>
              <w:right w:val="nil"/>
            </w:tcBorders>
            <w:shd w:val="clear" w:color="auto" w:fill="auto"/>
          </w:tcPr>
          <w:p w:rsidR="00496A7F" w:rsidRPr="005D6659"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6659">
              <w:rPr>
                <w:rFonts w:ascii="Arial" w:hAnsi="Arial" w:cs="Arial"/>
                <w:sz w:val="20"/>
                <w:szCs w:val="20"/>
              </w:rPr>
              <w:t>78,8</w:t>
            </w:r>
          </w:p>
        </w:tc>
        <w:tc>
          <w:tcPr>
            <w:tcW w:w="3845" w:type="dxa"/>
            <w:gridSpan w:val="2"/>
            <w:tcBorders>
              <w:top w:val="nil"/>
              <w:left w:val="nil"/>
              <w:bottom w:val="nil"/>
              <w:right w:val="nil"/>
            </w:tcBorders>
          </w:tcPr>
          <w:p w:rsidR="00496A7F" w:rsidRPr="005D6659"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D6659">
              <w:rPr>
                <w:rFonts w:ascii="Arial" w:hAnsi="Arial" w:cs="Arial"/>
                <w:sz w:val="20"/>
                <w:szCs w:val="20"/>
              </w:rPr>
              <w:t xml:space="preserve">69,2                  </w:t>
            </w:r>
          </w:p>
        </w:tc>
      </w:tr>
      <w:tr w:rsidR="00496A7F" w:rsidTr="00FE2578">
        <w:trPr>
          <w:cnfStyle w:val="000000100000" w:firstRow="0" w:lastRow="0" w:firstColumn="0" w:lastColumn="0" w:oddVBand="0" w:evenVBand="0" w:oddHBand="1"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997" w:type="dxa"/>
            <w:tcBorders>
              <w:top w:val="nil"/>
              <w:bottom w:val="single" w:sz="4" w:space="0" w:color="auto"/>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 xml:space="preserve">6 meses </w:t>
            </w:r>
          </w:p>
        </w:tc>
        <w:tc>
          <w:tcPr>
            <w:tcW w:w="1622" w:type="dxa"/>
            <w:tcBorders>
              <w:top w:val="nil"/>
              <w:left w:val="nil"/>
              <w:bottom w:val="single" w:sz="4" w:space="0" w:color="auto"/>
              <w:right w:val="nil"/>
            </w:tcBorders>
            <w:shd w:val="clear" w:color="auto" w:fill="auto"/>
          </w:tcPr>
          <w:p w:rsidR="00496A7F" w:rsidRPr="005D6659"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D6659">
              <w:rPr>
                <w:rFonts w:ascii="Arial" w:hAnsi="Arial" w:cs="Arial"/>
                <w:sz w:val="20"/>
                <w:szCs w:val="20"/>
              </w:rPr>
              <w:t>65,2</w:t>
            </w:r>
          </w:p>
        </w:tc>
        <w:tc>
          <w:tcPr>
            <w:tcW w:w="3845" w:type="dxa"/>
            <w:gridSpan w:val="2"/>
            <w:tcBorders>
              <w:top w:val="nil"/>
              <w:left w:val="nil"/>
              <w:bottom w:val="single" w:sz="4" w:space="0" w:color="auto"/>
              <w:right w:val="nil"/>
            </w:tcBorders>
            <w:shd w:val="clear" w:color="auto" w:fill="auto"/>
          </w:tcPr>
          <w:p w:rsidR="00496A7F" w:rsidRPr="005D6659"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D6659">
              <w:rPr>
                <w:rFonts w:ascii="Arial" w:hAnsi="Arial" w:cs="Arial"/>
                <w:sz w:val="20"/>
                <w:szCs w:val="20"/>
              </w:rPr>
              <w:t>66,5</w:t>
            </w:r>
          </w:p>
        </w:tc>
      </w:tr>
    </w:tbl>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Pr="00A176F1" w:rsidRDefault="00496A7F" w:rsidP="00496A7F">
      <w:pPr>
        <w:rPr>
          <w:rFonts w:ascii="Arial" w:hAnsi="Arial" w:cs="Arial"/>
          <w:b/>
          <w:sz w:val="24"/>
          <w:szCs w:val="24"/>
        </w:rPr>
      </w:pPr>
    </w:p>
    <w:p w:rsidR="00496A7F" w:rsidRDefault="00496A7F" w:rsidP="00496A7F"/>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Default="00496A7F" w:rsidP="00496A7F">
      <w:pPr>
        <w:jc w:val="center"/>
        <w:rPr>
          <w:rFonts w:ascii="Arial" w:hAnsi="Arial" w:cs="Arial"/>
          <w:sz w:val="24"/>
          <w:szCs w:val="24"/>
        </w:rPr>
      </w:pPr>
      <w:r>
        <w:rPr>
          <w:rFonts w:ascii="Arial" w:hAnsi="Arial" w:cs="Arial"/>
          <w:sz w:val="24"/>
          <w:szCs w:val="24"/>
        </w:rPr>
        <w:lastRenderedPageBreak/>
        <w:t>Tabla 5. Comparación  del índice de placa bacteriana entre los tres tiempos de ambos grupos</w:t>
      </w:r>
    </w:p>
    <w:p w:rsidR="00496A7F" w:rsidRDefault="00496A7F" w:rsidP="00496A7F">
      <w:pPr>
        <w:rPr>
          <w:rFonts w:ascii="Arial" w:hAnsi="Arial" w:cs="Arial"/>
          <w:sz w:val="24"/>
          <w:szCs w:val="24"/>
        </w:rPr>
      </w:pPr>
    </w:p>
    <w:tbl>
      <w:tblPr>
        <w:tblStyle w:val="Tabladecuadrcula21"/>
        <w:tblW w:w="9464" w:type="dxa"/>
        <w:tblLook w:val="04A0" w:firstRow="1" w:lastRow="0" w:firstColumn="1" w:lastColumn="0" w:noHBand="0" w:noVBand="1"/>
      </w:tblPr>
      <w:tblGrid>
        <w:gridCol w:w="3997"/>
        <w:gridCol w:w="1622"/>
        <w:gridCol w:w="1010"/>
        <w:gridCol w:w="2835"/>
      </w:tblGrid>
      <w:tr w:rsidR="00496A7F" w:rsidRPr="00DE2C6D" w:rsidTr="00FE2578">
        <w:trPr>
          <w:cnfStyle w:val="100000000000" w:firstRow="1" w:lastRow="0" w:firstColumn="0" w:lastColumn="0" w:oddVBand="0" w:evenVBand="0" w:oddHBand="0"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997" w:type="dxa"/>
            <w:tcBorders>
              <w:bottom w:val="single" w:sz="4" w:space="0" w:color="auto"/>
            </w:tcBorders>
            <w:shd w:val="clear" w:color="auto" w:fill="auto"/>
          </w:tcPr>
          <w:p w:rsidR="00496A7F" w:rsidRPr="00054AF2" w:rsidRDefault="00496A7F" w:rsidP="00FE2578">
            <w:pPr>
              <w:spacing w:line="360" w:lineRule="auto"/>
              <w:rPr>
                <w:rFonts w:ascii="Arial" w:hAnsi="Arial" w:cs="Arial"/>
                <w:b w:val="0"/>
                <w:sz w:val="20"/>
                <w:szCs w:val="24"/>
              </w:rPr>
            </w:pPr>
            <w:r w:rsidRPr="00054AF2">
              <w:rPr>
                <w:rFonts w:ascii="Arial" w:hAnsi="Arial" w:cs="Arial"/>
                <w:b w:val="0"/>
                <w:sz w:val="20"/>
                <w:szCs w:val="24"/>
              </w:rPr>
              <w:t xml:space="preserve">Tiempo </w:t>
            </w:r>
          </w:p>
        </w:tc>
        <w:tc>
          <w:tcPr>
            <w:tcW w:w="2632" w:type="dxa"/>
            <w:gridSpan w:val="2"/>
            <w:tcBorders>
              <w:bottom w:val="single" w:sz="4" w:space="0" w:color="auto"/>
            </w:tcBorders>
            <w:shd w:val="clear" w:color="auto" w:fill="auto"/>
          </w:tcPr>
          <w:p w:rsidR="00496A7F" w:rsidRPr="00054AF2"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Cs w:val="0"/>
                <w:sz w:val="20"/>
                <w:szCs w:val="24"/>
              </w:rPr>
            </w:pPr>
            <w:r w:rsidRPr="00054AF2">
              <w:rPr>
                <w:rFonts w:ascii="Arial" w:hAnsi="Arial" w:cs="Arial"/>
                <w:sz w:val="20"/>
                <w:szCs w:val="24"/>
              </w:rPr>
              <w:t xml:space="preserve">grupo con acceso a internet </w:t>
            </w:r>
          </w:p>
          <w:p w:rsidR="00496A7F" w:rsidRPr="00054AF2" w:rsidRDefault="00496A7F" w:rsidP="00FE2578">
            <w:pPr>
              <w:cnfStyle w:val="100000000000" w:firstRow="1" w:lastRow="0" w:firstColumn="0" w:lastColumn="0" w:oddVBand="0" w:evenVBand="0" w:oddHBand="0" w:evenHBand="0" w:firstRowFirstColumn="0" w:firstRowLastColumn="0" w:lastRowFirstColumn="0" w:lastRowLastColumn="0"/>
              <w:rPr>
                <w:rFonts w:ascii="Arial" w:hAnsi="Arial" w:cs="Arial"/>
                <w:bCs w:val="0"/>
                <w:sz w:val="20"/>
                <w:szCs w:val="24"/>
              </w:rPr>
            </w:pPr>
            <w:r>
              <w:rPr>
                <w:rFonts w:ascii="Arial" w:hAnsi="Arial" w:cs="Arial"/>
                <w:bCs w:val="0"/>
                <w:sz w:val="20"/>
                <w:szCs w:val="24"/>
              </w:rPr>
              <w:t xml:space="preserve">            (</w:t>
            </w:r>
            <w:r w:rsidRPr="00054AF2">
              <w:rPr>
                <w:rFonts w:ascii="Arial" w:hAnsi="Arial" w:cs="Arial"/>
                <w:bCs w:val="0"/>
                <w:sz w:val="20"/>
                <w:szCs w:val="24"/>
              </w:rPr>
              <w:t>valor de p</w:t>
            </w:r>
            <w:r>
              <w:rPr>
                <w:rFonts w:ascii="Arial" w:hAnsi="Arial" w:cs="Arial"/>
                <w:bCs w:val="0"/>
                <w:sz w:val="20"/>
                <w:szCs w:val="24"/>
              </w:rPr>
              <w:t>)</w:t>
            </w:r>
            <w:r w:rsidRPr="00054AF2">
              <w:rPr>
                <w:rFonts w:ascii="Arial" w:hAnsi="Arial" w:cs="Arial"/>
                <w:bCs w:val="0"/>
                <w:sz w:val="20"/>
                <w:szCs w:val="24"/>
              </w:rPr>
              <w:t xml:space="preserve"> </w:t>
            </w:r>
          </w:p>
          <w:p w:rsidR="00496A7F" w:rsidRPr="00054AF2" w:rsidRDefault="00496A7F" w:rsidP="00FE2578">
            <w:pPr>
              <w:cnfStyle w:val="100000000000" w:firstRow="1" w:lastRow="0" w:firstColumn="0" w:lastColumn="0" w:oddVBand="0" w:evenVBand="0" w:oddHBand="0" w:evenHBand="0" w:firstRowFirstColumn="0" w:firstRowLastColumn="0" w:lastRowFirstColumn="0" w:lastRowLastColumn="0"/>
              <w:rPr>
                <w:rFonts w:ascii="Arial" w:hAnsi="Arial" w:cs="Arial"/>
                <w:b w:val="0"/>
                <w:sz w:val="20"/>
                <w:szCs w:val="24"/>
              </w:rPr>
            </w:pPr>
          </w:p>
        </w:tc>
        <w:tc>
          <w:tcPr>
            <w:tcW w:w="2835" w:type="dxa"/>
            <w:tcBorders>
              <w:bottom w:val="single" w:sz="4" w:space="0" w:color="auto"/>
            </w:tcBorders>
          </w:tcPr>
          <w:p w:rsidR="00496A7F"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grupo sin acceso a </w:t>
            </w:r>
          </w:p>
          <w:p w:rsidR="00496A7F"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internet</w:t>
            </w:r>
          </w:p>
          <w:p w:rsidR="00496A7F"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r>
              <w:rPr>
                <w:rFonts w:ascii="Arial" w:hAnsi="Arial" w:cs="Arial"/>
                <w:sz w:val="20"/>
                <w:szCs w:val="24"/>
              </w:rPr>
              <w:t xml:space="preserve">(valor de p)      </w:t>
            </w:r>
          </w:p>
          <w:p w:rsidR="00496A7F" w:rsidRPr="00DE2C6D" w:rsidRDefault="00496A7F" w:rsidP="00FE2578">
            <w:pPr>
              <w:spacing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4"/>
              </w:rPr>
            </w:pPr>
          </w:p>
        </w:tc>
      </w:tr>
      <w:tr w:rsidR="00496A7F" w:rsidRPr="00DE2C6D" w:rsidTr="00FE2578">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3997" w:type="dxa"/>
            <w:tcBorders>
              <w:top w:val="single" w:sz="4" w:space="0" w:color="auto"/>
              <w:bottom w:val="nil"/>
              <w:right w:val="nil"/>
            </w:tcBorders>
            <w:shd w:val="clear" w:color="auto" w:fill="auto"/>
          </w:tcPr>
          <w:p w:rsidR="00496A7F" w:rsidRPr="00084E52" w:rsidRDefault="00496A7F" w:rsidP="00FE2578">
            <w:pPr>
              <w:spacing w:line="360" w:lineRule="auto"/>
              <w:rPr>
                <w:rFonts w:ascii="Arial" w:hAnsi="Arial" w:cs="Arial"/>
                <w:b w:val="0"/>
                <w:sz w:val="20"/>
                <w:szCs w:val="24"/>
              </w:rPr>
            </w:pPr>
            <w:r>
              <w:rPr>
                <w:rFonts w:ascii="Arial" w:hAnsi="Arial" w:cs="Arial"/>
                <w:b w:val="0"/>
                <w:sz w:val="20"/>
                <w:szCs w:val="24"/>
              </w:rPr>
              <w:t>T1 vs t2</w:t>
            </w:r>
          </w:p>
        </w:tc>
        <w:tc>
          <w:tcPr>
            <w:tcW w:w="1622" w:type="dxa"/>
            <w:tcBorders>
              <w:top w:val="single" w:sz="4" w:space="0" w:color="auto"/>
              <w:left w:val="nil"/>
              <w:bottom w:val="nil"/>
              <w:right w:val="nil"/>
            </w:tcBorders>
            <w:shd w:val="clear" w:color="auto" w:fill="auto"/>
          </w:tcPr>
          <w:p w:rsidR="00496A7F" w:rsidRPr="005D6659"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       0,07</w:t>
            </w:r>
          </w:p>
        </w:tc>
        <w:tc>
          <w:tcPr>
            <w:tcW w:w="3845" w:type="dxa"/>
            <w:gridSpan w:val="2"/>
            <w:tcBorders>
              <w:top w:val="single" w:sz="4" w:space="0" w:color="auto"/>
              <w:left w:val="nil"/>
              <w:bottom w:val="nil"/>
              <w:right w:val="nil"/>
            </w:tcBorders>
            <w:shd w:val="clear" w:color="auto" w:fill="auto"/>
          </w:tcPr>
          <w:p w:rsidR="00496A7F" w:rsidRPr="005D6659"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            0,04</w:t>
            </w:r>
          </w:p>
        </w:tc>
      </w:tr>
      <w:tr w:rsidR="00496A7F" w:rsidTr="00FE2578">
        <w:trPr>
          <w:trHeight w:val="444"/>
        </w:trPr>
        <w:tc>
          <w:tcPr>
            <w:cnfStyle w:val="001000000000" w:firstRow="0" w:lastRow="0" w:firstColumn="1" w:lastColumn="0" w:oddVBand="0" w:evenVBand="0" w:oddHBand="0" w:evenHBand="0" w:firstRowFirstColumn="0" w:firstRowLastColumn="0" w:lastRowFirstColumn="0" w:lastRowLastColumn="0"/>
            <w:tcW w:w="3997" w:type="dxa"/>
            <w:tcBorders>
              <w:top w:val="nil"/>
              <w:bottom w:val="nil"/>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T1 vs t3</w:t>
            </w:r>
          </w:p>
        </w:tc>
        <w:tc>
          <w:tcPr>
            <w:tcW w:w="1622" w:type="dxa"/>
            <w:tcBorders>
              <w:top w:val="nil"/>
              <w:left w:val="nil"/>
              <w:bottom w:val="nil"/>
              <w:right w:val="nil"/>
            </w:tcBorders>
            <w:shd w:val="clear" w:color="auto" w:fill="auto"/>
          </w:tcPr>
          <w:p w:rsidR="00496A7F" w:rsidRPr="005D6659"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       0,01</w:t>
            </w:r>
          </w:p>
        </w:tc>
        <w:tc>
          <w:tcPr>
            <w:tcW w:w="3845" w:type="dxa"/>
            <w:gridSpan w:val="2"/>
            <w:tcBorders>
              <w:top w:val="nil"/>
              <w:left w:val="nil"/>
              <w:bottom w:val="nil"/>
              <w:right w:val="nil"/>
            </w:tcBorders>
          </w:tcPr>
          <w:p w:rsidR="00496A7F" w:rsidRPr="005D6659" w:rsidRDefault="00496A7F" w:rsidP="00FE2578">
            <w:pPr>
              <w:spacing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 xml:space="preserve">             0,02</w:t>
            </w:r>
            <w:r w:rsidRPr="005D6659">
              <w:rPr>
                <w:rFonts w:ascii="Arial" w:hAnsi="Arial" w:cs="Arial"/>
                <w:sz w:val="20"/>
                <w:szCs w:val="20"/>
              </w:rPr>
              <w:t xml:space="preserve">               </w:t>
            </w:r>
          </w:p>
        </w:tc>
      </w:tr>
      <w:tr w:rsidR="00496A7F" w:rsidTr="00FE2578">
        <w:trPr>
          <w:cnfStyle w:val="000000100000" w:firstRow="0" w:lastRow="0" w:firstColumn="0" w:lastColumn="0" w:oddVBand="0" w:evenVBand="0" w:oddHBand="1"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3997" w:type="dxa"/>
            <w:tcBorders>
              <w:top w:val="nil"/>
              <w:bottom w:val="single" w:sz="4" w:space="0" w:color="auto"/>
              <w:right w:val="nil"/>
            </w:tcBorders>
            <w:shd w:val="clear" w:color="auto" w:fill="auto"/>
          </w:tcPr>
          <w:p w:rsidR="00496A7F" w:rsidRPr="00DE2C6D" w:rsidRDefault="00496A7F" w:rsidP="00FE2578">
            <w:pPr>
              <w:spacing w:line="360" w:lineRule="auto"/>
              <w:rPr>
                <w:rFonts w:ascii="Arial" w:hAnsi="Arial" w:cs="Arial"/>
                <w:b w:val="0"/>
                <w:sz w:val="20"/>
                <w:szCs w:val="24"/>
              </w:rPr>
            </w:pPr>
            <w:r>
              <w:rPr>
                <w:rFonts w:ascii="Arial" w:hAnsi="Arial" w:cs="Arial"/>
                <w:b w:val="0"/>
                <w:sz w:val="20"/>
                <w:szCs w:val="24"/>
              </w:rPr>
              <w:t>T2 vs t3</w:t>
            </w:r>
          </w:p>
        </w:tc>
        <w:tc>
          <w:tcPr>
            <w:tcW w:w="1622" w:type="dxa"/>
            <w:tcBorders>
              <w:top w:val="nil"/>
              <w:left w:val="nil"/>
              <w:bottom w:val="single" w:sz="4" w:space="0" w:color="auto"/>
              <w:right w:val="nil"/>
            </w:tcBorders>
            <w:shd w:val="clear" w:color="auto" w:fill="auto"/>
          </w:tcPr>
          <w:p w:rsidR="00496A7F" w:rsidRPr="005D6659" w:rsidRDefault="00496A7F" w:rsidP="00FE2578">
            <w:pPr>
              <w:spacing w:line="360"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             0,01</w:t>
            </w:r>
          </w:p>
        </w:tc>
        <w:tc>
          <w:tcPr>
            <w:tcW w:w="3845" w:type="dxa"/>
            <w:gridSpan w:val="2"/>
            <w:tcBorders>
              <w:top w:val="nil"/>
              <w:left w:val="nil"/>
              <w:bottom w:val="single" w:sz="4" w:space="0" w:color="auto"/>
              <w:right w:val="nil"/>
            </w:tcBorders>
            <w:shd w:val="clear" w:color="auto" w:fill="auto"/>
          </w:tcPr>
          <w:p w:rsidR="00496A7F" w:rsidRPr="005D6659" w:rsidRDefault="00496A7F" w:rsidP="00FE2578">
            <w:pPr>
              <w:spacing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 xml:space="preserve">              0,03</w:t>
            </w:r>
          </w:p>
        </w:tc>
      </w:tr>
    </w:tbl>
    <w:p w:rsidR="00496A7F" w:rsidRDefault="00496A7F" w:rsidP="00496A7F">
      <w:pPr>
        <w:rPr>
          <w:rFonts w:ascii="Arial" w:hAnsi="Arial" w:cs="Arial"/>
          <w:sz w:val="24"/>
          <w:szCs w:val="24"/>
        </w:rPr>
      </w:pPr>
    </w:p>
    <w:p w:rsidR="00496A7F" w:rsidRDefault="00496A7F" w:rsidP="00496A7F">
      <w:pPr>
        <w:rPr>
          <w:rFonts w:ascii="Arial" w:hAnsi="Arial" w:cs="Arial"/>
          <w:sz w:val="24"/>
          <w:szCs w:val="24"/>
        </w:rPr>
      </w:pPr>
    </w:p>
    <w:p w:rsidR="00496A7F" w:rsidRPr="00A176F1" w:rsidRDefault="00496A7F" w:rsidP="00496A7F">
      <w:pPr>
        <w:rPr>
          <w:rFonts w:ascii="Arial" w:hAnsi="Arial" w:cs="Arial"/>
          <w:sz w:val="24"/>
          <w:szCs w:val="24"/>
        </w:rPr>
      </w:pPr>
    </w:p>
    <w:p w:rsidR="00496A7F" w:rsidRDefault="00496A7F" w:rsidP="00496A7F"/>
    <w:p w:rsidR="00496A7F" w:rsidRDefault="00496A7F" w:rsidP="00496A7F"/>
    <w:p w:rsidR="00496A7F" w:rsidRDefault="00496A7F" w:rsidP="00496A7F"/>
    <w:p w:rsidR="00496A7F" w:rsidRPr="00D138CA" w:rsidRDefault="00496A7F" w:rsidP="00496A7F"/>
    <w:p w:rsidR="00496A7F" w:rsidRDefault="00496A7F" w:rsidP="00496A7F">
      <w:pPr>
        <w:rPr>
          <w:sz w:val="24"/>
          <w:szCs w:val="24"/>
        </w:rPr>
      </w:pPr>
    </w:p>
    <w:p w:rsidR="00496A7F" w:rsidRDefault="00496A7F" w:rsidP="00496A7F">
      <w:pPr>
        <w:rPr>
          <w:sz w:val="24"/>
          <w:szCs w:val="24"/>
        </w:rPr>
      </w:pPr>
    </w:p>
    <w:p w:rsidR="00496A7F" w:rsidRDefault="00496A7F" w:rsidP="00496A7F">
      <w:pPr>
        <w:rPr>
          <w:sz w:val="24"/>
          <w:szCs w:val="24"/>
        </w:rPr>
      </w:pPr>
    </w:p>
    <w:p w:rsidR="00496A7F" w:rsidRDefault="00496A7F" w:rsidP="00496A7F">
      <w:pPr>
        <w:pStyle w:val="Ttulo1"/>
        <w:shd w:val="clear" w:color="auto" w:fill="FFFFFF"/>
        <w:spacing w:before="120" w:beforeAutospacing="0" w:after="120" w:afterAutospacing="0" w:line="480" w:lineRule="auto"/>
        <w:jc w:val="both"/>
        <w:rPr>
          <w:rFonts w:ascii="Arial" w:hAnsi="Arial" w:cs="Arial"/>
          <w:b w:val="0"/>
          <w:color w:val="000000"/>
          <w:sz w:val="20"/>
          <w:szCs w:val="20"/>
          <w:lang w:val="en-US"/>
        </w:rPr>
      </w:pPr>
    </w:p>
    <w:p w:rsidR="00496A7F" w:rsidRDefault="00496A7F" w:rsidP="00496A7F">
      <w:pPr>
        <w:pStyle w:val="Ttulo1"/>
        <w:shd w:val="clear" w:color="auto" w:fill="FFFFFF"/>
        <w:spacing w:before="240" w:beforeAutospacing="0" w:after="120" w:afterAutospacing="0" w:line="480" w:lineRule="auto"/>
        <w:jc w:val="both"/>
        <w:rPr>
          <w:rFonts w:ascii="Arial" w:hAnsi="Arial" w:cs="Arial"/>
          <w:b w:val="0"/>
          <w:color w:val="000000"/>
          <w:sz w:val="24"/>
          <w:szCs w:val="24"/>
        </w:rPr>
      </w:pPr>
    </w:p>
    <w:p w:rsidR="00496A7F" w:rsidRDefault="00496A7F" w:rsidP="00496A7F">
      <w:pPr>
        <w:pStyle w:val="Ttulo1"/>
        <w:shd w:val="clear" w:color="auto" w:fill="FFFFFF"/>
        <w:spacing w:before="240" w:beforeAutospacing="0" w:after="120" w:afterAutospacing="0" w:line="480" w:lineRule="auto"/>
        <w:jc w:val="both"/>
        <w:rPr>
          <w:rFonts w:ascii="Arial" w:hAnsi="Arial" w:cs="Arial"/>
          <w:b w:val="0"/>
          <w:color w:val="000000"/>
          <w:sz w:val="24"/>
          <w:szCs w:val="24"/>
        </w:rPr>
      </w:pPr>
    </w:p>
    <w:p w:rsidR="00496A7F" w:rsidRDefault="00496A7F" w:rsidP="00496A7F"/>
    <w:p w:rsidR="00775BDC" w:rsidRPr="00A176F1" w:rsidRDefault="00775BDC" w:rsidP="00775BDC">
      <w:pPr>
        <w:rPr>
          <w:rFonts w:ascii="Arial" w:hAnsi="Arial" w:cs="Arial"/>
          <w:sz w:val="24"/>
          <w:szCs w:val="24"/>
        </w:rPr>
      </w:pPr>
    </w:p>
    <w:p w:rsidR="00775BDC" w:rsidRDefault="00775BDC" w:rsidP="00775BDC"/>
    <w:p w:rsidR="00775BDC" w:rsidRDefault="00775BDC" w:rsidP="00775BDC"/>
    <w:p w:rsidR="00775BDC" w:rsidRDefault="00775BDC" w:rsidP="00775BDC"/>
    <w:p w:rsidR="00775BDC" w:rsidRPr="00D138CA" w:rsidRDefault="00775BDC" w:rsidP="00775BDC"/>
    <w:p w:rsidR="00775BDC" w:rsidRDefault="00775BDC" w:rsidP="00775BDC">
      <w:pPr>
        <w:rPr>
          <w:sz w:val="24"/>
          <w:szCs w:val="24"/>
        </w:rPr>
      </w:pPr>
    </w:p>
    <w:p w:rsidR="00775BDC" w:rsidRDefault="00775BDC" w:rsidP="00775BDC">
      <w:pPr>
        <w:rPr>
          <w:sz w:val="24"/>
          <w:szCs w:val="24"/>
        </w:rPr>
      </w:pPr>
    </w:p>
    <w:p w:rsidR="00775BDC" w:rsidRDefault="00775BDC" w:rsidP="00775BDC">
      <w:pPr>
        <w:rPr>
          <w:sz w:val="24"/>
          <w:szCs w:val="24"/>
        </w:rPr>
      </w:pPr>
    </w:p>
    <w:p w:rsidR="00775BDC" w:rsidRDefault="00775BDC" w:rsidP="00775BDC">
      <w:pPr>
        <w:pStyle w:val="Ttulo1"/>
        <w:shd w:val="clear" w:color="auto" w:fill="FFFFFF"/>
        <w:spacing w:before="120" w:beforeAutospacing="0" w:after="120" w:afterAutospacing="0" w:line="480" w:lineRule="auto"/>
        <w:jc w:val="both"/>
        <w:rPr>
          <w:rFonts w:ascii="Arial" w:hAnsi="Arial" w:cs="Arial"/>
          <w:b w:val="0"/>
          <w:color w:val="000000"/>
          <w:sz w:val="20"/>
          <w:szCs w:val="20"/>
          <w:lang w:val="en-US"/>
        </w:rPr>
      </w:pPr>
    </w:p>
    <w:p w:rsidR="00775BDC" w:rsidRDefault="00775BDC" w:rsidP="00775BDC">
      <w:pPr>
        <w:pStyle w:val="Ttulo1"/>
        <w:shd w:val="clear" w:color="auto" w:fill="FFFFFF"/>
        <w:spacing w:before="240" w:beforeAutospacing="0" w:after="120" w:afterAutospacing="0" w:line="480" w:lineRule="auto"/>
        <w:jc w:val="both"/>
        <w:rPr>
          <w:rFonts w:ascii="Arial" w:hAnsi="Arial" w:cs="Arial"/>
          <w:b w:val="0"/>
          <w:color w:val="000000"/>
          <w:sz w:val="24"/>
          <w:szCs w:val="24"/>
        </w:rPr>
      </w:pPr>
    </w:p>
    <w:p w:rsidR="00775BDC" w:rsidRDefault="00775BDC" w:rsidP="00775BDC">
      <w:pPr>
        <w:pStyle w:val="Ttulo1"/>
        <w:shd w:val="clear" w:color="auto" w:fill="FFFFFF"/>
        <w:spacing w:before="240" w:beforeAutospacing="0" w:after="120" w:afterAutospacing="0" w:line="480" w:lineRule="auto"/>
        <w:jc w:val="both"/>
        <w:rPr>
          <w:rFonts w:ascii="Arial" w:hAnsi="Arial" w:cs="Arial"/>
          <w:b w:val="0"/>
          <w:color w:val="000000"/>
          <w:sz w:val="24"/>
          <w:szCs w:val="24"/>
        </w:rPr>
      </w:pPr>
    </w:p>
    <w:p w:rsidR="00774933" w:rsidRDefault="00774933"/>
    <w:sectPr w:rsidR="00774933" w:rsidSect="001D629E">
      <w:pgSz w:w="12240" w:h="15840"/>
      <w:pgMar w:top="1701" w:right="1134"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DB3761"/>
    <w:multiLevelType w:val="hybridMultilevel"/>
    <w:tmpl w:val="B56EC7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5E47044"/>
    <w:multiLevelType w:val="multilevel"/>
    <w:tmpl w:val="81D08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36B4025"/>
    <w:multiLevelType w:val="multilevel"/>
    <w:tmpl w:val="1454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D3B5080"/>
    <w:multiLevelType w:val="hybridMultilevel"/>
    <w:tmpl w:val="CC2C59CE"/>
    <w:lvl w:ilvl="0" w:tplc="609CC0A4">
      <w:start w:val="8"/>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 w15:restartNumberingAfterBreak="0">
    <w:nsid w:val="439149E7"/>
    <w:multiLevelType w:val="hybridMultilevel"/>
    <w:tmpl w:val="02B40B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57E64B60"/>
    <w:multiLevelType w:val="hybridMultilevel"/>
    <w:tmpl w:val="18EC9034"/>
    <w:lvl w:ilvl="0" w:tplc="C2FA72C4">
      <w:start w:val="1"/>
      <w:numFmt w:val="decimal"/>
      <w:lvlText w:val="%1."/>
      <w:lvlJc w:val="left"/>
      <w:pPr>
        <w:ind w:left="644" w:hanging="360"/>
      </w:pPr>
      <w:rPr>
        <w:rFonts w:ascii="Arial" w:eastAsia="Times New Roman" w:hAnsi="Arial" w:cs="Arial"/>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5"/>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activeWritingStyle w:appName="MSWord" w:lang="pt-BR" w:vendorID="64" w:dllVersion="131078" w:nlCheck="1" w:checkStyle="0"/>
  <w:activeWritingStyle w:appName="MSWord" w:lang="en-US" w:vendorID="64" w:dllVersion="131078" w:nlCheck="1" w:checkStyle="1"/>
  <w:activeWritingStyle w:appName="MSWord" w:lang="es-CO" w:vendorID="64" w:dllVersion="131078" w:nlCheck="1" w:checkStyle="1"/>
  <w:activeWritingStyle w:appName="MSWord" w:lang="es-E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EB2"/>
    <w:rsid w:val="000340FF"/>
    <w:rsid w:val="000354AD"/>
    <w:rsid w:val="000660A9"/>
    <w:rsid w:val="000E3A58"/>
    <w:rsid w:val="00131734"/>
    <w:rsid w:val="00135DB1"/>
    <w:rsid w:val="001743F6"/>
    <w:rsid w:val="001C64CB"/>
    <w:rsid w:val="001D629E"/>
    <w:rsid w:val="001F5E22"/>
    <w:rsid w:val="00221C22"/>
    <w:rsid w:val="00256B66"/>
    <w:rsid w:val="002E4AC2"/>
    <w:rsid w:val="003043E7"/>
    <w:rsid w:val="00345E04"/>
    <w:rsid w:val="00345FF4"/>
    <w:rsid w:val="00362DD3"/>
    <w:rsid w:val="0043497E"/>
    <w:rsid w:val="00496A7F"/>
    <w:rsid w:val="004F6AB3"/>
    <w:rsid w:val="00522DC7"/>
    <w:rsid w:val="005376BC"/>
    <w:rsid w:val="00540F18"/>
    <w:rsid w:val="00543BF5"/>
    <w:rsid w:val="00555E50"/>
    <w:rsid w:val="00610230"/>
    <w:rsid w:val="00632B72"/>
    <w:rsid w:val="006C1B0E"/>
    <w:rsid w:val="006D077A"/>
    <w:rsid w:val="00712CB8"/>
    <w:rsid w:val="00757DAC"/>
    <w:rsid w:val="00774933"/>
    <w:rsid w:val="00775BDC"/>
    <w:rsid w:val="007825CC"/>
    <w:rsid w:val="00795854"/>
    <w:rsid w:val="00796E38"/>
    <w:rsid w:val="007C479F"/>
    <w:rsid w:val="007F7CF7"/>
    <w:rsid w:val="00823210"/>
    <w:rsid w:val="00844181"/>
    <w:rsid w:val="00847783"/>
    <w:rsid w:val="009560E5"/>
    <w:rsid w:val="00960C4B"/>
    <w:rsid w:val="009F3266"/>
    <w:rsid w:val="00A24EC0"/>
    <w:rsid w:val="00A71BB5"/>
    <w:rsid w:val="00A873AA"/>
    <w:rsid w:val="00AE63D6"/>
    <w:rsid w:val="00AE7559"/>
    <w:rsid w:val="00AF576D"/>
    <w:rsid w:val="00B37A59"/>
    <w:rsid w:val="00B908D2"/>
    <w:rsid w:val="00C055A2"/>
    <w:rsid w:val="00C5656D"/>
    <w:rsid w:val="00C8262D"/>
    <w:rsid w:val="00C877A5"/>
    <w:rsid w:val="00CA3945"/>
    <w:rsid w:val="00CD33FC"/>
    <w:rsid w:val="00D01F07"/>
    <w:rsid w:val="00D133EC"/>
    <w:rsid w:val="00D60D1C"/>
    <w:rsid w:val="00DC16E5"/>
    <w:rsid w:val="00DC3C98"/>
    <w:rsid w:val="00DF2D45"/>
    <w:rsid w:val="00E31E5C"/>
    <w:rsid w:val="00E41073"/>
    <w:rsid w:val="00E64EB2"/>
    <w:rsid w:val="00E6607C"/>
    <w:rsid w:val="00EA7C25"/>
    <w:rsid w:val="00EC4378"/>
    <w:rsid w:val="00ED06A1"/>
    <w:rsid w:val="00F30A15"/>
    <w:rsid w:val="00FD2CBF"/>
    <w:rsid w:val="00FF50A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223E65-535F-4F02-96F7-7C4FE7775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5BDC"/>
    <w:pPr>
      <w:spacing w:line="254" w:lineRule="auto"/>
    </w:pPr>
  </w:style>
  <w:style w:type="paragraph" w:styleId="Ttulo1">
    <w:name w:val="heading 1"/>
    <w:basedOn w:val="Normal"/>
    <w:link w:val="Ttulo1Car"/>
    <w:uiPriority w:val="9"/>
    <w:qFormat/>
    <w:rsid w:val="00775BD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next w:val="Normal"/>
    <w:link w:val="Ttulo2Car"/>
    <w:uiPriority w:val="9"/>
    <w:semiHidden/>
    <w:unhideWhenUsed/>
    <w:qFormat/>
    <w:rsid w:val="0082321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75BDC"/>
    <w:rPr>
      <w:rFonts w:ascii="Times New Roman" w:eastAsia="Times New Roman" w:hAnsi="Times New Roman" w:cs="Times New Roman"/>
      <w:b/>
      <w:bCs/>
      <w:kern w:val="36"/>
      <w:sz w:val="48"/>
      <w:szCs w:val="48"/>
      <w:lang w:eastAsia="es-CO"/>
    </w:rPr>
  </w:style>
  <w:style w:type="character" w:customStyle="1" w:styleId="apple-converted-space">
    <w:name w:val="apple-converted-space"/>
    <w:rsid w:val="00775BDC"/>
  </w:style>
  <w:style w:type="character" w:customStyle="1" w:styleId="highlight">
    <w:name w:val="highlight"/>
    <w:basedOn w:val="Fuentedeprrafopredeter"/>
    <w:rsid w:val="00775BDC"/>
  </w:style>
  <w:style w:type="character" w:styleId="Hipervnculo">
    <w:name w:val="Hyperlink"/>
    <w:unhideWhenUsed/>
    <w:rsid w:val="00775BDC"/>
    <w:rPr>
      <w:color w:val="0000FF"/>
      <w:u w:val="single"/>
    </w:rPr>
  </w:style>
  <w:style w:type="paragraph" w:customStyle="1" w:styleId="xmsobodytext">
    <w:name w:val="x_msobodytext"/>
    <w:basedOn w:val="Normal"/>
    <w:rsid w:val="00775BD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xmsolistbullet2">
    <w:name w:val="x_msolistbullet2"/>
    <w:basedOn w:val="Normal"/>
    <w:rsid w:val="00775BD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xmsonormal">
    <w:name w:val="x_msonormal"/>
    <w:basedOn w:val="Normal"/>
    <w:rsid w:val="00775BD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xsinespaciado2">
    <w:name w:val="x_sinespaciado2"/>
    <w:basedOn w:val="Normal"/>
    <w:rsid w:val="00775BD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independiente">
    <w:name w:val="Body Text"/>
    <w:basedOn w:val="Normal"/>
    <w:link w:val="TextoindependienteCar"/>
    <w:uiPriority w:val="99"/>
    <w:unhideWhenUsed/>
    <w:rsid w:val="00775BDC"/>
    <w:pPr>
      <w:spacing w:after="120" w:line="276" w:lineRule="auto"/>
    </w:pPr>
    <w:rPr>
      <w:rFonts w:eastAsiaTheme="minorEastAsia"/>
      <w:lang w:eastAsia="es-CO"/>
    </w:rPr>
  </w:style>
  <w:style w:type="character" w:customStyle="1" w:styleId="TextoindependienteCar">
    <w:name w:val="Texto independiente Car"/>
    <w:basedOn w:val="Fuentedeprrafopredeter"/>
    <w:link w:val="Textoindependiente"/>
    <w:uiPriority w:val="99"/>
    <w:rsid w:val="00775BDC"/>
    <w:rPr>
      <w:rFonts w:eastAsiaTheme="minorEastAsia"/>
      <w:lang w:eastAsia="es-CO"/>
    </w:rPr>
  </w:style>
  <w:style w:type="table" w:styleId="Tablaconcuadrcula">
    <w:name w:val="Table Grid"/>
    <w:basedOn w:val="Tablanormal"/>
    <w:uiPriority w:val="59"/>
    <w:rsid w:val="00775BDC"/>
    <w:pPr>
      <w:spacing w:after="0" w:line="240" w:lineRule="auto"/>
    </w:pPr>
    <w:rPr>
      <w:rFonts w:eastAsiaTheme="minorEastAsia"/>
      <w:lang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basedOn w:val="Fuentedeprrafopredeter"/>
    <w:uiPriority w:val="20"/>
    <w:qFormat/>
    <w:rsid w:val="00775BDC"/>
    <w:rPr>
      <w:i/>
      <w:iCs/>
    </w:rPr>
  </w:style>
  <w:style w:type="paragraph" w:styleId="Saludo">
    <w:name w:val="Salutation"/>
    <w:basedOn w:val="Normal"/>
    <w:next w:val="Normal"/>
    <w:link w:val="SaludoCar"/>
    <w:uiPriority w:val="99"/>
    <w:unhideWhenUsed/>
    <w:rsid w:val="00775BDC"/>
    <w:pPr>
      <w:spacing w:after="200" w:line="276" w:lineRule="auto"/>
    </w:pPr>
    <w:rPr>
      <w:rFonts w:eastAsiaTheme="minorEastAsia"/>
      <w:lang w:eastAsia="es-CO"/>
    </w:rPr>
  </w:style>
  <w:style w:type="character" w:customStyle="1" w:styleId="SaludoCar">
    <w:name w:val="Saludo Car"/>
    <w:basedOn w:val="Fuentedeprrafopredeter"/>
    <w:link w:val="Saludo"/>
    <w:uiPriority w:val="99"/>
    <w:rsid w:val="00775BDC"/>
    <w:rPr>
      <w:rFonts w:eastAsiaTheme="minorEastAsia"/>
      <w:lang w:eastAsia="es-CO"/>
    </w:rPr>
  </w:style>
  <w:style w:type="paragraph" w:styleId="Prrafodelista">
    <w:name w:val="List Paragraph"/>
    <w:basedOn w:val="Normal"/>
    <w:uiPriority w:val="34"/>
    <w:qFormat/>
    <w:rsid w:val="00775BDC"/>
    <w:pPr>
      <w:ind w:left="720"/>
      <w:contextualSpacing/>
    </w:pPr>
  </w:style>
  <w:style w:type="table" w:customStyle="1" w:styleId="Tabladecuadrcula21">
    <w:name w:val="Tabla de cuadrícula 21"/>
    <w:basedOn w:val="Tablanormal"/>
    <w:uiPriority w:val="47"/>
    <w:rsid w:val="00775BDC"/>
    <w:pPr>
      <w:spacing w:after="0" w:line="240" w:lineRule="auto"/>
    </w:pPr>
    <w:rPr>
      <w:rFonts w:eastAsiaTheme="minorEastAsia"/>
      <w:lang w:eastAsia="es-CO"/>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abladeilustraciones">
    <w:name w:val="table of figures"/>
    <w:basedOn w:val="Normal"/>
    <w:next w:val="Normal"/>
    <w:uiPriority w:val="99"/>
    <w:unhideWhenUsed/>
    <w:rsid w:val="00775BDC"/>
    <w:pPr>
      <w:spacing w:after="200" w:line="276" w:lineRule="auto"/>
      <w:ind w:left="440" w:hanging="440"/>
    </w:pPr>
    <w:rPr>
      <w:rFonts w:eastAsiaTheme="minorEastAsia"/>
      <w:lang w:eastAsia="es-CO"/>
    </w:rPr>
  </w:style>
  <w:style w:type="paragraph" w:styleId="Subttulo">
    <w:name w:val="Subtitle"/>
    <w:basedOn w:val="Normal"/>
    <w:next w:val="Normal"/>
    <w:link w:val="SubttuloCar"/>
    <w:uiPriority w:val="11"/>
    <w:qFormat/>
    <w:rsid w:val="00775BDC"/>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775BDC"/>
    <w:rPr>
      <w:rFonts w:eastAsiaTheme="minorEastAsia"/>
      <w:color w:val="5A5A5A" w:themeColor="text1" w:themeTint="A5"/>
      <w:spacing w:val="15"/>
    </w:rPr>
  </w:style>
  <w:style w:type="paragraph" w:styleId="Encabezado">
    <w:name w:val="header"/>
    <w:basedOn w:val="Normal"/>
    <w:link w:val="EncabezadoCar"/>
    <w:uiPriority w:val="99"/>
    <w:unhideWhenUsed/>
    <w:rsid w:val="00775BD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75BDC"/>
  </w:style>
  <w:style w:type="paragraph" w:styleId="Piedepgina">
    <w:name w:val="footer"/>
    <w:basedOn w:val="Normal"/>
    <w:link w:val="PiedepginaCar"/>
    <w:uiPriority w:val="99"/>
    <w:unhideWhenUsed/>
    <w:rsid w:val="00775BD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75BDC"/>
  </w:style>
  <w:style w:type="paragraph" w:customStyle="1" w:styleId="p">
    <w:name w:val="p"/>
    <w:basedOn w:val="Normal"/>
    <w:rsid w:val="00775BD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NormalWeb">
    <w:name w:val="Normal (Web)"/>
    <w:basedOn w:val="Normal"/>
    <w:uiPriority w:val="99"/>
    <w:unhideWhenUsed/>
    <w:rsid w:val="00775BD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HTMLconformatoprevio">
    <w:name w:val="HTML Preformatted"/>
    <w:basedOn w:val="Normal"/>
    <w:link w:val="HTMLconformatoprevioCar"/>
    <w:uiPriority w:val="99"/>
    <w:unhideWhenUsed/>
    <w:rsid w:val="00775B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rsid w:val="00775BDC"/>
    <w:rPr>
      <w:rFonts w:ascii="Courier New" w:eastAsia="Times New Roman" w:hAnsi="Courier New" w:cs="Courier New"/>
      <w:sz w:val="20"/>
      <w:szCs w:val="20"/>
      <w:lang w:eastAsia="es-CO"/>
    </w:rPr>
  </w:style>
  <w:style w:type="paragraph" w:styleId="Textodeglobo">
    <w:name w:val="Balloon Text"/>
    <w:basedOn w:val="Normal"/>
    <w:link w:val="TextodegloboCar"/>
    <w:uiPriority w:val="99"/>
    <w:semiHidden/>
    <w:unhideWhenUsed/>
    <w:rsid w:val="00775BD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75BDC"/>
    <w:rPr>
      <w:rFonts w:ascii="Segoe UI" w:hAnsi="Segoe UI" w:cs="Segoe UI"/>
      <w:sz w:val="18"/>
      <w:szCs w:val="18"/>
    </w:rPr>
  </w:style>
  <w:style w:type="paragraph" w:styleId="Revisin">
    <w:name w:val="Revision"/>
    <w:hidden/>
    <w:uiPriority w:val="99"/>
    <w:semiHidden/>
    <w:rsid w:val="00775BDC"/>
    <w:pPr>
      <w:spacing w:after="0" w:line="240" w:lineRule="auto"/>
    </w:pPr>
  </w:style>
  <w:style w:type="character" w:customStyle="1" w:styleId="Ttulo2Car">
    <w:name w:val="Título 2 Car"/>
    <w:basedOn w:val="Fuentedeprrafopredeter"/>
    <w:link w:val="Ttulo2"/>
    <w:uiPriority w:val="9"/>
    <w:semiHidden/>
    <w:rsid w:val="00823210"/>
    <w:rPr>
      <w:rFonts w:asciiTheme="majorHAnsi" w:eastAsiaTheme="majorEastAsia" w:hAnsiTheme="majorHAnsi" w:cstheme="majorBidi"/>
      <w:color w:val="2E74B5" w:themeColor="accent1" w:themeShade="BF"/>
      <w:sz w:val="26"/>
      <w:szCs w:val="26"/>
    </w:rPr>
  </w:style>
  <w:style w:type="character" w:styleId="Hipervnculovisitado">
    <w:name w:val="FollowedHyperlink"/>
    <w:basedOn w:val="Fuentedeprrafopredeter"/>
    <w:uiPriority w:val="99"/>
    <w:semiHidden/>
    <w:unhideWhenUsed/>
    <w:rsid w:val="00610230"/>
    <w:rPr>
      <w:color w:val="954F72" w:themeColor="followedHyperlink"/>
      <w:u w:val="single"/>
    </w:rPr>
  </w:style>
  <w:style w:type="character" w:styleId="Refdecomentario">
    <w:name w:val="annotation reference"/>
    <w:basedOn w:val="Fuentedeprrafopredeter"/>
    <w:uiPriority w:val="99"/>
    <w:semiHidden/>
    <w:unhideWhenUsed/>
    <w:rsid w:val="00496A7F"/>
    <w:rPr>
      <w:sz w:val="16"/>
      <w:szCs w:val="16"/>
    </w:rPr>
  </w:style>
  <w:style w:type="paragraph" w:styleId="Textocomentario">
    <w:name w:val="annotation text"/>
    <w:basedOn w:val="Normal"/>
    <w:link w:val="TextocomentarioCar"/>
    <w:uiPriority w:val="99"/>
    <w:semiHidden/>
    <w:unhideWhenUsed/>
    <w:rsid w:val="00496A7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96A7F"/>
    <w:rPr>
      <w:sz w:val="20"/>
      <w:szCs w:val="20"/>
    </w:rPr>
  </w:style>
  <w:style w:type="paragraph" w:styleId="Asuntodelcomentario">
    <w:name w:val="annotation subject"/>
    <w:basedOn w:val="Textocomentario"/>
    <w:next w:val="Textocomentario"/>
    <w:link w:val="AsuntodelcomentarioCar"/>
    <w:uiPriority w:val="99"/>
    <w:semiHidden/>
    <w:unhideWhenUsed/>
    <w:rsid w:val="00496A7F"/>
    <w:rPr>
      <w:b/>
      <w:bCs/>
    </w:rPr>
  </w:style>
  <w:style w:type="character" w:customStyle="1" w:styleId="AsuntodelcomentarioCar">
    <w:name w:val="Asunto del comentario Car"/>
    <w:basedOn w:val="TextocomentarioCar"/>
    <w:link w:val="Asuntodelcomentario"/>
    <w:uiPriority w:val="99"/>
    <w:semiHidden/>
    <w:rsid w:val="00496A7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879376">
      <w:bodyDiv w:val="1"/>
      <w:marLeft w:val="0"/>
      <w:marRight w:val="0"/>
      <w:marTop w:val="0"/>
      <w:marBottom w:val="0"/>
      <w:divBdr>
        <w:top w:val="none" w:sz="0" w:space="0" w:color="auto"/>
        <w:left w:val="none" w:sz="0" w:space="0" w:color="auto"/>
        <w:bottom w:val="none" w:sz="0" w:space="0" w:color="auto"/>
        <w:right w:val="none" w:sz="0" w:space="0" w:color="auto"/>
      </w:divBdr>
    </w:div>
    <w:div w:id="229930351">
      <w:bodyDiv w:val="1"/>
      <w:marLeft w:val="0"/>
      <w:marRight w:val="0"/>
      <w:marTop w:val="0"/>
      <w:marBottom w:val="0"/>
      <w:divBdr>
        <w:top w:val="none" w:sz="0" w:space="0" w:color="auto"/>
        <w:left w:val="none" w:sz="0" w:space="0" w:color="auto"/>
        <w:bottom w:val="none" w:sz="0" w:space="0" w:color="auto"/>
        <w:right w:val="none" w:sz="0" w:space="0" w:color="auto"/>
      </w:divBdr>
    </w:div>
    <w:div w:id="237600387">
      <w:bodyDiv w:val="1"/>
      <w:marLeft w:val="0"/>
      <w:marRight w:val="0"/>
      <w:marTop w:val="0"/>
      <w:marBottom w:val="0"/>
      <w:divBdr>
        <w:top w:val="none" w:sz="0" w:space="0" w:color="auto"/>
        <w:left w:val="none" w:sz="0" w:space="0" w:color="auto"/>
        <w:bottom w:val="none" w:sz="0" w:space="0" w:color="auto"/>
        <w:right w:val="none" w:sz="0" w:space="0" w:color="auto"/>
      </w:divBdr>
    </w:div>
    <w:div w:id="382557667">
      <w:bodyDiv w:val="1"/>
      <w:marLeft w:val="0"/>
      <w:marRight w:val="0"/>
      <w:marTop w:val="0"/>
      <w:marBottom w:val="0"/>
      <w:divBdr>
        <w:top w:val="none" w:sz="0" w:space="0" w:color="auto"/>
        <w:left w:val="none" w:sz="0" w:space="0" w:color="auto"/>
        <w:bottom w:val="none" w:sz="0" w:space="0" w:color="auto"/>
        <w:right w:val="none" w:sz="0" w:space="0" w:color="auto"/>
      </w:divBdr>
    </w:div>
    <w:div w:id="526018424">
      <w:bodyDiv w:val="1"/>
      <w:marLeft w:val="0"/>
      <w:marRight w:val="0"/>
      <w:marTop w:val="0"/>
      <w:marBottom w:val="0"/>
      <w:divBdr>
        <w:top w:val="none" w:sz="0" w:space="0" w:color="auto"/>
        <w:left w:val="none" w:sz="0" w:space="0" w:color="auto"/>
        <w:bottom w:val="none" w:sz="0" w:space="0" w:color="auto"/>
        <w:right w:val="none" w:sz="0" w:space="0" w:color="auto"/>
      </w:divBdr>
    </w:div>
    <w:div w:id="629822563">
      <w:bodyDiv w:val="1"/>
      <w:marLeft w:val="0"/>
      <w:marRight w:val="0"/>
      <w:marTop w:val="0"/>
      <w:marBottom w:val="0"/>
      <w:divBdr>
        <w:top w:val="none" w:sz="0" w:space="0" w:color="auto"/>
        <w:left w:val="none" w:sz="0" w:space="0" w:color="auto"/>
        <w:bottom w:val="none" w:sz="0" w:space="0" w:color="auto"/>
        <w:right w:val="none" w:sz="0" w:space="0" w:color="auto"/>
      </w:divBdr>
    </w:div>
    <w:div w:id="737443299">
      <w:bodyDiv w:val="1"/>
      <w:marLeft w:val="0"/>
      <w:marRight w:val="0"/>
      <w:marTop w:val="0"/>
      <w:marBottom w:val="0"/>
      <w:divBdr>
        <w:top w:val="none" w:sz="0" w:space="0" w:color="auto"/>
        <w:left w:val="none" w:sz="0" w:space="0" w:color="auto"/>
        <w:bottom w:val="none" w:sz="0" w:space="0" w:color="auto"/>
        <w:right w:val="none" w:sz="0" w:space="0" w:color="auto"/>
      </w:divBdr>
    </w:div>
    <w:div w:id="779878459">
      <w:bodyDiv w:val="1"/>
      <w:marLeft w:val="0"/>
      <w:marRight w:val="0"/>
      <w:marTop w:val="0"/>
      <w:marBottom w:val="0"/>
      <w:divBdr>
        <w:top w:val="none" w:sz="0" w:space="0" w:color="auto"/>
        <w:left w:val="none" w:sz="0" w:space="0" w:color="auto"/>
        <w:bottom w:val="none" w:sz="0" w:space="0" w:color="auto"/>
        <w:right w:val="none" w:sz="0" w:space="0" w:color="auto"/>
      </w:divBdr>
    </w:div>
    <w:div w:id="822086263">
      <w:bodyDiv w:val="1"/>
      <w:marLeft w:val="0"/>
      <w:marRight w:val="0"/>
      <w:marTop w:val="0"/>
      <w:marBottom w:val="0"/>
      <w:divBdr>
        <w:top w:val="none" w:sz="0" w:space="0" w:color="auto"/>
        <w:left w:val="none" w:sz="0" w:space="0" w:color="auto"/>
        <w:bottom w:val="none" w:sz="0" w:space="0" w:color="auto"/>
        <w:right w:val="none" w:sz="0" w:space="0" w:color="auto"/>
      </w:divBdr>
    </w:div>
    <w:div w:id="975374832">
      <w:bodyDiv w:val="1"/>
      <w:marLeft w:val="0"/>
      <w:marRight w:val="0"/>
      <w:marTop w:val="0"/>
      <w:marBottom w:val="0"/>
      <w:divBdr>
        <w:top w:val="none" w:sz="0" w:space="0" w:color="auto"/>
        <w:left w:val="none" w:sz="0" w:space="0" w:color="auto"/>
        <w:bottom w:val="none" w:sz="0" w:space="0" w:color="auto"/>
        <w:right w:val="none" w:sz="0" w:space="0" w:color="auto"/>
      </w:divBdr>
    </w:div>
    <w:div w:id="998846678">
      <w:bodyDiv w:val="1"/>
      <w:marLeft w:val="0"/>
      <w:marRight w:val="0"/>
      <w:marTop w:val="0"/>
      <w:marBottom w:val="0"/>
      <w:divBdr>
        <w:top w:val="none" w:sz="0" w:space="0" w:color="auto"/>
        <w:left w:val="none" w:sz="0" w:space="0" w:color="auto"/>
        <w:bottom w:val="none" w:sz="0" w:space="0" w:color="auto"/>
        <w:right w:val="none" w:sz="0" w:space="0" w:color="auto"/>
      </w:divBdr>
    </w:div>
    <w:div w:id="1318920864">
      <w:bodyDiv w:val="1"/>
      <w:marLeft w:val="0"/>
      <w:marRight w:val="0"/>
      <w:marTop w:val="0"/>
      <w:marBottom w:val="0"/>
      <w:divBdr>
        <w:top w:val="none" w:sz="0" w:space="0" w:color="auto"/>
        <w:left w:val="none" w:sz="0" w:space="0" w:color="auto"/>
        <w:bottom w:val="none" w:sz="0" w:space="0" w:color="auto"/>
        <w:right w:val="none" w:sz="0" w:space="0" w:color="auto"/>
      </w:divBdr>
    </w:div>
    <w:div w:id="1676110478">
      <w:bodyDiv w:val="1"/>
      <w:marLeft w:val="0"/>
      <w:marRight w:val="0"/>
      <w:marTop w:val="0"/>
      <w:marBottom w:val="0"/>
      <w:divBdr>
        <w:top w:val="none" w:sz="0" w:space="0" w:color="auto"/>
        <w:left w:val="none" w:sz="0" w:space="0" w:color="auto"/>
        <w:bottom w:val="none" w:sz="0" w:space="0" w:color="auto"/>
        <w:right w:val="none" w:sz="0" w:space="0" w:color="auto"/>
      </w:divBdr>
    </w:div>
    <w:div w:id="1679766398">
      <w:bodyDiv w:val="1"/>
      <w:marLeft w:val="0"/>
      <w:marRight w:val="0"/>
      <w:marTop w:val="0"/>
      <w:marBottom w:val="0"/>
      <w:divBdr>
        <w:top w:val="none" w:sz="0" w:space="0" w:color="auto"/>
        <w:left w:val="none" w:sz="0" w:space="0" w:color="auto"/>
        <w:bottom w:val="none" w:sz="0" w:space="0" w:color="auto"/>
        <w:right w:val="none" w:sz="0" w:space="0" w:color="auto"/>
      </w:divBdr>
    </w:div>
    <w:div w:id="1770155703">
      <w:bodyDiv w:val="1"/>
      <w:marLeft w:val="0"/>
      <w:marRight w:val="0"/>
      <w:marTop w:val="0"/>
      <w:marBottom w:val="0"/>
      <w:divBdr>
        <w:top w:val="none" w:sz="0" w:space="0" w:color="auto"/>
        <w:left w:val="none" w:sz="0" w:space="0" w:color="auto"/>
        <w:bottom w:val="none" w:sz="0" w:space="0" w:color="auto"/>
        <w:right w:val="none" w:sz="0" w:space="0" w:color="auto"/>
      </w:divBdr>
    </w:div>
    <w:div w:id="1781949860">
      <w:bodyDiv w:val="1"/>
      <w:marLeft w:val="0"/>
      <w:marRight w:val="0"/>
      <w:marTop w:val="0"/>
      <w:marBottom w:val="0"/>
      <w:divBdr>
        <w:top w:val="none" w:sz="0" w:space="0" w:color="auto"/>
        <w:left w:val="none" w:sz="0" w:space="0" w:color="auto"/>
        <w:bottom w:val="none" w:sz="0" w:space="0" w:color="auto"/>
        <w:right w:val="none" w:sz="0" w:space="0" w:color="auto"/>
      </w:divBdr>
    </w:div>
    <w:div w:id="1828813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Sharma%20R%5BAuthor%5D&amp;cauthor=true&amp;cauthor_uid=22025742" TargetMode="External"/><Relationship Id="rId18" Type="http://schemas.openxmlformats.org/officeDocument/2006/relationships/hyperlink" Target="https://www.ncbi.nlm.nih.gov/pubmed/?term=Seto%20E%5BAuthor%5D&amp;cauthor=true&amp;cauthor_uid=27542325" TargetMode="External"/><Relationship Id="rId26" Type="http://schemas.openxmlformats.org/officeDocument/2006/relationships/hyperlink" Target="https://www.ncbi.nlm.nih.gov/pubmed/?term=Kavadella%20A%5BAuthor%5D&amp;cauthor=true&amp;cauthor_uid=18289271" TargetMode="External"/><Relationship Id="rId39" Type="http://schemas.openxmlformats.org/officeDocument/2006/relationships/hyperlink" Target="https://www.ncbi.nlm.nih.gov/pubmed/?term=Jacob%20V%5BAuthor%5D&amp;cauthor=true&amp;cauthor_uid=29942102" TargetMode="External"/><Relationship Id="rId3" Type="http://schemas.openxmlformats.org/officeDocument/2006/relationships/styles" Target="styles.xml"/><Relationship Id="rId21" Type="http://schemas.openxmlformats.org/officeDocument/2006/relationships/hyperlink" Target="https://www.ncbi.nlm.nih.gov/pubmed/?term=van%20Loveren%20C%5BAuthor%5D&amp;cauthor=true&amp;cauthor_uid=24524246" TargetMode="External"/><Relationship Id="rId34" Type="http://schemas.openxmlformats.org/officeDocument/2006/relationships/hyperlink" Target="https://www.ncbi.nlm.nih.gov/pubmed/?term=Fabrikant%20E%5BAuthor%5D&amp;cauthor=true&amp;cauthor_uid=18289271" TargetMode="External"/><Relationship Id="rId42" Type="http://schemas.openxmlformats.org/officeDocument/2006/relationships/hyperlink" Target="https://www.ncbi.nlm.nih.gov/pubmed/?term=Fernandez%20JB%5BAuthor%5D&amp;cauthor=true&amp;cauthor_uid=25547319" TargetMode="External"/><Relationship Id="rId47" Type="http://schemas.openxmlformats.org/officeDocument/2006/relationships/hyperlink" Target="https://www.ncbi.nlm.nih.gov/pubmed/?term=Kumar%20Y%5BAuthor%5D&amp;cauthor=true&amp;cauthor_uid=26379380" TargetMode="External"/><Relationship Id="rId50" Type="http://schemas.openxmlformats.org/officeDocument/2006/relationships/hyperlink" Target="https://www.ncbi.nlm.nih.gov/pubmed/?term=Yu%20C%5BAuthor%5D&amp;cauthor=true&amp;cauthor_uid=27542325" TargetMode="External"/><Relationship Id="rId7" Type="http://schemas.openxmlformats.org/officeDocument/2006/relationships/hyperlink" Target="https://www.ncbi.nlm.nih.gov/pubmed/?term=Sharma%20R%5BAuthor%5D&amp;cauthor=true&amp;cauthor_uid=22025742" TargetMode="External"/><Relationship Id="rId12" Type="http://schemas.openxmlformats.org/officeDocument/2006/relationships/hyperlink" Target="https://www.ncbi.nlm.nih.gov/pubmed/?term=Kumar%20Y%5BAuthor%5D&amp;cauthor=true&amp;cauthor_uid=26379380" TargetMode="External"/><Relationship Id="rId17" Type="http://schemas.openxmlformats.org/officeDocument/2006/relationships/hyperlink" Target="https://www.ncbi.nlm.nih.gov/pubmed/?term=Urtane%20I%5BAuthor%5D&amp;cauthor=true&amp;cauthor_uid=18289271" TargetMode="External"/><Relationship Id="rId25" Type="http://schemas.openxmlformats.org/officeDocument/2006/relationships/hyperlink" Target="https://www.ncbi.nlm.nih.gov/pubmed/?term=Vieira%20AR%5BAuthor%5D&amp;cauthor=true&amp;cauthor_uid=24624396" TargetMode="External"/><Relationship Id="rId33" Type="http://schemas.openxmlformats.org/officeDocument/2006/relationships/hyperlink" Target="https://www.ncbi.nlm.nih.gov/pubmed/?term=Camilleri%20A%5BAuthor%5D&amp;cauthor=true&amp;cauthor_uid=18289271" TargetMode="External"/><Relationship Id="rId38" Type="http://schemas.openxmlformats.org/officeDocument/2006/relationships/hyperlink" Target="https://www.ncbi.nlm.nih.gov/pubmed/?term=Abraham%20NB%5BAuthor%5D&amp;cauthor=true&amp;cauthor_uid=29942102" TargetMode="External"/><Relationship Id="rId46" Type="http://schemas.openxmlformats.org/officeDocument/2006/relationships/hyperlink" Target="https://www.ncbi.nlm.nih.gov/pubmed/?term=Figueroa%20KE%5BAuthor%5D&amp;cauthor=true&amp;cauthor_uid=25547319" TargetMode="External"/><Relationship Id="rId2" Type="http://schemas.openxmlformats.org/officeDocument/2006/relationships/numbering" Target="numbering.xml"/><Relationship Id="rId16" Type="http://schemas.openxmlformats.org/officeDocument/2006/relationships/hyperlink" Target="https://www.ncbi.nlm.nih.gov/pubmed/?term=Rotondi%20M%5BAuthor%5D&amp;cauthor=true&amp;cauthor_uid=27542325" TargetMode="External"/><Relationship Id="rId20" Type="http://schemas.openxmlformats.org/officeDocument/2006/relationships/hyperlink" Target="https://www.ncbi.nlm.nih.gov/pubmed/?term=Duijster%20D%5BAuthor%5D&amp;cauthor=true&amp;cauthor_uid=24524246" TargetMode="External"/><Relationship Id="rId29" Type="http://schemas.openxmlformats.org/officeDocument/2006/relationships/hyperlink" Target="https://www.ncbi.nlm.nih.gov/pubmed/?term=Mattheos%20N%5BAuthor%5D&amp;cauthor=true&amp;cauthor_uid=18289271" TargetMode="External"/><Relationship Id="rId41" Type="http://schemas.openxmlformats.org/officeDocument/2006/relationships/hyperlink" Target="https://www.ncbi.nlm.nih.gov/pubmed/?term=Hallas%20D%5BAuthor%5D&amp;cauthor=true&amp;cauthor_uid=25547319" TargetMode="External"/><Relationship Id="rId1" Type="http://schemas.openxmlformats.org/officeDocument/2006/relationships/customXml" Target="../customXml/item1.xml"/><Relationship Id="rId6" Type="http://schemas.openxmlformats.org/officeDocument/2006/relationships/hyperlink" Target="https://www.ncbi.nlm.nih.gov/pubmed/?term=Halawany%20HS%5BAuthor%5D&amp;cauthor=true&amp;cauthor_uid=29942102" TargetMode="External"/><Relationship Id="rId11" Type="http://schemas.openxmlformats.org/officeDocument/2006/relationships/hyperlink" Target="https://www.ncbi.nlm.nih.gov/pubmed/?term=Halawany%20HS%5BAuthor%5D&amp;cauthor=true&amp;cauthor_uid=29942102" TargetMode="External"/><Relationship Id="rId24" Type="http://schemas.openxmlformats.org/officeDocument/2006/relationships/hyperlink" Target="https://www.ncbi.nlm.nih.gov/pubmed/?term=Johnston%20L%5BAuthor%5D&amp;cauthor=true&amp;cauthor_uid=24624396" TargetMode="External"/><Relationship Id="rId32" Type="http://schemas.openxmlformats.org/officeDocument/2006/relationships/hyperlink" Target="https://www.ncbi.nlm.nih.gov/pubmed/?term=Brown%20P%5BAuthor%5D&amp;cauthor=true&amp;cauthor_uid=18289271" TargetMode="External"/><Relationship Id="rId37" Type="http://schemas.openxmlformats.org/officeDocument/2006/relationships/hyperlink" Target="https://www.ncbi.nlm.nih.gov/pubmed/?term=Al%20Balkhi%20M%5BAuthor%5D&amp;cauthor=true&amp;cauthor_uid=29942102" TargetMode="External"/><Relationship Id="rId40" Type="http://schemas.openxmlformats.org/officeDocument/2006/relationships/hyperlink" Target="https://www.ncbi.nlm.nih.gov/pubmed/?term=Sharma%20R%5BAuthor%5D&amp;cauthor=true&amp;cauthor_uid=22025742" TargetMode="External"/><Relationship Id="rId45" Type="http://schemas.openxmlformats.org/officeDocument/2006/relationships/hyperlink" Target="https://www.ncbi.nlm.nih.gov/pubmed/?term=Ali%20N%5BAuthor%5D&amp;cauthor=true&amp;cauthor_uid=25547319"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cbi.nlm.nih.gov/pubmed/?term=Sharma%20R%5BAuthor%5D&amp;cauthor=true&amp;cauthor_uid=22025742" TargetMode="External"/><Relationship Id="rId23" Type="http://schemas.openxmlformats.org/officeDocument/2006/relationships/hyperlink" Target="https://www.ncbi.nlm.nih.gov/pubmed/?term=Fuller%20LA%5BAuthor%5D&amp;cauthor=true&amp;cauthor_uid=24771777" TargetMode="External"/><Relationship Id="rId28" Type="http://schemas.openxmlformats.org/officeDocument/2006/relationships/hyperlink" Target="https://www.ncbi.nlm.nih.gov/pubmed/?term=Do%20LG%5BAuthor%5D&amp;cauthor=true&amp;cauthor_uid=25899748" TargetMode="External"/><Relationship Id="rId36" Type="http://schemas.openxmlformats.org/officeDocument/2006/relationships/hyperlink" Target="https://www.ncbi.nlm.nih.gov/pubmed/?term=Al%20Sadhan%20S%5BAuthor%5D&amp;cauthor=true&amp;cauthor_uid=29942102" TargetMode="External"/><Relationship Id="rId49" Type="http://schemas.openxmlformats.org/officeDocument/2006/relationships/hyperlink" Target="https://www.ncbi.nlm.nih.gov/pubmed/?term=Catapano%20P%5BAuthor%5D&amp;cauthor=true&amp;cauthor_uid=25547319" TargetMode="External"/><Relationship Id="rId10" Type="http://schemas.openxmlformats.org/officeDocument/2006/relationships/hyperlink" Target="https://www.ncbi.nlm.nih.gov/pubmed/?term=Sharma%20R%5BAuthor%5D&amp;cauthor=true&amp;cauthor_uid=22025742" TargetMode="External"/><Relationship Id="rId19" Type="http://schemas.openxmlformats.org/officeDocument/2006/relationships/hyperlink" Target="https://www.ncbi.nlm.nih.gov/pubmed/?term=Martins%20CC%5BAuthor%5D&amp;cauthor=true&amp;cauthor_uid=23202762" TargetMode="External"/><Relationship Id="rId31" Type="http://schemas.openxmlformats.org/officeDocument/2006/relationships/hyperlink" Target="https://www.ncbi.nlm.nih.gov/pubmed/?term=Buchanan%20J%5BAuthor%5D&amp;cauthor=true&amp;cauthor_uid=18289271" TargetMode="External"/><Relationship Id="rId44" Type="http://schemas.openxmlformats.org/officeDocument/2006/relationships/hyperlink" Target="https://www.ncbi.nlm.nih.gov/pubmed/?term=Schmidt%20TM%5BAuthor%5D&amp;cauthor=true&amp;cauthor_uid=25547319"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ncbi.nlm.nih.gov/pubmed/?term=Halawany%20HS%5BAuthor%5D&amp;cauthor=true&amp;cauthor_uid=29942102" TargetMode="External"/><Relationship Id="rId14" Type="http://schemas.openxmlformats.org/officeDocument/2006/relationships/hyperlink" Target="https://www.ncbi.nlm.nih.gov/pubmed/?term=Kumar%20Y%5BAuthor%5D&amp;cauthor=true&amp;cauthor_uid=26379380" TargetMode="External"/><Relationship Id="rId22" Type="http://schemas.openxmlformats.org/officeDocument/2006/relationships/hyperlink" Target="https://www.ncbi.nlm.nih.gov/pubmed/?term=Begzati%20A%5BAuthor%5D&amp;cauthor=true&amp;cauthor_uid=24624393" TargetMode="External"/><Relationship Id="rId27" Type="http://schemas.openxmlformats.org/officeDocument/2006/relationships/hyperlink" Target="https://www.ncbi.nlm.nih.gov/pubmed/?term=Moreira%20J%5BAuthor%5D&amp;cauthor=true&amp;cauthor_uid=18289271" TargetMode="External"/><Relationship Id="rId30" Type="http://schemas.openxmlformats.org/officeDocument/2006/relationships/hyperlink" Target="https://www.ncbi.nlm.nih.gov/pubmed/?term=Apse%20P%5BAuthor%5D&amp;cauthor=true&amp;cauthor_uid=18289271" TargetMode="External"/><Relationship Id="rId35" Type="http://schemas.openxmlformats.org/officeDocument/2006/relationships/hyperlink" Target="https://www.ncbi.nlm.nih.gov/pubmed/?term=Halawany%20HS%5BAuthor%5D&amp;cauthor=true&amp;cauthor_uid=29942102" TargetMode="External"/><Relationship Id="rId43" Type="http://schemas.openxmlformats.org/officeDocument/2006/relationships/hyperlink" Target="https://www.ncbi.nlm.nih.gov/pubmed/?term=Lim%20LJ%5BAuthor%5D&amp;cauthor=true&amp;cauthor_uid=25547319" TargetMode="External"/><Relationship Id="rId48" Type="http://schemas.openxmlformats.org/officeDocument/2006/relationships/hyperlink" Target="https://www.ncbi.nlm.nih.gov/pubmed/?term=John%20B%5BAuthor%5D&amp;cauthor=true&amp;cauthor_uid=26379380" TargetMode="External"/><Relationship Id="rId8" Type="http://schemas.openxmlformats.org/officeDocument/2006/relationships/hyperlink" Target="https://www.ncbi.nlm.nih.gov/pubmed/?term=Hallas%20D%5BAuthor%5D&amp;cauthor=true&amp;cauthor_uid=25547319" TargetMode="External"/><Relationship Id="rId51" Type="http://schemas.openxmlformats.org/officeDocument/2006/relationships/hyperlink" Target="https://www.ncbi.nlm.nih.gov/pubmed/?term=Rotondi%20M%5BAuthor%5D&amp;cauthor=true&amp;cauthor_uid=2754232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802C44-9030-49E3-A7C2-F607A93C66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599</TotalTime>
  <Pages>29</Pages>
  <Words>6054</Words>
  <Characters>33303</Characters>
  <Application>Microsoft Office Word</Application>
  <DocSecurity>0</DocSecurity>
  <Lines>277</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Angelica</dc:creator>
  <cp:keywords/>
  <dc:description/>
  <cp:lastModifiedBy>Maria Angelica</cp:lastModifiedBy>
  <cp:revision>78</cp:revision>
  <dcterms:created xsi:type="dcterms:W3CDTF">2018-07-28T23:49:00Z</dcterms:created>
  <dcterms:modified xsi:type="dcterms:W3CDTF">2018-08-01T02:12:00Z</dcterms:modified>
</cp:coreProperties>
</file>