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AB5" w:rsidRPr="00432E3B" w:rsidRDefault="005B5AB5" w:rsidP="005B5AB5">
      <w:pPr>
        <w:pStyle w:val="Ttulo1"/>
        <w:rPr>
          <w:lang w:val="es-CO"/>
        </w:rPr>
      </w:pPr>
    </w:p>
    <w:p w:rsidR="005B5AB5" w:rsidRPr="00432E3B" w:rsidRDefault="005B5AB5" w:rsidP="005B5AB5">
      <w:pPr>
        <w:tabs>
          <w:tab w:val="center" w:pos="4252"/>
          <w:tab w:val="left" w:pos="5157"/>
        </w:tabs>
        <w:spacing w:line="360" w:lineRule="auto"/>
        <w:jc w:val="center"/>
        <w:rPr>
          <w:b/>
          <w:iCs/>
          <w:color w:val="000000"/>
          <w:szCs w:val="24"/>
          <w:lang w:val="es-CO" w:bidi="en-US"/>
        </w:rPr>
      </w:pPr>
      <w:r w:rsidRPr="00432E3B">
        <w:rPr>
          <w:noProof/>
          <w:color w:val="000000"/>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5.45pt;margin-top:18.05pt;width:390.2pt;height:282.75pt;z-index:251659264" fillcolor="black">
            <v:fill r:id="rId6" o:title=""/>
            <v:stroke r:id="rId6" o:title=""/>
            <v:shadow color="#868686"/>
            <v:textpath style="font-family:&quot;Arial Black&quot;;v-text-kern:t" trim="t" fitpath="t" string="ANEXOS"/>
            <w10:wrap type="topAndBottom"/>
          </v:shape>
        </w:pict>
      </w:r>
    </w:p>
    <w:p w:rsidR="005B5AB5" w:rsidRPr="00432E3B" w:rsidRDefault="005B5AB5" w:rsidP="005B5AB5">
      <w:pPr>
        <w:tabs>
          <w:tab w:val="center" w:pos="4252"/>
          <w:tab w:val="left" w:pos="5157"/>
        </w:tabs>
        <w:spacing w:line="360" w:lineRule="auto"/>
        <w:jc w:val="center"/>
        <w:rPr>
          <w:b/>
          <w:iCs/>
          <w:color w:val="000000"/>
          <w:szCs w:val="24"/>
          <w:lang w:val="es-CO" w:bidi="en-US"/>
        </w:rPr>
      </w:pPr>
    </w:p>
    <w:p w:rsidR="005B5AB5" w:rsidRPr="00432E3B" w:rsidRDefault="005B5AB5" w:rsidP="005B5AB5">
      <w:pPr>
        <w:tabs>
          <w:tab w:val="center" w:pos="4252"/>
          <w:tab w:val="left" w:pos="5157"/>
        </w:tabs>
        <w:spacing w:line="360" w:lineRule="auto"/>
        <w:jc w:val="center"/>
        <w:rPr>
          <w:b/>
          <w:iCs/>
          <w:color w:val="000000"/>
          <w:szCs w:val="24"/>
          <w:lang w:val="es-CO" w:bidi="en-US"/>
        </w:rPr>
      </w:pPr>
    </w:p>
    <w:p w:rsidR="005B5AB5" w:rsidRPr="00432E3B" w:rsidRDefault="005B5AB5" w:rsidP="005B5AB5">
      <w:pPr>
        <w:tabs>
          <w:tab w:val="center" w:pos="4252"/>
          <w:tab w:val="left" w:pos="5157"/>
        </w:tabs>
        <w:spacing w:line="360" w:lineRule="auto"/>
        <w:jc w:val="center"/>
        <w:rPr>
          <w:b/>
          <w:iCs/>
          <w:color w:val="000000"/>
          <w:szCs w:val="24"/>
          <w:lang w:val="es-CO" w:bidi="en-US"/>
        </w:rPr>
      </w:pPr>
    </w:p>
    <w:p w:rsidR="005B5AB5" w:rsidRPr="00432E3B" w:rsidRDefault="005B5AB5" w:rsidP="005B5AB5">
      <w:pPr>
        <w:tabs>
          <w:tab w:val="center" w:pos="4252"/>
          <w:tab w:val="left" w:pos="5157"/>
        </w:tabs>
        <w:spacing w:line="360" w:lineRule="auto"/>
        <w:jc w:val="center"/>
        <w:rPr>
          <w:b/>
          <w:iCs/>
          <w:color w:val="000000"/>
          <w:szCs w:val="24"/>
          <w:lang w:val="es-CO" w:bidi="en-US"/>
        </w:rPr>
      </w:pPr>
    </w:p>
    <w:p w:rsidR="005B5AB5" w:rsidRPr="00432E3B" w:rsidRDefault="005B5AB5" w:rsidP="005B5AB5">
      <w:pPr>
        <w:tabs>
          <w:tab w:val="center" w:pos="4252"/>
          <w:tab w:val="left" w:pos="5157"/>
        </w:tabs>
        <w:spacing w:line="360" w:lineRule="auto"/>
        <w:jc w:val="center"/>
        <w:rPr>
          <w:b/>
          <w:iCs/>
          <w:color w:val="000000"/>
          <w:szCs w:val="24"/>
          <w:lang w:val="es-CO" w:bidi="en-US"/>
        </w:rPr>
      </w:pPr>
    </w:p>
    <w:p w:rsidR="005B5AB5" w:rsidRPr="00432E3B" w:rsidRDefault="005B5AB5" w:rsidP="005B5AB5">
      <w:pPr>
        <w:tabs>
          <w:tab w:val="center" w:pos="4252"/>
          <w:tab w:val="left" w:pos="5157"/>
        </w:tabs>
        <w:spacing w:line="360" w:lineRule="auto"/>
        <w:jc w:val="center"/>
        <w:rPr>
          <w:b/>
          <w:iCs/>
          <w:color w:val="000000"/>
          <w:szCs w:val="24"/>
          <w:lang w:val="es-CO" w:bidi="en-US"/>
        </w:rPr>
      </w:pPr>
    </w:p>
    <w:p w:rsidR="005B5AB5" w:rsidRPr="00432E3B" w:rsidRDefault="005B5AB5" w:rsidP="005B5AB5">
      <w:pPr>
        <w:tabs>
          <w:tab w:val="center" w:pos="4252"/>
          <w:tab w:val="left" w:pos="5157"/>
        </w:tabs>
        <w:spacing w:line="360" w:lineRule="auto"/>
        <w:jc w:val="center"/>
        <w:rPr>
          <w:b/>
          <w:iCs/>
          <w:color w:val="000000"/>
          <w:szCs w:val="24"/>
          <w:lang w:val="es-CO" w:bidi="en-US"/>
        </w:rPr>
      </w:pPr>
    </w:p>
    <w:p w:rsidR="005B5AB5" w:rsidRPr="00432E3B" w:rsidRDefault="005B5AB5" w:rsidP="005B5AB5">
      <w:pPr>
        <w:tabs>
          <w:tab w:val="center" w:pos="4252"/>
          <w:tab w:val="left" w:pos="5157"/>
        </w:tabs>
        <w:spacing w:line="360" w:lineRule="auto"/>
        <w:jc w:val="center"/>
        <w:rPr>
          <w:b/>
          <w:iCs/>
          <w:color w:val="000000"/>
          <w:szCs w:val="24"/>
          <w:lang w:val="es-CO" w:bidi="en-US"/>
        </w:rPr>
      </w:pPr>
    </w:p>
    <w:p w:rsidR="005B5AB5" w:rsidRDefault="005B5AB5">
      <w:pPr>
        <w:spacing w:after="200" w:line="276" w:lineRule="auto"/>
        <w:rPr>
          <w:b/>
          <w:bCs/>
          <w:color w:val="000000"/>
          <w:szCs w:val="24"/>
        </w:rPr>
      </w:pPr>
      <w:bookmarkStart w:id="0" w:name="_Toc374199766"/>
      <w:r>
        <w:rPr>
          <w:color w:val="000000"/>
          <w:szCs w:val="24"/>
        </w:rPr>
        <w:br w:type="page"/>
      </w:r>
    </w:p>
    <w:p w:rsidR="005B5AB5" w:rsidRPr="00432E3B" w:rsidRDefault="005B5AB5" w:rsidP="005B5AB5">
      <w:pPr>
        <w:pStyle w:val="Epgrafe"/>
        <w:spacing w:line="360" w:lineRule="auto"/>
        <w:jc w:val="center"/>
        <w:rPr>
          <w:b w:val="0"/>
          <w:iCs/>
          <w:color w:val="000000"/>
          <w:sz w:val="24"/>
          <w:szCs w:val="24"/>
          <w:lang w:val="es-CO" w:bidi="en-US"/>
        </w:rPr>
      </w:pPr>
      <w:r w:rsidRPr="00432E3B">
        <w:rPr>
          <w:color w:val="000000"/>
          <w:sz w:val="24"/>
          <w:szCs w:val="24"/>
        </w:rPr>
        <w:lastRenderedPageBreak/>
        <w:t xml:space="preserve">Anexos </w:t>
      </w:r>
      <w:r w:rsidRPr="00432E3B">
        <w:rPr>
          <w:color w:val="000000"/>
          <w:sz w:val="24"/>
          <w:szCs w:val="24"/>
        </w:rPr>
        <w:fldChar w:fldCharType="begin"/>
      </w:r>
      <w:r w:rsidRPr="00432E3B">
        <w:rPr>
          <w:color w:val="000000"/>
          <w:sz w:val="24"/>
          <w:szCs w:val="24"/>
        </w:rPr>
        <w:instrText xml:space="preserve"> SEQ Anexos \* ARABIC </w:instrText>
      </w:r>
      <w:r w:rsidRPr="00432E3B">
        <w:rPr>
          <w:color w:val="000000"/>
          <w:sz w:val="24"/>
          <w:szCs w:val="24"/>
        </w:rPr>
        <w:fldChar w:fldCharType="separate"/>
      </w:r>
      <w:r>
        <w:rPr>
          <w:noProof/>
          <w:color w:val="000000"/>
          <w:sz w:val="24"/>
          <w:szCs w:val="24"/>
        </w:rPr>
        <w:t>1</w:t>
      </w:r>
      <w:r w:rsidRPr="00432E3B">
        <w:rPr>
          <w:color w:val="000000"/>
          <w:sz w:val="24"/>
          <w:szCs w:val="24"/>
        </w:rPr>
        <w:fldChar w:fldCharType="end"/>
      </w:r>
      <w:r w:rsidRPr="00432E3B">
        <w:rPr>
          <w:iCs/>
          <w:color w:val="000000"/>
          <w:sz w:val="24"/>
          <w:szCs w:val="24"/>
          <w:lang w:val="es-CO" w:bidi="en-US"/>
        </w:rPr>
        <w:t>. CONSENTIMIENTO INFORMADO</w:t>
      </w:r>
      <w:bookmarkEnd w:id="0"/>
    </w:p>
    <w:p w:rsidR="005B5AB5" w:rsidRPr="00432E3B" w:rsidRDefault="005B5AB5" w:rsidP="005B5AB5">
      <w:pPr>
        <w:spacing w:line="360" w:lineRule="auto"/>
        <w:jc w:val="both"/>
        <w:rPr>
          <w:iCs/>
          <w:color w:val="000000"/>
          <w:szCs w:val="24"/>
          <w:lang w:val="es-CO" w:bidi="en-US"/>
        </w:rPr>
      </w:pPr>
    </w:p>
    <w:p w:rsidR="005B5AB5" w:rsidRPr="00432E3B" w:rsidRDefault="005B5AB5" w:rsidP="005B5AB5">
      <w:pPr>
        <w:spacing w:line="360" w:lineRule="auto"/>
        <w:jc w:val="both"/>
        <w:rPr>
          <w:color w:val="000000"/>
          <w:szCs w:val="24"/>
          <w:lang w:val="es-CO" w:bidi="en-US"/>
        </w:rPr>
      </w:pPr>
      <w:r w:rsidRPr="00432E3B">
        <w:rPr>
          <w:color w:val="000000"/>
          <w:szCs w:val="24"/>
          <w:lang w:val="es-CO" w:bidi="en-US"/>
        </w:rPr>
        <w:t>Yo, __________________________________, mayor de edad, identificado con CC. Nº____________, autorizo la realización de dicha encuesta   teniendo en cuenta que he sido informado claramente sobre los fines por los cuales será realizada. Al firmar este documento reconozco que lo he leído, me ha sido explicado y que comprendo perfectamente su contenido.</w:t>
      </w:r>
    </w:p>
    <w:p w:rsidR="005B5AB5" w:rsidRPr="00432E3B" w:rsidRDefault="005B5AB5" w:rsidP="005B5AB5">
      <w:pPr>
        <w:spacing w:line="360" w:lineRule="auto"/>
        <w:ind w:firstLine="708"/>
        <w:jc w:val="both"/>
        <w:rPr>
          <w:color w:val="000000"/>
          <w:szCs w:val="24"/>
          <w:lang w:val="es-CO" w:bidi="en-US"/>
        </w:rPr>
      </w:pPr>
    </w:p>
    <w:p w:rsidR="005B5AB5" w:rsidRPr="00432E3B" w:rsidRDefault="005B5AB5" w:rsidP="005B5AB5">
      <w:pPr>
        <w:spacing w:line="360" w:lineRule="auto"/>
        <w:ind w:firstLine="708"/>
        <w:jc w:val="both"/>
        <w:rPr>
          <w:color w:val="000000"/>
          <w:szCs w:val="24"/>
          <w:lang w:val="es-CO" w:bidi="en-US"/>
        </w:rPr>
      </w:pPr>
      <w:r w:rsidRPr="00432E3B">
        <w:rPr>
          <w:color w:val="000000"/>
          <w:szCs w:val="24"/>
          <w:lang w:val="es-CO" w:bidi="en-US"/>
        </w:rPr>
        <w:t>Se me han dado amplias oportunidades de formular preguntas y que todas las preguntas que he formulado han sido respondidas o explicadas en forma satisfactoria. Comprendiendo estas limitaciones, doy mi consentimiento para la realización de dicha encuesta firmo a continuación:</w:t>
      </w:r>
    </w:p>
    <w:p w:rsidR="005B5AB5" w:rsidRPr="00432E3B" w:rsidRDefault="005B5AB5" w:rsidP="005B5AB5">
      <w:pPr>
        <w:spacing w:line="360" w:lineRule="auto"/>
        <w:jc w:val="both"/>
        <w:rPr>
          <w:color w:val="000000"/>
          <w:szCs w:val="24"/>
          <w:lang w:val="es-CO" w:bidi="en-US"/>
        </w:rPr>
      </w:pPr>
    </w:p>
    <w:p w:rsidR="005B5AB5" w:rsidRPr="00432E3B" w:rsidRDefault="005B5AB5" w:rsidP="005B5AB5">
      <w:pPr>
        <w:spacing w:line="360" w:lineRule="auto"/>
        <w:jc w:val="both"/>
        <w:rPr>
          <w:b/>
          <w:bCs/>
          <w:color w:val="000000"/>
          <w:szCs w:val="24"/>
          <w:lang w:val="es-CO" w:bidi="en-US"/>
        </w:rPr>
      </w:pPr>
      <w:r w:rsidRPr="00432E3B">
        <w:rPr>
          <w:b/>
          <w:bCs/>
          <w:color w:val="000000"/>
          <w:szCs w:val="24"/>
          <w:lang w:val="es-CO" w:bidi="en-US"/>
        </w:rPr>
        <w:t>Firma del entrevistado: _______________________________________</w:t>
      </w:r>
    </w:p>
    <w:p w:rsidR="005B5AB5" w:rsidRPr="00432E3B" w:rsidRDefault="005B5AB5" w:rsidP="005B5AB5">
      <w:pPr>
        <w:spacing w:line="360" w:lineRule="auto"/>
        <w:jc w:val="both"/>
        <w:rPr>
          <w:color w:val="000000"/>
          <w:szCs w:val="24"/>
          <w:lang w:val="es-CO" w:bidi="en-US"/>
        </w:rPr>
      </w:pPr>
      <w:r w:rsidRPr="00432E3B">
        <w:rPr>
          <w:color w:val="000000"/>
          <w:szCs w:val="24"/>
          <w:lang w:val="es-CO" w:bidi="en-US"/>
        </w:rPr>
        <w:t>Nombre del entrevistado: _______________________________________</w:t>
      </w:r>
    </w:p>
    <w:p w:rsidR="005B5AB5" w:rsidRPr="00432E3B" w:rsidRDefault="005B5AB5" w:rsidP="005B5AB5">
      <w:pPr>
        <w:spacing w:line="360" w:lineRule="auto"/>
        <w:jc w:val="both"/>
        <w:rPr>
          <w:color w:val="000000"/>
          <w:szCs w:val="24"/>
          <w:lang w:val="es-CO" w:bidi="en-US"/>
        </w:rPr>
      </w:pPr>
      <w:r w:rsidRPr="00432E3B">
        <w:rPr>
          <w:color w:val="000000"/>
          <w:szCs w:val="24"/>
          <w:lang w:val="es-CO" w:bidi="en-US"/>
        </w:rPr>
        <w:t xml:space="preserve"> CC: _______________________________________________________</w:t>
      </w:r>
      <w:r w:rsidRPr="00432E3B">
        <w:rPr>
          <w:b/>
          <w:bCs/>
          <w:color w:val="000000"/>
          <w:szCs w:val="24"/>
          <w:lang w:val="es-CO" w:bidi="en-US"/>
        </w:rPr>
        <w:t xml:space="preserve">                                                                 </w:t>
      </w:r>
      <w:r w:rsidRPr="00432E3B">
        <w:rPr>
          <w:color w:val="000000"/>
          <w:szCs w:val="24"/>
          <w:lang w:val="es-CO" w:bidi="en-US"/>
        </w:rPr>
        <w:t xml:space="preserve">                                                                                                                                                                     </w:t>
      </w:r>
    </w:p>
    <w:p w:rsidR="005B5AB5" w:rsidRPr="00432E3B" w:rsidRDefault="005B5AB5" w:rsidP="005B5AB5">
      <w:pPr>
        <w:spacing w:line="360" w:lineRule="auto"/>
        <w:jc w:val="both"/>
        <w:rPr>
          <w:b/>
          <w:bCs/>
          <w:color w:val="000000"/>
          <w:szCs w:val="24"/>
          <w:lang w:val="es-CO" w:bidi="en-US"/>
        </w:rPr>
      </w:pPr>
      <w:r w:rsidRPr="00432E3B">
        <w:rPr>
          <w:b/>
          <w:bCs/>
          <w:color w:val="000000"/>
          <w:szCs w:val="24"/>
          <w:lang w:val="es-CO" w:bidi="en-US"/>
        </w:rPr>
        <w:t xml:space="preserve">Firma del investigador: _______________________________________ </w:t>
      </w:r>
    </w:p>
    <w:p w:rsidR="005B5AB5" w:rsidRPr="00432E3B" w:rsidRDefault="005B5AB5" w:rsidP="005B5AB5">
      <w:pPr>
        <w:spacing w:line="360" w:lineRule="auto"/>
        <w:jc w:val="both"/>
        <w:rPr>
          <w:color w:val="000000"/>
          <w:szCs w:val="24"/>
          <w:lang w:val="es-CO" w:bidi="en-US"/>
        </w:rPr>
      </w:pPr>
      <w:r w:rsidRPr="00432E3B">
        <w:rPr>
          <w:color w:val="000000"/>
          <w:szCs w:val="24"/>
          <w:lang w:val="es-CO" w:bidi="en-US"/>
        </w:rPr>
        <w:t xml:space="preserve">Nombre del investigador (a): ____________________________________ </w:t>
      </w:r>
    </w:p>
    <w:p w:rsidR="005B5AB5" w:rsidRPr="00432E3B" w:rsidRDefault="005B5AB5" w:rsidP="005B5AB5">
      <w:pPr>
        <w:spacing w:line="360" w:lineRule="auto"/>
        <w:jc w:val="both"/>
        <w:rPr>
          <w:color w:val="000000"/>
          <w:szCs w:val="24"/>
          <w:lang w:val="es-CO" w:bidi="en-US"/>
        </w:rPr>
      </w:pPr>
      <w:r w:rsidRPr="00432E3B">
        <w:rPr>
          <w:color w:val="000000"/>
          <w:szCs w:val="24"/>
          <w:lang w:val="es-CO" w:bidi="en-US"/>
        </w:rPr>
        <w:t>CC: ____________________________________________________</w:t>
      </w:r>
    </w:p>
    <w:p w:rsidR="005B5AB5" w:rsidRPr="00432E3B" w:rsidRDefault="005B5AB5" w:rsidP="005B5AB5">
      <w:pPr>
        <w:spacing w:line="360" w:lineRule="auto"/>
        <w:jc w:val="both"/>
        <w:rPr>
          <w:color w:val="000000"/>
          <w:szCs w:val="24"/>
          <w:lang w:val="es-CO" w:bidi="en-US"/>
        </w:rPr>
      </w:pP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color w:val="000000"/>
          <w:szCs w:val="24"/>
        </w:rPr>
      </w:pPr>
    </w:p>
    <w:p w:rsidR="005B5AB5" w:rsidRPr="00432E3B" w:rsidRDefault="005B5AB5" w:rsidP="005B5AB5">
      <w:pPr>
        <w:pStyle w:val="Epgrafe"/>
        <w:spacing w:line="360" w:lineRule="auto"/>
        <w:jc w:val="both"/>
        <w:rPr>
          <w:b w:val="0"/>
          <w:bCs w:val="0"/>
          <w:color w:val="000000"/>
          <w:sz w:val="24"/>
          <w:szCs w:val="24"/>
        </w:rPr>
      </w:pPr>
    </w:p>
    <w:p w:rsidR="005B5AB5" w:rsidRPr="00432E3B" w:rsidRDefault="005B5AB5" w:rsidP="005B5AB5">
      <w:pPr>
        <w:spacing w:line="360" w:lineRule="auto"/>
        <w:rPr>
          <w:color w:val="000000"/>
          <w:szCs w:val="24"/>
        </w:rPr>
      </w:pPr>
    </w:p>
    <w:p w:rsidR="005B5AB5" w:rsidRPr="00432E3B" w:rsidRDefault="005B5AB5" w:rsidP="005B5AB5">
      <w:pPr>
        <w:pStyle w:val="Epgrafe"/>
        <w:spacing w:line="360" w:lineRule="auto"/>
        <w:jc w:val="center"/>
        <w:rPr>
          <w:color w:val="000000"/>
          <w:sz w:val="24"/>
          <w:szCs w:val="24"/>
        </w:rPr>
      </w:pPr>
      <w:bookmarkStart w:id="1" w:name="_Toc374199767"/>
      <w:r w:rsidRPr="00432E3B">
        <w:rPr>
          <w:color w:val="000000"/>
          <w:sz w:val="24"/>
          <w:szCs w:val="24"/>
        </w:rPr>
        <w:br w:type="page"/>
      </w:r>
      <w:r w:rsidRPr="00432E3B">
        <w:rPr>
          <w:color w:val="000000"/>
          <w:sz w:val="24"/>
          <w:szCs w:val="24"/>
        </w:rPr>
        <w:lastRenderedPageBreak/>
        <w:t xml:space="preserve">Anexos </w:t>
      </w:r>
      <w:r w:rsidRPr="00432E3B">
        <w:rPr>
          <w:color w:val="000000"/>
          <w:sz w:val="24"/>
          <w:szCs w:val="24"/>
        </w:rPr>
        <w:fldChar w:fldCharType="begin"/>
      </w:r>
      <w:r w:rsidRPr="00432E3B">
        <w:rPr>
          <w:color w:val="000000"/>
          <w:sz w:val="24"/>
          <w:szCs w:val="24"/>
        </w:rPr>
        <w:instrText xml:space="preserve"> SEQ Anexos \* ARABIC </w:instrText>
      </w:r>
      <w:r w:rsidRPr="00432E3B">
        <w:rPr>
          <w:color w:val="000000"/>
          <w:sz w:val="24"/>
          <w:szCs w:val="24"/>
        </w:rPr>
        <w:fldChar w:fldCharType="separate"/>
      </w:r>
      <w:r>
        <w:rPr>
          <w:noProof/>
          <w:color w:val="000000"/>
          <w:sz w:val="24"/>
          <w:szCs w:val="24"/>
        </w:rPr>
        <w:t>2</w:t>
      </w:r>
      <w:r w:rsidRPr="00432E3B">
        <w:rPr>
          <w:color w:val="000000"/>
          <w:sz w:val="24"/>
          <w:szCs w:val="24"/>
        </w:rPr>
        <w:fldChar w:fldCharType="end"/>
      </w:r>
      <w:r w:rsidRPr="00432E3B">
        <w:rPr>
          <w:color w:val="000000"/>
          <w:sz w:val="24"/>
          <w:szCs w:val="24"/>
        </w:rPr>
        <w:t>.</w:t>
      </w:r>
      <w:r w:rsidRPr="00432E3B">
        <w:rPr>
          <w:b w:val="0"/>
          <w:color w:val="000000"/>
          <w:sz w:val="24"/>
          <w:szCs w:val="24"/>
        </w:rPr>
        <w:t xml:space="preserve"> </w:t>
      </w:r>
      <w:r w:rsidRPr="00432E3B">
        <w:rPr>
          <w:color w:val="000000"/>
          <w:sz w:val="24"/>
          <w:szCs w:val="24"/>
        </w:rPr>
        <w:t>INSTRUMENTO</w:t>
      </w:r>
      <w:bookmarkEnd w:id="1"/>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color w:val="000000"/>
          <w:szCs w:val="24"/>
        </w:rPr>
      </w:pPr>
      <w:r w:rsidRPr="00432E3B">
        <w:rPr>
          <w:b/>
          <w:color w:val="000000"/>
          <w:szCs w:val="24"/>
        </w:rPr>
        <w:t>A.</w:t>
      </w:r>
      <w:r w:rsidRPr="00432E3B">
        <w:rPr>
          <w:color w:val="000000"/>
          <w:szCs w:val="24"/>
        </w:rPr>
        <w:t xml:space="preserve"> - Encuesta de opinión, aplicada a los Profesores de Primero de Básica Primaria en los Colegios de la Localidad Industrial y de la Bahía en la ciudad de Cartagena de Indias, en relación a la percepción, ¿Cómo llegan a las instituciones educativas en el momento que entran a cursar el grado primero de básica primaria en los colegios públicos?. </w:t>
      </w: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b/>
          <w:color w:val="000000"/>
          <w:szCs w:val="24"/>
        </w:rPr>
      </w:pPr>
      <w:r w:rsidRPr="00432E3B">
        <w:rPr>
          <w:color w:val="000000"/>
          <w:szCs w:val="24"/>
        </w:rPr>
        <w:t>1.</w:t>
      </w:r>
      <w:r w:rsidRPr="00432E3B">
        <w:rPr>
          <w:color w:val="000000"/>
          <w:szCs w:val="24"/>
        </w:rPr>
        <w:tab/>
      </w:r>
      <w:r w:rsidRPr="00432E3B">
        <w:rPr>
          <w:b/>
          <w:color w:val="000000"/>
          <w:szCs w:val="24"/>
        </w:rPr>
        <w:t>¿Cómo llegan académicamente los niños/as que cursan el Preescolar en los Hogar Infantil del ICBF y como llegan académicamente los niños/as que cursan el preescolar en los colegios públicos?</w:t>
      </w: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color w:val="000000"/>
          <w:szCs w:val="24"/>
        </w:rPr>
      </w:pPr>
      <w:r w:rsidRPr="00432E3B">
        <w:rPr>
          <w:b/>
          <w:color w:val="000000"/>
          <w:szCs w:val="24"/>
        </w:rPr>
        <w:t>ICBF:</w:t>
      </w:r>
      <w:r w:rsidRPr="00432E3B">
        <w:rPr>
          <w:color w:val="000000"/>
          <w:szCs w:val="24"/>
        </w:rPr>
        <w:t xml:space="preserve">               Sobresaliente        Buenos        Regular        Malo        No sabe </w:t>
      </w:r>
    </w:p>
    <w:p w:rsidR="005B5AB5" w:rsidRPr="00432E3B" w:rsidRDefault="005B5AB5" w:rsidP="005B5AB5">
      <w:pPr>
        <w:spacing w:line="360" w:lineRule="auto"/>
        <w:jc w:val="both"/>
        <w:rPr>
          <w:color w:val="000000"/>
          <w:szCs w:val="24"/>
        </w:rPr>
      </w:pPr>
      <w:r w:rsidRPr="00432E3B">
        <w:rPr>
          <w:b/>
          <w:color w:val="000000"/>
          <w:szCs w:val="24"/>
        </w:rPr>
        <w:t>Público:</w:t>
      </w:r>
      <w:r w:rsidRPr="00432E3B">
        <w:rPr>
          <w:color w:val="000000"/>
          <w:szCs w:val="24"/>
        </w:rPr>
        <w:t xml:space="preserve">            Sobresaliente        Buenos        Regular        Malo        No sabe </w:t>
      </w: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b/>
          <w:color w:val="000000"/>
          <w:szCs w:val="24"/>
        </w:rPr>
      </w:pPr>
      <w:r w:rsidRPr="00432E3B">
        <w:rPr>
          <w:b/>
          <w:color w:val="000000"/>
          <w:szCs w:val="24"/>
        </w:rPr>
        <w:t>2.</w:t>
      </w:r>
      <w:r w:rsidRPr="00432E3B">
        <w:rPr>
          <w:color w:val="000000"/>
          <w:szCs w:val="24"/>
        </w:rPr>
        <w:tab/>
      </w:r>
      <w:r w:rsidRPr="00432E3B">
        <w:rPr>
          <w:b/>
          <w:color w:val="000000"/>
          <w:szCs w:val="24"/>
        </w:rPr>
        <w:t>¿Cómo es su percepción nutricional en relación a los niños/as que cursan el Preescolar en un Hogar Infantil del ICBF y de los niños/as que cursan el preescolar en los colegios públicos?</w:t>
      </w: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color w:val="000000"/>
          <w:szCs w:val="24"/>
        </w:rPr>
      </w:pPr>
      <w:r w:rsidRPr="00432E3B">
        <w:rPr>
          <w:b/>
          <w:color w:val="000000"/>
          <w:szCs w:val="24"/>
        </w:rPr>
        <w:t xml:space="preserve">ICBF:               </w:t>
      </w:r>
      <w:r w:rsidRPr="00432E3B">
        <w:rPr>
          <w:color w:val="000000"/>
          <w:szCs w:val="24"/>
        </w:rPr>
        <w:t xml:space="preserve">Sobresaliente    Buena        Regular        Mala        No sabe </w:t>
      </w:r>
    </w:p>
    <w:p w:rsidR="005B5AB5" w:rsidRPr="00432E3B" w:rsidRDefault="005B5AB5" w:rsidP="005B5AB5">
      <w:pPr>
        <w:spacing w:line="360" w:lineRule="auto"/>
        <w:jc w:val="both"/>
        <w:rPr>
          <w:color w:val="000000"/>
          <w:szCs w:val="24"/>
        </w:rPr>
      </w:pPr>
      <w:r w:rsidRPr="00432E3B">
        <w:rPr>
          <w:b/>
          <w:color w:val="000000"/>
          <w:szCs w:val="24"/>
        </w:rPr>
        <w:t xml:space="preserve">Públicos: </w:t>
      </w:r>
      <w:r w:rsidRPr="00432E3B">
        <w:rPr>
          <w:color w:val="000000"/>
          <w:szCs w:val="24"/>
        </w:rPr>
        <w:t xml:space="preserve">         Sobresaliente    Buena        Regular        Mala        No sabe </w:t>
      </w:r>
    </w:p>
    <w:p w:rsidR="005B5AB5" w:rsidRPr="00432E3B" w:rsidRDefault="005B5AB5" w:rsidP="005B5AB5">
      <w:pPr>
        <w:spacing w:line="360" w:lineRule="auto"/>
        <w:jc w:val="both"/>
        <w:rPr>
          <w:color w:val="000000"/>
          <w:szCs w:val="24"/>
        </w:rPr>
      </w:pPr>
      <w:r w:rsidRPr="00432E3B">
        <w:rPr>
          <w:b/>
          <w:color w:val="000000"/>
          <w:szCs w:val="24"/>
        </w:rPr>
        <w:t>3.</w:t>
      </w:r>
      <w:r w:rsidRPr="00432E3B">
        <w:rPr>
          <w:color w:val="000000"/>
          <w:szCs w:val="24"/>
        </w:rPr>
        <w:t xml:space="preserve">    </w:t>
      </w:r>
      <w:r w:rsidRPr="00432E3B">
        <w:rPr>
          <w:b/>
          <w:color w:val="000000"/>
          <w:szCs w:val="24"/>
        </w:rPr>
        <w:t>¿Cómo llegan emocionalmente: los niños/as que cursan el Preescolar en un Hogar Infantil del ICBF y los que vienen de colegios públicos?</w:t>
      </w: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color w:val="000000"/>
          <w:szCs w:val="24"/>
        </w:rPr>
      </w:pPr>
      <w:r w:rsidRPr="00432E3B">
        <w:rPr>
          <w:b/>
          <w:color w:val="000000"/>
          <w:szCs w:val="24"/>
        </w:rPr>
        <w:t xml:space="preserve">ICBF:              </w:t>
      </w:r>
      <w:r w:rsidRPr="00432E3B">
        <w:rPr>
          <w:color w:val="000000"/>
          <w:szCs w:val="24"/>
        </w:rPr>
        <w:t xml:space="preserve">Sobresaliente       Buena        Regular        Mala        No sabe </w:t>
      </w:r>
    </w:p>
    <w:p w:rsidR="005B5AB5" w:rsidRPr="00432E3B" w:rsidRDefault="005B5AB5" w:rsidP="005B5AB5">
      <w:pPr>
        <w:spacing w:line="360" w:lineRule="auto"/>
        <w:jc w:val="both"/>
        <w:rPr>
          <w:color w:val="000000"/>
          <w:szCs w:val="24"/>
        </w:rPr>
      </w:pPr>
      <w:r w:rsidRPr="00432E3B">
        <w:rPr>
          <w:b/>
          <w:color w:val="000000"/>
          <w:szCs w:val="24"/>
        </w:rPr>
        <w:t>Públicos:</w:t>
      </w:r>
      <w:r w:rsidRPr="00432E3B">
        <w:rPr>
          <w:color w:val="000000"/>
          <w:szCs w:val="24"/>
        </w:rPr>
        <w:t xml:space="preserve">         Sobresaliente        Buena        Regular        Mala        No sabe </w:t>
      </w:r>
    </w:p>
    <w:p w:rsidR="005B5AB5" w:rsidRPr="00432E3B" w:rsidRDefault="005B5AB5" w:rsidP="005B5AB5">
      <w:pPr>
        <w:spacing w:line="360" w:lineRule="auto"/>
        <w:jc w:val="both"/>
        <w:rPr>
          <w:color w:val="000000"/>
          <w:szCs w:val="24"/>
        </w:rPr>
      </w:pPr>
      <w:r w:rsidRPr="00432E3B">
        <w:rPr>
          <w:b/>
          <w:color w:val="000000"/>
          <w:szCs w:val="24"/>
        </w:rPr>
        <w:t>4.</w:t>
      </w:r>
      <w:r w:rsidRPr="00432E3B">
        <w:rPr>
          <w:color w:val="000000"/>
          <w:szCs w:val="24"/>
        </w:rPr>
        <w:tab/>
      </w:r>
      <w:r w:rsidRPr="00432E3B">
        <w:rPr>
          <w:b/>
          <w:color w:val="000000"/>
          <w:szCs w:val="24"/>
        </w:rPr>
        <w:t>¿Presentan dificultad para adaptarse los niños y niñas que vienen de los Hogares Infantiles del ICBF y de los colegios públicos?</w:t>
      </w:r>
    </w:p>
    <w:p w:rsidR="005B5AB5" w:rsidRPr="00432E3B" w:rsidRDefault="005B5AB5" w:rsidP="005B5AB5">
      <w:pPr>
        <w:spacing w:line="360" w:lineRule="auto"/>
        <w:jc w:val="both"/>
        <w:rPr>
          <w:color w:val="000000"/>
          <w:szCs w:val="24"/>
        </w:rPr>
      </w:pPr>
    </w:p>
    <w:p w:rsidR="005B5AB5" w:rsidRPr="00432E3B" w:rsidRDefault="005B5AB5" w:rsidP="005B5AB5">
      <w:pPr>
        <w:tabs>
          <w:tab w:val="left" w:pos="1701"/>
          <w:tab w:val="left" w:pos="1843"/>
        </w:tabs>
        <w:spacing w:line="360" w:lineRule="auto"/>
        <w:jc w:val="both"/>
        <w:rPr>
          <w:color w:val="000000"/>
          <w:szCs w:val="24"/>
        </w:rPr>
      </w:pPr>
      <w:r w:rsidRPr="00432E3B">
        <w:rPr>
          <w:b/>
          <w:color w:val="000000"/>
          <w:szCs w:val="24"/>
        </w:rPr>
        <w:t>ICBF</w:t>
      </w:r>
      <w:r w:rsidRPr="00432E3B">
        <w:rPr>
          <w:color w:val="000000"/>
          <w:szCs w:val="24"/>
        </w:rPr>
        <w:t>:                 Muchísima        Poca        Se adaptan con facilidad</w:t>
      </w:r>
    </w:p>
    <w:p w:rsidR="005B5AB5" w:rsidRPr="00432E3B" w:rsidRDefault="005B5AB5" w:rsidP="005B5AB5">
      <w:pPr>
        <w:tabs>
          <w:tab w:val="left" w:pos="7619"/>
        </w:tabs>
        <w:spacing w:line="360" w:lineRule="auto"/>
        <w:jc w:val="both"/>
        <w:rPr>
          <w:color w:val="000000"/>
          <w:szCs w:val="24"/>
        </w:rPr>
      </w:pPr>
      <w:r w:rsidRPr="00432E3B">
        <w:rPr>
          <w:b/>
          <w:color w:val="000000"/>
          <w:szCs w:val="24"/>
        </w:rPr>
        <w:t>Públicos:</w:t>
      </w:r>
      <w:r w:rsidRPr="00432E3B">
        <w:rPr>
          <w:color w:val="000000"/>
          <w:szCs w:val="24"/>
        </w:rPr>
        <w:t xml:space="preserve">            Muchísima        Poca        Se adaptan con facilidad</w:t>
      </w:r>
      <w:r w:rsidRPr="00432E3B">
        <w:rPr>
          <w:color w:val="000000"/>
          <w:szCs w:val="24"/>
        </w:rPr>
        <w:tab/>
      </w: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color w:val="000000"/>
          <w:szCs w:val="24"/>
        </w:rPr>
      </w:pPr>
      <w:r w:rsidRPr="00432E3B">
        <w:rPr>
          <w:b/>
          <w:color w:val="000000"/>
          <w:szCs w:val="24"/>
        </w:rPr>
        <w:t xml:space="preserve">5. </w:t>
      </w:r>
      <w:r w:rsidRPr="00432E3B">
        <w:rPr>
          <w:color w:val="000000"/>
          <w:szCs w:val="24"/>
        </w:rPr>
        <w:t xml:space="preserve">    </w:t>
      </w:r>
      <w:r w:rsidRPr="00432E3B">
        <w:rPr>
          <w:b/>
          <w:color w:val="000000"/>
          <w:szCs w:val="24"/>
        </w:rPr>
        <w:t>Ordene según la importancia los factores influyentes para una buena educación Preescolar.</w:t>
      </w: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color w:val="000000"/>
          <w:szCs w:val="24"/>
        </w:rPr>
      </w:pPr>
      <w:r w:rsidRPr="00432E3B">
        <w:rPr>
          <w:color w:val="000000"/>
          <w:szCs w:val="24"/>
        </w:rPr>
        <w:t>a.  Formación de los Docentes</w:t>
      </w:r>
    </w:p>
    <w:p w:rsidR="005B5AB5" w:rsidRPr="00432E3B" w:rsidRDefault="005B5AB5" w:rsidP="005B5AB5">
      <w:pPr>
        <w:spacing w:line="360" w:lineRule="auto"/>
        <w:jc w:val="both"/>
        <w:rPr>
          <w:color w:val="000000"/>
          <w:szCs w:val="24"/>
        </w:rPr>
      </w:pPr>
      <w:r w:rsidRPr="00432E3B">
        <w:rPr>
          <w:color w:val="000000"/>
          <w:szCs w:val="24"/>
        </w:rPr>
        <w:t>b.  Participación de la familia</w:t>
      </w:r>
    </w:p>
    <w:p w:rsidR="005B5AB5" w:rsidRPr="00432E3B" w:rsidRDefault="005B5AB5" w:rsidP="005B5AB5">
      <w:pPr>
        <w:spacing w:line="360" w:lineRule="auto"/>
        <w:jc w:val="both"/>
        <w:rPr>
          <w:color w:val="000000"/>
          <w:szCs w:val="24"/>
        </w:rPr>
      </w:pPr>
      <w:r w:rsidRPr="00432E3B">
        <w:rPr>
          <w:color w:val="000000"/>
          <w:szCs w:val="24"/>
        </w:rPr>
        <w:t>c.  Estado Nutricional de los niños</w:t>
      </w:r>
    </w:p>
    <w:p w:rsidR="005B5AB5" w:rsidRPr="00432E3B" w:rsidRDefault="005B5AB5" w:rsidP="005B5AB5">
      <w:pPr>
        <w:spacing w:line="360" w:lineRule="auto"/>
        <w:jc w:val="both"/>
        <w:rPr>
          <w:color w:val="000000"/>
          <w:szCs w:val="24"/>
        </w:rPr>
      </w:pPr>
      <w:r w:rsidRPr="00432E3B">
        <w:rPr>
          <w:color w:val="000000"/>
          <w:szCs w:val="24"/>
        </w:rPr>
        <w:t>d.  Estado de Salud de los niños</w:t>
      </w:r>
    </w:p>
    <w:p w:rsidR="005B5AB5" w:rsidRPr="00432E3B" w:rsidRDefault="005B5AB5" w:rsidP="005B5AB5">
      <w:pPr>
        <w:spacing w:line="360" w:lineRule="auto"/>
        <w:jc w:val="both"/>
        <w:rPr>
          <w:color w:val="000000"/>
          <w:szCs w:val="24"/>
        </w:rPr>
      </w:pPr>
      <w:r w:rsidRPr="00432E3B">
        <w:rPr>
          <w:color w:val="000000"/>
          <w:szCs w:val="24"/>
        </w:rPr>
        <w:t>e.  Áreas Locativas y Recreativas de los centros de enseñanza</w:t>
      </w:r>
    </w:p>
    <w:p w:rsidR="005B5AB5" w:rsidRPr="00432E3B" w:rsidRDefault="005B5AB5" w:rsidP="005B5AB5">
      <w:pPr>
        <w:spacing w:line="360" w:lineRule="auto"/>
        <w:jc w:val="both"/>
        <w:rPr>
          <w:color w:val="000000"/>
          <w:szCs w:val="24"/>
        </w:rPr>
      </w:pPr>
      <w:r w:rsidRPr="00432E3B">
        <w:rPr>
          <w:color w:val="000000"/>
          <w:szCs w:val="24"/>
        </w:rPr>
        <w:t>f.  Participación del estado</w:t>
      </w:r>
    </w:p>
    <w:p w:rsidR="005B5AB5" w:rsidRPr="00432E3B" w:rsidRDefault="005B5AB5" w:rsidP="005B5AB5">
      <w:pPr>
        <w:spacing w:line="360" w:lineRule="auto"/>
        <w:jc w:val="both"/>
        <w:rPr>
          <w:color w:val="000000"/>
          <w:szCs w:val="24"/>
        </w:rPr>
      </w:pPr>
      <w:r w:rsidRPr="00432E3B">
        <w:rPr>
          <w:color w:val="000000"/>
          <w:szCs w:val="24"/>
        </w:rPr>
        <w:t>g.  Material didáctico suficiente y necesario</w:t>
      </w:r>
    </w:p>
    <w:p w:rsidR="005B5AB5" w:rsidRPr="00432E3B" w:rsidRDefault="005B5AB5" w:rsidP="005B5AB5">
      <w:pPr>
        <w:spacing w:line="360" w:lineRule="auto"/>
        <w:jc w:val="both"/>
        <w:rPr>
          <w:color w:val="000000"/>
          <w:szCs w:val="24"/>
        </w:rPr>
      </w:pPr>
      <w:r w:rsidRPr="00432E3B">
        <w:rPr>
          <w:color w:val="000000"/>
          <w:szCs w:val="24"/>
        </w:rPr>
        <w:t>h.  Experiencia docente</w:t>
      </w:r>
    </w:p>
    <w:p w:rsidR="005B5AB5" w:rsidRPr="00432E3B" w:rsidRDefault="005B5AB5" w:rsidP="005B5AB5">
      <w:pPr>
        <w:spacing w:line="360" w:lineRule="auto"/>
        <w:jc w:val="both"/>
        <w:rPr>
          <w:b/>
          <w:color w:val="000000"/>
          <w:szCs w:val="24"/>
        </w:rPr>
      </w:pPr>
      <w:r w:rsidRPr="00432E3B">
        <w:rPr>
          <w:b/>
          <w:color w:val="000000"/>
          <w:szCs w:val="24"/>
        </w:rPr>
        <w:t>6.</w:t>
      </w:r>
      <w:r w:rsidRPr="00432E3B">
        <w:rPr>
          <w:color w:val="000000"/>
          <w:szCs w:val="24"/>
        </w:rPr>
        <w:t xml:space="preserve"> </w:t>
      </w:r>
      <w:r w:rsidRPr="00432E3B">
        <w:rPr>
          <w:b/>
          <w:color w:val="000000"/>
          <w:szCs w:val="24"/>
        </w:rPr>
        <w:t>¿Cómo cree usted que es la calidad de la educación Preescolar que se imparte en la institución?</w:t>
      </w:r>
    </w:p>
    <w:p w:rsidR="005B5AB5" w:rsidRPr="00432E3B" w:rsidRDefault="005B5AB5" w:rsidP="005B5AB5">
      <w:pPr>
        <w:spacing w:line="360" w:lineRule="auto"/>
        <w:jc w:val="both"/>
        <w:rPr>
          <w:color w:val="000000"/>
          <w:szCs w:val="24"/>
        </w:rPr>
      </w:pPr>
    </w:p>
    <w:p w:rsidR="005B5AB5" w:rsidRPr="00432E3B" w:rsidRDefault="005B5AB5" w:rsidP="005B5AB5">
      <w:pPr>
        <w:tabs>
          <w:tab w:val="left" w:pos="1701"/>
          <w:tab w:val="left" w:pos="1843"/>
        </w:tabs>
        <w:spacing w:line="360" w:lineRule="auto"/>
        <w:jc w:val="both"/>
        <w:rPr>
          <w:color w:val="000000"/>
          <w:szCs w:val="24"/>
        </w:rPr>
      </w:pPr>
      <w:r w:rsidRPr="00432E3B">
        <w:rPr>
          <w:b/>
          <w:color w:val="000000"/>
          <w:szCs w:val="24"/>
        </w:rPr>
        <w:t>ICBF</w:t>
      </w:r>
      <w:r w:rsidRPr="00432E3B">
        <w:rPr>
          <w:color w:val="000000"/>
          <w:szCs w:val="24"/>
        </w:rPr>
        <w:t xml:space="preserve">:               Sobresaliente       Buena        Regular        Mala        No sabe </w:t>
      </w:r>
    </w:p>
    <w:p w:rsidR="005B5AB5" w:rsidRPr="00432E3B" w:rsidRDefault="005B5AB5" w:rsidP="005B5AB5">
      <w:pPr>
        <w:spacing w:line="360" w:lineRule="auto"/>
        <w:jc w:val="both"/>
        <w:rPr>
          <w:color w:val="000000"/>
          <w:szCs w:val="24"/>
        </w:rPr>
      </w:pPr>
      <w:r w:rsidRPr="00432E3B">
        <w:rPr>
          <w:b/>
          <w:color w:val="000000"/>
          <w:szCs w:val="24"/>
        </w:rPr>
        <w:t>Públicos:</w:t>
      </w:r>
      <w:r w:rsidRPr="00432E3B">
        <w:rPr>
          <w:color w:val="000000"/>
          <w:szCs w:val="24"/>
        </w:rPr>
        <w:t xml:space="preserve">          Sobresaliente        Buena        Regular        Mala         No sabe </w:t>
      </w: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color w:val="000000"/>
          <w:szCs w:val="24"/>
        </w:rPr>
      </w:pPr>
    </w:p>
    <w:p w:rsidR="005B5AB5" w:rsidRPr="00432E3B" w:rsidRDefault="005B5AB5" w:rsidP="005B5AB5">
      <w:pPr>
        <w:pStyle w:val="Epgrafe"/>
        <w:spacing w:line="360" w:lineRule="auto"/>
        <w:jc w:val="center"/>
        <w:rPr>
          <w:color w:val="000000"/>
          <w:sz w:val="24"/>
          <w:szCs w:val="24"/>
        </w:rPr>
      </w:pPr>
      <w:bookmarkStart w:id="2" w:name="_Toc374199768"/>
      <w:r w:rsidRPr="00432E3B">
        <w:rPr>
          <w:color w:val="000000"/>
          <w:sz w:val="24"/>
          <w:szCs w:val="24"/>
        </w:rPr>
        <w:lastRenderedPageBreak/>
        <w:t xml:space="preserve">Anexos </w:t>
      </w:r>
      <w:r w:rsidRPr="00432E3B">
        <w:rPr>
          <w:color w:val="000000"/>
          <w:sz w:val="24"/>
          <w:szCs w:val="24"/>
        </w:rPr>
        <w:fldChar w:fldCharType="begin"/>
      </w:r>
      <w:r w:rsidRPr="00432E3B">
        <w:rPr>
          <w:color w:val="000000"/>
          <w:sz w:val="24"/>
          <w:szCs w:val="24"/>
        </w:rPr>
        <w:instrText xml:space="preserve"> SEQ Anexos \* ARABIC </w:instrText>
      </w:r>
      <w:r w:rsidRPr="00432E3B">
        <w:rPr>
          <w:color w:val="000000"/>
          <w:sz w:val="24"/>
          <w:szCs w:val="24"/>
        </w:rPr>
        <w:fldChar w:fldCharType="separate"/>
      </w:r>
      <w:r>
        <w:rPr>
          <w:noProof/>
          <w:color w:val="000000"/>
          <w:sz w:val="24"/>
          <w:szCs w:val="24"/>
        </w:rPr>
        <w:t>3</w:t>
      </w:r>
      <w:r w:rsidRPr="00432E3B">
        <w:rPr>
          <w:color w:val="000000"/>
          <w:sz w:val="24"/>
          <w:szCs w:val="24"/>
        </w:rPr>
        <w:fldChar w:fldCharType="end"/>
      </w:r>
      <w:r w:rsidRPr="00432E3B">
        <w:rPr>
          <w:color w:val="000000"/>
          <w:sz w:val="24"/>
          <w:szCs w:val="24"/>
        </w:rPr>
        <w:t>. INSTRUMENTO</w:t>
      </w:r>
      <w:bookmarkEnd w:id="2"/>
    </w:p>
    <w:p w:rsidR="005B5AB5" w:rsidRPr="00432E3B" w:rsidRDefault="005B5AB5" w:rsidP="005B5AB5">
      <w:pPr>
        <w:spacing w:line="360" w:lineRule="auto"/>
        <w:jc w:val="both"/>
        <w:rPr>
          <w:b/>
          <w:color w:val="000000"/>
          <w:szCs w:val="24"/>
        </w:rPr>
      </w:pPr>
    </w:p>
    <w:p w:rsidR="005B5AB5" w:rsidRPr="00432E3B" w:rsidRDefault="005B5AB5" w:rsidP="005B5AB5">
      <w:pPr>
        <w:spacing w:line="360" w:lineRule="auto"/>
        <w:jc w:val="both"/>
        <w:rPr>
          <w:color w:val="000000"/>
          <w:szCs w:val="24"/>
        </w:rPr>
      </w:pPr>
      <w:r w:rsidRPr="00432E3B">
        <w:rPr>
          <w:b/>
          <w:color w:val="000000"/>
          <w:szCs w:val="24"/>
        </w:rPr>
        <w:t>B. -</w:t>
      </w:r>
      <w:r w:rsidRPr="00432E3B">
        <w:rPr>
          <w:b/>
          <w:color w:val="000000"/>
          <w:szCs w:val="24"/>
        </w:rPr>
        <w:tab/>
      </w:r>
      <w:r w:rsidRPr="00432E3B">
        <w:rPr>
          <w:color w:val="000000"/>
          <w:szCs w:val="24"/>
        </w:rPr>
        <w:t>Encuesta de opinión, aplicada  a los Profesores de educación preescolar de los hogares infantiles del ICBF y a los profesores de educación preescolar  de los colegios públicos de la Localidad Industrial y de la Bahía en la ciudad de Cartagena de Indias.</w:t>
      </w:r>
    </w:p>
    <w:p w:rsidR="005B5AB5" w:rsidRPr="00432E3B" w:rsidRDefault="005B5AB5" w:rsidP="005B5AB5">
      <w:pPr>
        <w:spacing w:line="360" w:lineRule="auto"/>
        <w:jc w:val="both"/>
        <w:rPr>
          <w:b/>
          <w:color w:val="000000"/>
          <w:szCs w:val="24"/>
        </w:rPr>
      </w:pPr>
      <w:r w:rsidRPr="00432E3B">
        <w:rPr>
          <w:b/>
          <w:color w:val="000000"/>
          <w:szCs w:val="24"/>
        </w:rPr>
        <w:br/>
        <w:t>1.</w:t>
      </w:r>
      <w:r w:rsidRPr="00432E3B">
        <w:rPr>
          <w:color w:val="000000"/>
          <w:szCs w:val="24"/>
        </w:rPr>
        <w:tab/>
      </w:r>
      <w:r w:rsidRPr="00432E3B">
        <w:rPr>
          <w:b/>
          <w:color w:val="000000"/>
          <w:szCs w:val="24"/>
        </w:rPr>
        <w:t xml:space="preserve">¿Cómo es la formación académica de los niños/as que cursan el Preescolar? </w:t>
      </w:r>
    </w:p>
    <w:p w:rsidR="005B5AB5" w:rsidRPr="00432E3B" w:rsidRDefault="005B5AB5" w:rsidP="005B5AB5">
      <w:pPr>
        <w:spacing w:line="360" w:lineRule="auto"/>
        <w:jc w:val="both"/>
        <w:rPr>
          <w:color w:val="000000"/>
          <w:szCs w:val="24"/>
        </w:rPr>
      </w:pPr>
    </w:p>
    <w:p w:rsidR="005B5AB5" w:rsidRPr="00432E3B" w:rsidRDefault="005B5AB5" w:rsidP="005B5AB5">
      <w:pPr>
        <w:tabs>
          <w:tab w:val="left" w:pos="1701"/>
          <w:tab w:val="left" w:pos="1843"/>
        </w:tabs>
        <w:spacing w:line="360" w:lineRule="auto"/>
        <w:jc w:val="both"/>
        <w:rPr>
          <w:color w:val="000000"/>
          <w:szCs w:val="24"/>
        </w:rPr>
      </w:pPr>
      <w:r w:rsidRPr="00432E3B">
        <w:rPr>
          <w:b/>
          <w:color w:val="000000"/>
          <w:szCs w:val="24"/>
        </w:rPr>
        <w:t>ICBF</w:t>
      </w:r>
      <w:r w:rsidRPr="00432E3B">
        <w:rPr>
          <w:color w:val="000000"/>
          <w:szCs w:val="24"/>
        </w:rPr>
        <w:t xml:space="preserve">:                  Sobresaliente      Buena       Regular       Mala         No sabe </w:t>
      </w:r>
    </w:p>
    <w:p w:rsidR="005B5AB5" w:rsidRPr="00432E3B" w:rsidRDefault="005B5AB5" w:rsidP="005B5AB5">
      <w:pPr>
        <w:spacing w:line="360" w:lineRule="auto"/>
        <w:jc w:val="both"/>
        <w:rPr>
          <w:color w:val="000000"/>
          <w:szCs w:val="24"/>
        </w:rPr>
      </w:pPr>
      <w:r w:rsidRPr="00432E3B">
        <w:rPr>
          <w:b/>
          <w:color w:val="000000"/>
          <w:szCs w:val="24"/>
        </w:rPr>
        <w:t xml:space="preserve">PÚB:                  </w:t>
      </w:r>
      <w:r w:rsidRPr="00432E3B">
        <w:rPr>
          <w:color w:val="000000"/>
          <w:szCs w:val="24"/>
        </w:rPr>
        <w:t xml:space="preserve"> Sobre saliente      Buena       Regular       Mala         No sabe </w:t>
      </w: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b/>
          <w:color w:val="000000"/>
          <w:szCs w:val="24"/>
        </w:rPr>
      </w:pPr>
      <w:r w:rsidRPr="00432E3B">
        <w:rPr>
          <w:b/>
          <w:color w:val="000000"/>
          <w:szCs w:val="24"/>
        </w:rPr>
        <w:t>2.</w:t>
      </w:r>
      <w:r w:rsidRPr="00432E3B">
        <w:rPr>
          <w:color w:val="000000"/>
          <w:szCs w:val="24"/>
        </w:rPr>
        <w:tab/>
      </w:r>
      <w:r w:rsidRPr="00432E3B">
        <w:rPr>
          <w:b/>
          <w:color w:val="000000"/>
          <w:szCs w:val="24"/>
        </w:rPr>
        <w:t>¿Según  su percepción, Cómo es la nutrición de los niños y niñas que cursan el preescolar?</w:t>
      </w: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color w:val="000000"/>
          <w:szCs w:val="24"/>
        </w:rPr>
      </w:pPr>
      <w:r w:rsidRPr="00432E3B">
        <w:rPr>
          <w:b/>
          <w:color w:val="000000"/>
          <w:szCs w:val="24"/>
        </w:rPr>
        <w:t>ICBF</w:t>
      </w:r>
      <w:r w:rsidRPr="00432E3B">
        <w:rPr>
          <w:color w:val="000000"/>
          <w:szCs w:val="24"/>
        </w:rPr>
        <w:t xml:space="preserve">:   Excelentes    Buena   Regular  Mala    suficiente  Insuficiente  No sabe </w:t>
      </w:r>
    </w:p>
    <w:p w:rsidR="005B5AB5" w:rsidRPr="00432E3B" w:rsidRDefault="005B5AB5" w:rsidP="005B5AB5">
      <w:pPr>
        <w:spacing w:line="360" w:lineRule="auto"/>
        <w:jc w:val="both"/>
        <w:rPr>
          <w:color w:val="000000"/>
          <w:szCs w:val="24"/>
        </w:rPr>
      </w:pPr>
      <w:r w:rsidRPr="00432E3B">
        <w:rPr>
          <w:b/>
          <w:color w:val="000000"/>
          <w:szCs w:val="24"/>
        </w:rPr>
        <w:t xml:space="preserve">PÚB:    </w:t>
      </w:r>
      <w:r w:rsidRPr="00432E3B">
        <w:rPr>
          <w:color w:val="000000"/>
          <w:szCs w:val="24"/>
        </w:rPr>
        <w:t xml:space="preserve">Excelentes  Buena  Regular  Mala    suficiente (Insuficiente)   No sabe </w:t>
      </w: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b/>
          <w:color w:val="000000"/>
          <w:szCs w:val="24"/>
        </w:rPr>
      </w:pPr>
      <w:r w:rsidRPr="00432E3B">
        <w:rPr>
          <w:b/>
          <w:color w:val="000000"/>
          <w:szCs w:val="24"/>
        </w:rPr>
        <w:t>3.</w:t>
      </w:r>
      <w:r w:rsidRPr="00432E3B">
        <w:rPr>
          <w:b/>
          <w:color w:val="000000"/>
          <w:szCs w:val="24"/>
        </w:rPr>
        <w:tab/>
        <w:t xml:space="preserve"> ¿Cuenta la institución con el personal idóneo para tratar a los niños emocionalmente?</w:t>
      </w: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color w:val="000000"/>
          <w:szCs w:val="24"/>
        </w:rPr>
      </w:pPr>
      <w:r w:rsidRPr="00432E3B">
        <w:rPr>
          <w:b/>
          <w:color w:val="000000"/>
          <w:szCs w:val="24"/>
        </w:rPr>
        <w:t xml:space="preserve">ICBF:          </w:t>
      </w:r>
      <w:r w:rsidRPr="00432E3B">
        <w:rPr>
          <w:color w:val="000000"/>
          <w:szCs w:val="24"/>
        </w:rPr>
        <w:t xml:space="preserve">Si          No          </w:t>
      </w:r>
      <w:proofErr w:type="spellStart"/>
      <w:r w:rsidRPr="00432E3B">
        <w:rPr>
          <w:color w:val="000000"/>
          <w:szCs w:val="24"/>
        </w:rPr>
        <w:t>No</w:t>
      </w:r>
      <w:proofErr w:type="spellEnd"/>
      <w:r w:rsidRPr="00432E3B">
        <w:rPr>
          <w:color w:val="000000"/>
          <w:szCs w:val="24"/>
        </w:rPr>
        <w:t xml:space="preserve"> sabe </w:t>
      </w:r>
    </w:p>
    <w:p w:rsidR="005B5AB5" w:rsidRPr="00432E3B" w:rsidRDefault="005B5AB5" w:rsidP="005B5AB5">
      <w:pPr>
        <w:spacing w:line="360" w:lineRule="auto"/>
        <w:jc w:val="both"/>
        <w:rPr>
          <w:color w:val="000000"/>
          <w:szCs w:val="24"/>
        </w:rPr>
      </w:pPr>
      <w:r w:rsidRPr="00432E3B">
        <w:rPr>
          <w:b/>
          <w:color w:val="000000"/>
          <w:szCs w:val="24"/>
        </w:rPr>
        <w:t xml:space="preserve">PÚB:         </w:t>
      </w:r>
      <w:r w:rsidRPr="00432E3B">
        <w:rPr>
          <w:color w:val="000000"/>
          <w:szCs w:val="24"/>
        </w:rPr>
        <w:t xml:space="preserve">  Si          No          </w:t>
      </w:r>
      <w:proofErr w:type="spellStart"/>
      <w:r w:rsidRPr="00432E3B">
        <w:rPr>
          <w:color w:val="000000"/>
          <w:szCs w:val="24"/>
        </w:rPr>
        <w:t>No</w:t>
      </w:r>
      <w:proofErr w:type="spellEnd"/>
      <w:r w:rsidRPr="00432E3B">
        <w:rPr>
          <w:color w:val="000000"/>
          <w:szCs w:val="24"/>
        </w:rPr>
        <w:t xml:space="preserve"> sabe </w:t>
      </w: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color w:val="000000"/>
          <w:szCs w:val="24"/>
        </w:rPr>
      </w:pPr>
      <w:r w:rsidRPr="00432E3B">
        <w:rPr>
          <w:color w:val="000000"/>
          <w:szCs w:val="24"/>
        </w:rPr>
        <w:t xml:space="preserve">Si la respuesta es </w:t>
      </w:r>
      <w:r w:rsidRPr="00432E3B">
        <w:rPr>
          <w:b/>
          <w:color w:val="000000"/>
          <w:szCs w:val="24"/>
        </w:rPr>
        <w:t xml:space="preserve">No, </w:t>
      </w:r>
      <w:r w:rsidRPr="00432E3B">
        <w:rPr>
          <w:color w:val="000000"/>
          <w:szCs w:val="24"/>
        </w:rPr>
        <w:t>¿qué cree que falta o en que se debe mejorar?</w:t>
      </w: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b/>
          <w:color w:val="000000"/>
          <w:szCs w:val="24"/>
        </w:rPr>
      </w:pPr>
      <w:r w:rsidRPr="00432E3B">
        <w:rPr>
          <w:b/>
          <w:color w:val="000000"/>
          <w:szCs w:val="24"/>
        </w:rPr>
        <w:lastRenderedPageBreak/>
        <w:t>4.</w:t>
      </w:r>
      <w:r w:rsidRPr="00432E3B">
        <w:rPr>
          <w:b/>
          <w:color w:val="000000"/>
          <w:szCs w:val="24"/>
        </w:rPr>
        <w:tab/>
        <w:t xml:space="preserve">¿Cuenta la institución con el material didáctico para formar a los niños académicamente? </w:t>
      </w:r>
    </w:p>
    <w:p w:rsidR="005B5AB5" w:rsidRPr="00432E3B" w:rsidRDefault="005B5AB5" w:rsidP="005B5AB5">
      <w:pPr>
        <w:spacing w:line="360" w:lineRule="auto"/>
        <w:jc w:val="both"/>
        <w:rPr>
          <w:color w:val="000000"/>
          <w:szCs w:val="24"/>
        </w:rPr>
      </w:pPr>
      <w:r w:rsidRPr="00432E3B">
        <w:rPr>
          <w:b/>
          <w:color w:val="000000"/>
          <w:szCs w:val="24"/>
        </w:rPr>
        <w:t>ICBF</w:t>
      </w:r>
      <w:r w:rsidRPr="00432E3B">
        <w:rPr>
          <w:color w:val="000000"/>
          <w:szCs w:val="24"/>
        </w:rPr>
        <w:t xml:space="preserve">:          Si          No          </w:t>
      </w:r>
      <w:proofErr w:type="spellStart"/>
      <w:r w:rsidRPr="00432E3B">
        <w:rPr>
          <w:color w:val="000000"/>
          <w:szCs w:val="24"/>
        </w:rPr>
        <w:t>No</w:t>
      </w:r>
      <w:proofErr w:type="spellEnd"/>
      <w:r w:rsidRPr="00432E3B">
        <w:rPr>
          <w:color w:val="000000"/>
          <w:szCs w:val="24"/>
        </w:rPr>
        <w:t xml:space="preserve"> sabe     Suficiente    Insuficiente</w:t>
      </w:r>
    </w:p>
    <w:p w:rsidR="005B5AB5" w:rsidRPr="00432E3B" w:rsidRDefault="005B5AB5" w:rsidP="005B5AB5">
      <w:pPr>
        <w:spacing w:line="360" w:lineRule="auto"/>
        <w:jc w:val="both"/>
        <w:rPr>
          <w:color w:val="000000"/>
          <w:szCs w:val="24"/>
        </w:rPr>
      </w:pPr>
      <w:r w:rsidRPr="00432E3B">
        <w:rPr>
          <w:b/>
          <w:color w:val="000000"/>
          <w:szCs w:val="24"/>
        </w:rPr>
        <w:t xml:space="preserve">PÚB:   </w:t>
      </w:r>
      <w:r w:rsidRPr="00432E3B">
        <w:rPr>
          <w:color w:val="000000"/>
          <w:szCs w:val="24"/>
        </w:rPr>
        <w:t xml:space="preserve">        Si          No          </w:t>
      </w:r>
      <w:proofErr w:type="spellStart"/>
      <w:r w:rsidRPr="00432E3B">
        <w:rPr>
          <w:color w:val="000000"/>
          <w:szCs w:val="24"/>
        </w:rPr>
        <w:t>No</w:t>
      </w:r>
      <w:proofErr w:type="spellEnd"/>
      <w:r w:rsidRPr="00432E3B">
        <w:rPr>
          <w:color w:val="000000"/>
          <w:szCs w:val="24"/>
        </w:rPr>
        <w:t xml:space="preserve"> sabe     Suficiente    Insuficiente</w:t>
      </w: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b/>
          <w:color w:val="000000"/>
          <w:szCs w:val="24"/>
        </w:rPr>
      </w:pPr>
      <w:r w:rsidRPr="00432E3B">
        <w:rPr>
          <w:b/>
          <w:color w:val="000000"/>
          <w:szCs w:val="24"/>
        </w:rPr>
        <w:t>5.</w:t>
      </w:r>
      <w:r w:rsidRPr="00432E3B">
        <w:rPr>
          <w:b/>
          <w:color w:val="000000"/>
          <w:szCs w:val="24"/>
        </w:rPr>
        <w:tab/>
        <w:t xml:space="preserve">¿Cuenta la institución con el área locativa  para una formación integral de los niños? </w:t>
      </w:r>
    </w:p>
    <w:p w:rsidR="005B5AB5" w:rsidRPr="00432E3B" w:rsidRDefault="005B5AB5" w:rsidP="005B5AB5">
      <w:pPr>
        <w:spacing w:line="360" w:lineRule="auto"/>
        <w:jc w:val="both"/>
        <w:rPr>
          <w:color w:val="000000"/>
          <w:szCs w:val="24"/>
        </w:rPr>
      </w:pPr>
      <w:r w:rsidRPr="00432E3B">
        <w:rPr>
          <w:b/>
          <w:color w:val="000000"/>
          <w:szCs w:val="24"/>
        </w:rPr>
        <w:t>ICBF</w:t>
      </w:r>
      <w:r w:rsidRPr="00432E3B">
        <w:rPr>
          <w:color w:val="000000"/>
          <w:szCs w:val="24"/>
        </w:rPr>
        <w:t xml:space="preserve">:          Si          No          </w:t>
      </w:r>
      <w:proofErr w:type="spellStart"/>
      <w:r w:rsidRPr="00432E3B">
        <w:rPr>
          <w:color w:val="000000"/>
          <w:szCs w:val="24"/>
        </w:rPr>
        <w:t>No</w:t>
      </w:r>
      <w:proofErr w:type="spellEnd"/>
      <w:r w:rsidRPr="00432E3B">
        <w:rPr>
          <w:color w:val="000000"/>
          <w:szCs w:val="24"/>
        </w:rPr>
        <w:t xml:space="preserve"> sabe o no responde    Suficiente    Insuficiente</w:t>
      </w:r>
    </w:p>
    <w:p w:rsidR="005B5AB5" w:rsidRPr="00432E3B" w:rsidRDefault="005B5AB5" w:rsidP="005B5AB5">
      <w:pPr>
        <w:spacing w:line="360" w:lineRule="auto"/>
        <w:jc w:val="both"/>
        <w:rPr>
          <w:color w:val="000000"/>
          <w:szCs w:val="24"/>
        </w:rPr>
      </w:pPr>
      <w:r w:rsidRPr="00432E3B">
        <w:rPr>
          <w:b/>
          <w:color w:val="000000"/>
          <w:szCs w:val="24"/>
        </w:rPr>
        <w:t xml:space="preserve">PÚB:          </w:t>
      </w:r>
      <w:r w:rsidRPr="00432E3B">
        <w:rPr>
          <w:color w:val="000000"/>
          <w:szCs w:val="24"/>
        </w:rPr>
        <w:t xml:space="preserve"> Si          No          </w:t>
      </w:r>
      <w:proofErr w:type="spellStart"/>
      <w:r w:rsidRPr="00432E3B">
        <w:rPr>
          <w:color w:val="000000"/>
          <w:szCs w:val="24"/>
        </w:rPr>
        <w:t>No</w:t>
      </w:r>
      <w:proofErr w:type="spellEnd"/>
      <w:r w:rsidRPr="00432E3B">
        <w:rPr>
          <w:color w:val="000000"/>
          <w:szCs w:val="24"/>
        </w:rPr>
        <w:t xml:space="preserve"> sabe o no responde    Suficiente   Insuficiente</w:t>
      </w: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color w:val="000000"/>
          <w:szCs w:val="24"/>
        </w:rPr>
      </w:pPr>
      <w:r w:rsidRPr="00432E3B">
        <w:rPr>
          <w:color w:val="000000"/>
          <w:szCs w:val="24"/>
        </w:rPr>
        <w:t xml:space="preserve">Si la respuesta es </w:t>
      </w:r>
      <w:r w:rsidRPr="00432E3B">
        <w:rPr>
          <w:b/>
          <w:color w:val="000000"/>
          <w:szCs w:val="24"/>
        </w:rPr>
        <w:t>No,</w:t>
      </w:r>
      <w:r w:rsidRPr="00432E3B">
        <w:rPr>
          <w:color w:val="000000"/>
          <w:szCs w:val="24"/>
        </w:rPr>
        <w:t xml:space="preserve"> ¿qué cree que falta o en que se debe mejorar?</w:t>
      </w:r>
    </w:p>
    <w:p w:rsidR="005B5AB5" w:rsidRPr="00432E3B" w:rsidRDefault="005B5AB5" w:rsidP="005B5AB5">
      <w:pPr>
        <w:spacing w:line="360" w:lineRule="auto"/>
        <w:jc w:val="both"/>
        <w:rPr>
          <w:b/>
          <w:color w:val="000000"/>
          <w:szCs w:val="24"/>
        </w:rPr>
      </w:pPr>
    </w:p>
    <w:p w:rsidR="005B5AB5" w:rsidRPr="00432E3B" w:rsidRDefault="005B5AB5" w:rsidP="005B5AB5">
      <w:pPr>
        <w:spacing w:line="360" w:lineRule="auto"/>
        <w:jc w:val="both"/>
        <w:rPr>
          <w:b/>
          <w:color w:val="000000"/>
          <w:szCs w:val="24"/>
        </w:rPr>
      </w:pPr>
      <w:r w:rsidRPr="00432E3B">
        <w:rPr>
          <w:b/>
          <w:color w:val="000000"/>
          <w:szCs w:val="24"/>
        </w:rPr>
        <w:t>6.</w:t>
      </w:r>
      <w:r w:rsidRPr="00432E3B">
        <w:rPr>
          <w:color w:val="000000"/>
          <w:szCs w:val="24"/>
        </w:rPr>
        <w:t xml:space="preserve">      </w:t>
      </w:r>
      <w:r w:rsidRPr="00432E3B">
        <w:rPr>
          <w:b/>
          <w:color w:val="000000"/>
          <w:szCs w:val="24"/>
        </w:rPr>
        <w:t>¿Presentan los niños/as dificultad para adaptarse?</w:t>
      </w:r>
    </w:p>
    <w:p w:rsidR="005B5AB5" w:rsidRPr="00432E3B" w:rsidRDefault="005B5AB5" w:rsidP="005B5AB5">
      <w:pPr>
        <w:spacing w:line="360" w:lineRule="auto"/>
        <w:ind w:left="284"/>
        <w:jc w:val="both"/>
        <w:rPr>
          <w:b/>
          <w:color w:val="000000"/>
          <w:szCs w:val="24"/>
        </w:rPr>
      </w:pPr>
    </w:p>
    <w:p w:rsidR="005B5AB5" w:rsidRPr="00432E3B" w:rsidRDefault="005B5AB5" w:rsidP="005B5AB5">
      <w:pPr>
        <w:spacing w:line="360" w:lineRule="auto"/>
        <w:jc w:val="both"/>
        <w:rPr>
          <w:b/>
          <w:color w:val="000000"/>
          <w:szCs w:val="24"/>
        </w:rPr>
      </w:pPr>
      <w:r w:rsidRPr="00432E3B">
        <w:rPr>
          <w:b/>
          <w:color w:val="000000"/>
          <w:szCs w:val="24"/>
        </w:rPr>
        <w:t>ICBF</w:t>
      </w:r>
      <w:r w:rsidRPr="00432E3B">
        <w:rPr>
          <w:color w:val="000000"/>
          <w:szCs w:val="24"/>
        </w:rPr>
        <w:t>:       Muchísima    Poca    No tienen problemas    Se adaptan con facilidad</w:t>
      </w:r>
      <w:r w:rsidRPr="00432E3B">
        <w:rPr>
          <w:b/>
          <w:color w:val="000000"/>
          <w:szCs w:val="24"/>
        </w:rPr>
        <w:t xml:space="preserve"> PÚB:    </w:t>
      </w:r>
      <w:r w:rsidRPr="00432E3B">
        <w:rPr>
          <w:color w:val="000000"/>
          <w:szCs w:val="24"/>
        </w:rPr>
        <w:t xml:space="preserve">    Muchísima    Poca    No tienen problemas    Se adaptan con facilidad</w:t>
      </w: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b/>
          <w:color w:val="000000"/>
          <w:szCs w:val="24"/>
        </w:rPr>
      </w:pPr>
      <w:r w:rsidRPr="00432E3B">
        <w:rPr>
          <w:b/>
          <w:color w:val="000000"/>
          <w:szCs w:val="24"/>
        </w:rPr>
        <w:t>7.    ¿Cómo es la participación de los padres de familias o acudientes de los niños/as que cursan el Preescolar en las actividades de formación de los educandos?</w:t>
      </w:r>
    </w:p>
    <w:p w:rsidR="005B5AB5" w:rsidRPr="00432E3B" w:rsidRDefault="005B5AB5" w:rsidP="005B5AB5">
      <w:pPr>
        <w:spacing w:line="360" w:lineRule="auto"/>
        <w:jc w:val="both"/>
        <w:rPr>
          <w:b/>
          <w:color w:val="000000"/>
          <w:szCs w:val="24"/>
        </w:rPr>
      </w:pPr>
    </w:p>
    <w:p w:rsidR="005B5AB5" w:rsidRPr="00432E3B" w:rsidRDefault="005B5AB5" w:rsidP="005B5AB5">
      <w:pPr>
        <w:spacing w:line="360" w:lineRule="auto"/>
        <w:jc w:val="both"/>
        <w:rPr>
          <w:color w:val="000000"/>
          <w:szCs w:val="24"/>
        </w:rPr>
      </w:pPr>
      <w:r w:rsidRPr="00432E3B">
        <w:rPr>
          <w:b/>
          <w:color w:val="000000"/>
          <w:szCs w:val="24"/>
        </w:rPr>
        <w:t>ICBF</w:t>
      </w:r>
      <w:r w:rsidRPr="00432E3B">
        <w:rPr>
          <w:color w:val="000000"/>
          <w:szCs w:val="24"/>
        </w:rPr>
        <w:t xml:space="preserve">:        Sobresaliente     Buena       Regular       Mala         No sabe </w:t>
      </w:r>
    </w:p>
    <w:p w:rsidR="005B5AB5" w:rsidRPr="00432E3B" w:rsidRDefault="005B5AB5" w:rsidP="005B5AB5">
      <w:pPr>
        <w:spacing w:line="360" w:lineRule="auto"/>
        <w:jc w:val="both"/>
        <w:rPr>
          <w:color w:val="000000"/>
          <w:szCs w:val="24"/>
        </w:rPr>
      </w:pPr>
      <w:r w:rsidRPr="00432E3B">
        <w:rPr>
          <w:b/>
          <w:color w:val="000000"/>
          <w:szCs w:val="24"/>
        </w:rPr>
        <w:t>PÚB</w:t>
      </w:r>
      <w:r w:rsidRPr="00432E3B">
        <w:rPr>
          <w:color w:val="000000"/>
          <w:szCs w:val="24"/>
        </w:rPr>
        <w:t xml:space="preserve">:         Sobresaliente      Buena       Regular       Mala         No sabe </w:t>
      </w: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b/>
          <w:color w:val="000000"/>
          <w:szCs w:val="24"/>
        </w:rPr>
      </w:pPr>
      <w:r w:rsidRPr="00432E3B">
        <w:rPr>
          <w:b/>
          <w:color w:val="000000"/>
          <w:szCs w:val="24"/>
        </w:rPr>
        <w:t>8.    Ordene según la importancia los factores influyentes para una educación Preescolar.</w:t>
      </w:r>
    </w:p>
    <w:p w:rsidR="005B5AB5" w:rsidRPr="00432E3B" w:rsidRDefault="005B5AB5" w:rsidP="005B5AB5">
      <w:pPr>
        <w:spacing w:line="360" w:lineRule="auto"/>
        <w:jc w:val="both"/>
        <w:rPr>
          <w:color w:val="000000"/>
          <w:szCs w:val="24"/>
        </w:rPr>
      </w:pPr>
      <w:r w:rsidRPr="00432E3B">
        <w:rPr>
          <w:color w:val="000000"/>
          <w:szCs w:val="24"/>
        </w:rPr>
        <w:t>a.  Formación de los Docentes</w:t>
      </w:r>
    </w:p>
    <w:p w:rsidR="005B5AB5" w:rsidRPr="00432E3B" w:rsidRDefault="005B5AB5" w:rsidP="005B5AB5">
      <w:pPr>
        <w:spacing w:line="360" w:lineRule="auto"/>
        <w:jc w:val="both"/>
        <w:rPr>
          <w:color w:val="000000"/>
          <w:szCs w:val="24"/>
        </w:rPr>
      </w:pPr>
      <w:r w:rsidRPr="00432E3B">
        <w:rPr>
          <w:color w:val="000000"/>
          <w:szCs w:val="24"/>
        </w:rPr>
        <w:t>b.  Participación de la familia</w:t>
      </w:r>
    </w:p>
    <w:p w:rsidR="005B5AB5" w:rsidRPr="00432E3B" w:rsidRDefault="005B5AB5" w:rsidP="005B5AB5">
      <w:pPr>
        <w:spacing w:line="360" w:lineRule="auto"/>
        <w:jc w:val="both"/>
        <w:rPr>
          <w:color w:val="000000"/>
          <w:szCs w:val="24"/>
        </w:rPr>
      </w:pPr>
      <w:r w:rsidRPr="00432E3B">
        <w:rPr>
          <w:color w:val="000000"/>
          <w:szCs w:val="24"/>
        </w:rPr>
        <w:lastRenderedPageBreak/>
        <w:t>c.  Estado Nutricional de los niños</w:t>
      </w:r>
    </w:p>
    <w:p w:rsidR="005B5AB5" w:rsidRPr="00432E3B" w:rsidRDefault="005B5AB5" w:rsidP="005B5AB5">
      <w:pPr>
        <w:spacing w:line="360" w:lineRule="auto"/>
        <w:jc w:val="both"/>
        <w:rPr>
          <w:color w:val="000000"/>
          <w:szCs w:val="24"/>
        </w:rPr>
      </w:pPr>
      <w:r w:rsidRPr="00432E3B">
        <w:rPr>
          <w:color w:val="000000"/>
          <w:szCs w:val="24"/>
        </w:rPr>
        <w:t>d.  Estado de Salud de los niños</w:t>
      </w:r>
    </w:p>
    <w:p w:rsidR="005B5AB5" w:rsidRPr="00432E3B" w:rsidRDefault="005B5AB5" w:rsidP="005B5AB5">
      <w:pPr>
        <w:spacing w:line="360" w:lineRule="auto"/>
        <w:jc w:val="both"/>
        <w:rPr>
          <w:color w:val="000000"/>
          <w:szCs w:val="24"/>
        </w:rPr>
      </w:pPr>
      <w:r w:rsidRPr="00432E3B">
        <w:rPr>
          <w:color w:val="000000"/>
          <w:szCs w:val="24"/>
        </w:rPr>
        <w:t>e.  Áreas Locativas y Recreativas de los centros de enseñanza</w:t>
      </w:r>
    </w:p>
    <w:p w:rsidR="005B5AB5" w:rsidRPr="00432E3B" w:rsidRDefault="005B5AB5" w:rsidP="005B5AB5">
      <w:pPr>
        <w:spacing w:line="360" w:lineRule="auto"/>
        <w:jc w:val="both"/>
        <w:rPr>
          <w:color w:val="000000"/>
          <w:szCs w:val="24"/>
        </w:rPr>
      </w:pPr>
      <w:r w:rsidRPr="00432E3B">
        <w:rPr>
          <w:color w:val="000000"/>
          <w:szCs w:val="24"/>
        </w:rPr>
        <w:t>f.   Participación del estado</w:t>
      </w:r>
    </w:p>
    <w:p w:rsidR="005B5AB5" w:rsidRPr="00432E3B" w:rsidRDefault="005B5AB5" w:rsidP="005B5AB5">
      <w:pPr>
        <w:spacing w:line="360" w:lineRule="auto"/>
        <w:jc w:val="both"/>
        <w:rPr>
          <w:color w:val="000000"/>
          <w:szCs w:val="24"/>
        </w:rPr>
      </w:pPr>
      <w:r w:rsidRPr="00432E3B">
        <w:rPr>
          <w:color w:val="000000"/>
          <w:szCs w:val="24"/>
        </w:rPr>
        <w:t>g.  Material didáctico suficiente y necesario</w:t>
      </w:r>
    </w:p>
    <w:p w:rsidR="005B5AB5" w:rsidRPr="00432E3B" w:rsidRDefault="005B5AB5" w:rsidP="005B5AB5">
      <w:pPr>
        <w:spacing w:line="360" w:lineRule="auto"/>
        <w:jc w:val="both"/>
        <w:rPr>
          <w:color w:val="000000"/>
          <w:szCs w:val="24"/>
        </w:rPr>
      </w:pPr>
      <w:r w:rsidRPr="00432E3B">
        <w:rPr>
          <w:color w:val="000000"/>
          <w:szCs w:val="24"/>
        </w:rPr>
        <w:t>h.  Experiencia docente</w:t>
      </w:r>
    </w:p>
    <w:p w:rsidR="005B5AB5" w:rsidRPr="00432E3B" w:rsidRDefault="005B5AB5" w:rsidP="005B5AB5">
      <w:pPr>
        <w:spacing w:line="360" w:lineRule="auto"/>
        <w:jc w:val="both"/>
        <w:rPr>
          <w:color w:val="000000"/>
          <w:szCs w:val="24"/>
        </w:rPr>
      </w:pPr>
    </w:p>
    <w:p w:rsidR="005B5AB5" w:rsidRPr="00432E3B" w:rsidRDefault="005B5AB5" w:rsidP="005B5AB5">
      <w:pPr>
        <w:numPr>
          <w:ilvl w:val="0"/>
          <w:numId w:val="1"/>
        </w:numPr>
        <w:spacing w:line="360" w:lineRule="auto"/>
        <w:jc w:val="both"/>
        <w:rPr>
          <w:b/>
          <w:color w:val="000000"/>
          <w:szCs w:val="24"/>
        </w:rPr>
      </w:pPr>
      <w:r w:rsidRPr="00432E3B">
        <w:rPr>
          <w:color w:val="000000"/>
          <w:szCs w:val="24"/>
        </w:rPr>
        <w:t xml:space="preserve">  </w:t>
      </w:r>
      <w:r w:rsidRPr="00432E3B">
        <w:rPr>
          <w:b/>
          <w:color w:val="000000"/>
          <w:szCs w:val="24"/>
        </w:rPr>
        <w:t>¿Cuál es el nivel de formación y titulo De los Docentes?</w:t>
      </w:r>
    </w:p>
    <w:p w:rsidR="005B5AB5" w:rsidRPr="00432E3B" w:rsidRDefault="005B5AB5" w:rsidP="005B5AB5">
      <w:pPr>
        <w:spacing w:line="360" w:lineRule="auto"/>
        <w:jc w:val="both"/>
        <w:rPr>
          <w:b/>
          <w:color w:val="000000"/>
          <w:szCs w:val="24"/>
        </w:rPr>
      </w:pPr>
    </w:p>
    <w:p w:rsidR="005B5AB5" w:rsidRPr="00432E3B" w:rsidRDefault="005B5AB5" w:rsidP="005B5AB5">
      <w:pPr>
        <w:spacing w:line="360" w:lineRule="auto"/>
        <w:jc w:val="both"/>
        <w:rPr>
          <w:color w:val="000000"/>
          <w:szCs w:val="24"/>
        </w:rPr>
      </w:pPr>
      <w:r w:rsidRPr="00432E3B">
        <w:rPr>
          <w:b/>
          <w:color w:val="000000"/>
          <w:szCs w:val="24"/>
        </w:rPr>
        <w:t xml:space="preserve">ICBF:    </w:t>
      </w:r>
      <w:r w:rsidRPr="00432E3B">
        <w:rPr>
          <w:color w:val="000000"/>
          <w:szCs w:val="24"/>
        </w:rPr>
        <w:t>Bachiller     Técnico    Profesional    Postgrado   Magíster      Doctorado</w:t>
      </w:r>
    </w:p>
    <w:p w:rsidR="005B5AB5" w:rsidRPr="00432E3B" w:rsidRDefault="005B5AB5" w:rsidP="005B5AB5">
      <w:pPr>
        <w:spacing w:line="360" w:lineRule="auto"/>
        <w:jc w:val="both"/>
        <w:rPr>
          <w:color w:val="000000"/>
          <w:szCs w:val="24"/>
        </w:rPr>
      </w:pPr>
      <w:r w:rsidRPr="00432E3B">
        <w:rPr>
          <w:b/>
          <w:color w:val="000000"/>
          <w:szCs w:val="24"/>
        </w:rPr>
        <w:t xml:space="preserve">PÚB:     </w:t>
      </w:r>
      <w:r w:rsidRPr="00432E3B">
        <w:rPr>
          <w:color w:val="000000"/>
          <w:szCs w:val="24"/>
        </w:rPr>
        <w:t>Bachiller     Técnico    Profesional    Postgrado   Magíster      Doctorado</w:t>
      </w: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b/>
          <w:color w:val="000000"/>
          <w:szCs w:val="24"/>
        </w:rPr>
      </w:pPr>
      <w:r w:rsidRPr="00432E3B">
        <w:rPr>
          <w:b/>
          <w:color w:val="000000"/>
          <w:szCs w:val="24"/>
        </w:rPr>
        <w:t>10. ¿Ha recibido capacitación en los últimos seis meses para su crecimiento y desarrollo profesional?</w:t>
      </w: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color w:val="000000"/>
          <w:szCs w:val="24"/>
        </w:rPr>
      </w:pPr>
      <w:r w:rsidRPr="00432E3B">
        <w:rPr>
          <w:b/>
          <w:color w:val="000000"/>
          <w:szCs w:val="24"/>
        </w:rPr>
        <w:t xml:space="preserve">ICBF:      </w:t>
      </w:r>
      <w:r w:rsidRPr="00432E3B">
        <w:rPr>
          <w:color w:val="000000"/>
          <w:szCs w:val="24"/>
        </w:rPr>
        <w:t xml:space="preserve"> Si           NO         Cuantos cursos</w:t>
      </w:r>
      <w:proofErr w:type="gramStart"/>
      <w:r w:rsidRPr="00432E3B">
        <w:rPr>
          <w:color w:val="000000"/>
          <w:szCs w:val="24"/>
        </w:rPr>
        <w:t>?</w:t>
      </w:r>
      <w:proofErr w:type="gramEnd"/>
      <w:r w:rsidRPr="00432E3B">
        <w:rPr>
          <w:color w:val="000000"/>
          <w:szCs w:val="24"/>
        </w:rPr>
        <w:t xml:space="preserve">      Quién costeó la capacitación</w:t>
      </w:r>
      <w:proofErr w:type="gramStart"/>
      <w:r w:rsidRPr="00432E3B">
        <w:rPr>
          <w:color w:val="000000"/>
          <w:szCs w:val="24"/>
        </w:rPr>
        <w:t>?</w:t>
      </w:r>
      <w:proofErr w:type="gramEnd"/>
    </w:p>
    <w:p w:rsidR="005B5AB5" w:rsidRPr="00432E3B" w:rsidRDefault="005B5AB5" w:rsidP="005B5AB5">
      <w:pPr>
        <w:spacing w:line="360" w:lineRule="auto"/>
        <w:jc w:val="both"/>
        <w:rPr>
          <w:color w:val="000000"/>
          <w:szCs w:val="24"/>
        </w:rPr>
      </w:pPr>
      <w:r w:rsidRPr="00432E3B">
        <w:rPr>
          <w:b/>
          <w:color w:val="000000"/>
          <w:szCs w:val="24"/>
        </w:rPr>
        <w:t>PÚB:</w:t>
      </w:r>
      <w:r w:rsidRPr="00432E3B">
        <w:rPr>
          <w:color w:val="000000"/>
          <w:szCs w:val="24"/>
        </w:rPr>
        <w:t xml:space="preserve">        Si           NO         Cuantos cursos</w:t>
      </w:r>
      <w:proofErr w:type="gramStart"/>
      <w:r w:rsidRPr="00432E3B">
        <w:rPr>
          <w:color w:val="000000"/>
          <w:szCs w:val="24"/>
        </w:rPr>
        <w:t>?</w:t>
      </w:r>
      <w:proofErr w:type="gramEnd"/>
      <w:r w:rsidRPr="00432E3B">
        <w:rPr>
          <w:color w:val="000000"/>
          <w:szCs w:val="24"/>
        </w:rPr>
        <w:t xml:space="preserve">      Quién costeó la capacitación</w:t>
      </w:r>
      <w:proofErr w:type="gramStart"/>
      <w:r w:rsidRPr="00432E3B">
        <w:rPr>
          <w:color w:val="000000"/>
          <w:szCs w:val="24"/>
        </w:rPr>
        <w:t>?</w:t>
      </w:r>
      <w:proofErr w:type="gramEnd"/>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b/>
          <w:color w:val="000000"/>
          <w:szCs w:val="24"/>
        </w:rPr>
      </w:pPr>
      <w:r w:rsidRPr="00432E3B">
        <w:rPr>
          <w:b/>
          <w:color w:val="000000"/>
          <w:szCs w:val="24"/>
        </w:rPr>
        <w:t>11.  ¿Cómo cree usted que es la calidad de la educación Preescolar que se imparte en la institución?</w:t>
      </w:r>
    </w:p>
    <w:p w:rsidR="005B5AB5" w:rsidRPr="00432E3B" w:rsidRDefault="005B5AB5" w:rsidP="005B5AB5">
      <w:pPr>
        <w:spacing w:line="360" w:lineRule="auto"/>
        <w:jc w:val="both"/>
        <w:rPr>
          <w:b/>
          <w:color w:val="000000"/>
          <w:szCs w:val="24"/>
        </w:rPr>
      </w:pPr>
    </w:p>
    <w:p w:rsidR="005B5AB5" w:rsidRPr="00432E3B" w:rsidRDefault="005B5AB5" w:rsidP="005B5AB5">
      <w:pPr>
        <w:spacing w:line="360" w:lineRule="auto"/>
        <w:jc w:val="both"/>
        <w:rPr>
          <w:color w:val="000000"/>
          <w:szCs w:val="24"/>
        </w:rPr>
      </w:pPr>
      <w:r w:rsidRPr="00432E3B">
        <w:rPr>
          <w:b/>
          <w:color w:val="000000"/>
          <w:szCs w:val="24"/>
        </w:rPr>
        <w:t>ICBF:</w:t>
      </w:r>
      <w:r w:rsidRPr="00432E3B">
        <w:rPr>
          <w:color w:val="000000"/>
          <w:szCs w:val="24"/>
        </w:rPr>
        <w:t xml:space="preserve">      Sobresaliente     Buena       Regular       Mala         No sabe </w:t>
      </w:r>
    </w:p>
    <w:p w:rsidR="005B5AB5" w:rsidRPr="00432E3B" w:rsidRDefault="005B5AB5" w:rsidP="005B5AB5">
      <w:pPr>
        <w:spacing w:line="360" w:lineRule="auto"/>
        <w:jc w:val="both"/>
        <w:rPr>
          <w:color w:val="000000"/>
          <w:szCs w:val="24"/>
        </w:rPr>
      </w:pPr>
      <w:r w:rsidRPr="00432E3B">
        <w:rPr>
          <w:b/>
          <w:color w:val="000000"/>
          <w:szCs w:val="24"/>
        </w:rPr>
        <w:t>PÚB:</w:t>
      </w:r>
      <w:r w:rsidRPr="00432E3B">
        <w:rPr>
          <w:color w:val="000000"/>
          <w:szCs w:val="24"/>
        </w:rPr>
        <w:t xml:space="preserve">       Sobresaliente     Buena       Regular       Mala         No sabe </w:t>
      </w:r>
    </w:p>
    <w:p w:rsidR="005B5AB5" w:rsidRPr="00432E3B" w:rsidRDefault="005B5AB5" w:rsidP="005B5AB5">
      <w:pPr>
        <w:spacing w:line="360" w:lineRule="auto"/>
        <w:jc w:val="both"/>
        <w:rPr>
          <w:color w:val="000000"/>
          <w:szCs w:val="24"/>
        </w:rPr>
      </w:pPr>
    </w:p>
    <w:p w:rsidR="005B5AB5" w:rsidRPr="00432E3B" w:rsidRDefault="005B5AB5" w:rsidP="005B5AB5">
      <w:pPr>
        <w:pStyle w:val="Epgrafe"/>
        <w:spacing w:line="360" w:lineRule="auto"/>
        <w:jc w:val="both"/>
        <w:rPr>
          <w:color w:val="000000"/>
          <w:sz w:val="24"/>
          <w:szCs w:val="24"/>
        </w:rPr>
      </w:pPr>
    </w:p>
    <w:p w:rsidR="005B5AB5" w:rsidRPr="00432E3B" w:rsidRDefault="005B5AB5" w:rsidP="005B5AB5">
      <w:pPr>
        <w:pStyle w:val="Epgrafe"/>
        <w:spacing w:line="360" w:lineRule="auto"/>
        <w:jc w:val="both"/>
        <w:rPr>
          <w:color w:val="000000"/>
          <w:sz w:val="24"/>
          <w:szCs w:val="24"/>
        </w:rPr>
      </w:pPr>
    </w:p>
    <w:p w:rsidR="005B5AB5" w:rsidRPr="00432E3B" w:rsidRDefault="005B5AB5" w:rsidP="005B5AB5">
      <w:pPr>
        <w:pStyle w:val="Epgrafe"/>
        <w:spacing w:line="360" w:lineRule="auto"/>
        <w:jc w:val="both"/>
        <w:rPr>
          <w:color w:val="000000"/>
          <w:sz w:val="24"/>
          <w:szCs w:val="24"/>
        </w:rPr>
      </w:pPr>
    </w:p>
    <w:p w:rsidR="005B5AB5" w:rsidRPr="00432E3B" w:rsidRDefault="005B5AB5" w:rsidP="005B5AB5">
      <w:pPr>
        <w:pStyle w:val="Epgrafe"/>
        <w:spacing w:line="360" w:lineRule="auto"/>
        <w:jc w:val="center"/>
        <w:rPr>
          <w:color w:val="000000"/>
          <w:sz w:val="24"/>
          <w:szCs w:val="24"/>
        </w:rPr>
      </w:pPr>
      <w:bookmarkStart w:id="3" w:name="_Toc374199769"/>
      <w:r w:rsidRPr="00432E3B">
        <w:rPr>
          <w:color w:val="000000"/>
          <w:sz w:val="24"/>
          <w:szCs w:val="24"/>
        </w:rPr>
        <w:lastRenderedPageBreak/>
        <w:t xml:space="preserve">Anexos </w:t>
      </w:r>
      <w:r w:rsidRPr="00432E3B">
        <w:rPr>
          <w:color w:val="000000"/>
          <w:sz w:val="24"/>
          <w:szCs w:val="24"/>
        </w:rPr>
        <w:fldChar w:fldCharType="begin"/>
      </w:r>
      <w:r w:rsidRPr="00432E3B">
        <w:rPr>
          <w:color w:val="000000"/>
          <w:sz w:val="24"/>
          <w:szCs w:val="24"/>
        </w:rPr>
        <w:instrText xml:space="preserve"> SEQ Anexos \* ARABIC </w:instrText>
      </w:r>
      <w:r w:rsidRPr="00432E3B">
        <w:rPr>
          <w:color w:val="000000"/>
          <w:sz w:val="24"/>
          <w:szCs w:val="24"/>
        </w:rPr>
        <w:fldChar w:fldCharType="separate"/>
      </w:r>
      <w:r>
        <w:rPr>
          <w:noProof/>
          <w:color w:val="000000"/>
          <w:sz w:val="24"/>
          <w:szCs w:val="24"/>
        </w:rPr>
        <w:t>4</w:t>
      </w:r>
      <w:r w:rsidRPr="00432E3B">
        <w:rPr>
          <w:color w:val="000000"/>
          <w:sz w:val="24"/>
          <w:szCs w:val="24"/>
        </w:rPr>
        <w:fldChar w:fldCharType="end"/>
      </w:r>
      <w:r w:rsidRPr="00432E3B">
        <w:rPr>
          <w:color w:val="000000"/>
          <w:sz w:val="24"/>
          <w:szCs w:val="24"/>
        </w:rPr>
        <w:t>. FOTOS</w:t>
      </w:r>
      <w:bookmarkEnd w:id="3"/>
    </w:p>
    <w:p w:rsidR="005B5AB5" w:rsidRPr="00432E3B" w:rsidRDefault="005B5AB5" w:rsidP="005B5AB5">
      <w:pPr>
        <w:spacing w:line="360" w:lineRule="auto"/>
        <w:rPr>
          <w:color w:val="000000"/>
          <w:szCs w:val="24"/>
        </w:rPr>
      </w:pPr>
    </w:p>
    <w:p w:rsidR="005B5AB5" w:rsidRPr="00432E3B" w:rsidRDefault="005B5AB5" w:rsidP="005B5AB5">
      <w:pPr>
        <w:spacing w:line="360" w:lineRule="auto"/>
        <w:jc w:val="both"/>
        <w:rPr>
          <w:color w:val="000000"/>
          <w:szCs w:val="24"/>
        </w:rPr>
      </w:pPr>
      <w:r w:rsidRPr="00432E3B">
        <w:rPr>
          <w:color w:val="000000"/>
          <w:szCs w:val="24"/>
        </w:rPr>
        <w:t>Condiciones físicas de los preescolares de los colegios públicos de la Localidad Industrial y de la Bahía Infra estructura física</w:t>
      </w: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color w:val="000000"/>
          <w:szCs w:val="24"/>
        </w:rPr>
      </w:pPr>
      <w:r>
        <w:rPr>
          <w:noProof/>
          <w:color w:val="000000"/>
          <w:szCs w:val="24"/>
          <w:lang w:val="es-CO" w:eastAsia="es-CO"/>
        </w:rPr>
        <w:drawing>
          <wp:anchor distT="0" distB="0" distL="114300" distR="114300" simplePos="0" relativeHeight="251660288" behindDoc="0" locked="0" layoutInCell="1" allowOverlap="1">
            <wp:simplePos x="0" y="0"/>
            <wp:positionH relativeFrom="column">
              <wp:posOffset>254000</wp:posOffset>
            </wp:positionH>
            <wp:positionV relativeFrom="paragraph">
              <wp:posOffset>7620</wp:posOffset>
            </wp:positionV>
            <wp:extent cx="4785360" cy="2298065"/>
            <wp:effectExtent l="0" t="0" r="0" b="6985"/>
            <wp:wrapNone/>
            <wp:docPr id="14" name="Imagen 14" descr="Descripción: C:\Documents and Settings\Edilber\Mis documentos\PROYECTO1\IMG_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Documents and Settings\Edilber\Mis documentos\PROYECTO1\IMG_174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5360" cy="2298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r w:rsidRPr="00432E3B">
        <w:rPr>
          <w:color w:val="000000"/>
          <w:szCs w:val="24"/>
        </w:rPr>
        <w:t>Aérea de actividades académicas</w:t>
      </w:r>
    </w:p>
    <w:p w:rsidR="005B5AB5" w:rsidRPr="00432E3B" w:rsidRDefault="005B5AB5" w:rsidP="005B5AB5">
      <w:pPr>
        <w:spacing w:line="360" w:lineRule="auto"/>
        <w:rPr>
          <w:color w:val="000000"/>
          <w:szCs w:val="24"/>
        </w:rPr>
      </w:pPr>
      <w:r>
        <w:rPr>
          <w:noProof/>
          <w:color w:val="000000"/>
          <w:szCs w:val="24"/>
          <w:lang w:val="es-CO" w:eastAsia="es-CO"/>
        </w:rPr>
        <w:drawing>
          <wp:anchor distT="0" distB="0" distL="114300" distR="114300" simplePos="0" relativeHeight="251661312" behindDoc="1" locked="0" layoutInCell="1" allowOverlap="1">
            <wp:simplePos x="0" y="0"/>
            <wp:positionH relativeFrom="column">
              <wp:posOffset>254000</wp:posOffset>
            </wp:positionH>
            <wp:positionV relativeFrom="paragraph">
              <wp:posOffset>105410</wp:posOffset>
            </wp:positionV>
            <wp:extent cx="4785360" cy="2592705"/>
            <wp:effectExtent l="0" t="0" r="0" b="0"/>
            <wp:wrapNone/>
            <wp:docPr id="13" name="Imagen 13" descr="Descripción: IMG_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IMG_1737"/>
                    <pic:cNvPicPr>
                      <a:picLocks noChangeAspect="1" noChangeArrowheads="1"/>
                    </pic:cNvPicPr>
                  </pic:nvPicPr>
                  <pic:blipFill>
                    <a:blip r:embed="rId8">
                      <a:extLst>
                        <a:ext uri="{28A0092B-C50C-407E-A947-70E740481C1C}">
                          <a14:useLocalDpi xmlns:a14="http://schemas.microsoft.com/office/drawing/2010/main" val="0"/>
                        </a:ext>
                      </a:extLst>
                    </a:blip>
                    <a:srcRect b="16516"/>
                    <a:stretch>
                      <a:fillRect/>
                    </a:stretch>
                  </pic:blipFill>
                  <pic:spPr bwMode="auto">
                    <a:xfrm>
                      <a:off x="0" y="0"/>
                      <a:ext cx="4785360" cy="2592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r>
        <w:rPr>
          <w:noProof/>
          <w:color w:val="000000"/>
          <w:szCs w:val="24"/>
          <w:lang w:val="es-CO" w:eastAsia="es-CO"/>
        </w:rPr>
        <w:lastRenderedPageBreak/>
        <w:drawing>
          <wp:anchor distT="0" distB="0" distL="114300" distR="114300" simplePos="0" relativeHeight="251662336" behindDoc="0" locked="0" layoutInCell="1" allowOverlap="1">
            <wp:simplePos x="0" y="0"/>
            <wp:positionH relativeFrom="column">
              <wp:posOffset>191135</wp:posOffset>
            </wp:positionH>
            <wp:positionV relativeFrom="paragraph">
              <wp:posOffset>214630</wp:posOffset>
            </wp:positionV>
            <wp:extent cx="4401185" cy="2774315"/>
            <wp:effectExtent l="0" t="0" r="0" b="6985"/>
            <wp:wrapNone/>
            <wp:docPr id="12" name="Imagen 12" descr="Descripción: P14041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P140411_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1185" cy="2774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2E3B">
        <w:rPr>
          <w:color w:val="000000"/>
          <w:szCs w:val="24"/>
        </w:rPr>
        <w:t>Cocina y área de alimentación.</w:t>
      </w: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rPr>
      </w:pPr>
    </w:p>
    <w:p w:rsidR="005B5AB5" w:rsidRPr="00432E3B" w:rsidRDefault="005B5AB5" w:rsidP="005B5AB5">
      <w:pPr>
        <w:spacing w:line="360" w:lineRule="auto"/>
        <w:rPr>
          <w:color w:val="000000"/>
          <w:szCs w:val="24"/>
          <w:lang w:val="es-ES_tradnl"/>
        </w:rPr>
      </w:pPr>
      <w:r w:rsidRPr="00432E3B">
        <w:rPr>
          <w:color w:val="000000"/>
          <w:szCs w:val="24"/>
          <w:lang w:val="es-ES_tradnl"/>
        </w:rPr>
        <w:t>Área de aseo y cuidado personal</w:t>
      </w:r>
    </w:p>
    <w:p w:rsidR="005B5AB5" w:rsidRPr="00432E3B" w:rsidRDefault="005B5AB5" w:rsidP="005B5AB5">
      <w:pPr>
        <w:spacing w:line="360" w:lineRule="auto"/>
        <w:rPr>
          <w:color w:val="000000"/>
          <w:szCs w:val="24"/>
          <w:lang w:val="es-ES_tradnl"/>
        </w:rPr>
      </w:pPr>
      <w:r>
        <w:rPr>
          <w:noProof/>
          <w:color w:val="000000"/>
          <w:szCs w:val="24"/>
          <w:lang w:val="es-CO" w:eastAsia="es-CO"/>
        </w:rPr>
        <w:drawing>
          <wp:anchor distT="0" distB="0" distL="114300" distR="114300" simplePos="0" relativeHeight="251663360" behindDoc="0" locked="0" layoutInCell="1" allowOverlap="1">
            <wp:simplePos x="0" y="0"/>
            <wp:positionH relativeFrom="column">
              <wp:posOffset>1905</wp:posOffset>
            </wp:positionH>
            <wp:positionV relativeFrom="paragraph">
              <wp:posOffset>139700</wp:posOffset>
            </wp:positionV>
            <wp:extent cx="5021580" cy="2668905"/>
            <wp:effectExtent l="0" t="0" r="7620" b="0"/>
            <wp:wrapNone/>
            <wp:docPr id="11" name="Imagen 11" descr="Descripción: 100_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escripción: 100_7337"/>
                    <pic:cNvPicPr>
                      <a:picLocks noChangeAspect="1" noChangeArrowheads="1"/>
                    </pic:cNvPicPr>
                  </pic:nvPicPr>
                  <pic:blipFill>
                    <a:blip r:embed="rId10">
                      <a:extLst>
                        <a:ext uri="{28A0092B-C50C-407E-A947-70E740481C1C}">
                          <a14:useLocalDpi xmlns:a14="http://schemas.microsoft.com/office/drawing/2010/main" val="0"/>
                        </a:ext>
                      </a:extLst>
                    </a:blip>
                    <a:srcRect b="15906"/>
                    <a:stretch>
                      <a:fillRect/>
                    </a:stretch>
                  </pic:blipFill>
                  <pic:spPr bwMode="auto">
                    <a:xfrm>
                      <a:off x="0" y="0"/>
                      <a:ext cx="5021580" cy="2668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r w:rsidRPr="00432E3B">
        <w:rPr>
          <w:color w:val="000000"/>
          <w:szCs w:val="24"/>
          <w:lang w:val="es-ES_tradnl"/>
        </w:rPr>
        <w:lastRenderedPageBreak/>
        <w:t>Condiciones físicas de los preescolares de los HIC del ICBF., de la Localidad Industrial y de la Bahía</w:t>
      </w:r>
    </w:p>
    <w:p w:rsidR="005B5AB5" w:rsidRPr="00432E3B" w:rsidRDefault="005B5AB5" w:rsidP="005B5AB5">
      <w:pPr>
        <w:spacing w:line="360" w:lineRule="auto"/>
        <w:ind w:firstLine="708"/>
        <w:rPr>
          <w:color w:val="000000"/>
          <w:szCs w:val="24"/>
          <w:lang w:val="es-ES_tradnl"/>
        </w:rPr>
      </w:pPr>
    </w:p>
    <w:p w:rsidR="005B5AB5" w:rsidRPr="00432E3B" w:rsidRDefault="005B5AB5" w:rsidP="005B5AB5">
      <w:pPr>
        <w:spacing w:line="360" w:lineRule="auto"/>
        <w:rPr>
          <w:color w:val="000000"/>
          <w:szCs w:val="24"/>
          <w:lang w:val="es-ES_tradnl"/>
        </w:rPr>
      </w:pPr>
      <w:r w:rsidRPr="00432E3B">
        <w:rPr>
          <w:color w:val="000000"/>
          <w:szCs w:val="24"/>
          <w:lang w:val="es-ES_tradnl"/>
        </w:rPr>
        <w:t>Infraestructura física</w:t>
      </w: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r>
        <w:rPr>
          <w:noProof/>
          <w:color w:val="000000"/>
          <w:szCs w:val="24"/>
          <w:lang w:val="es-CO" w:eastAsia="es-CO"/>
        </w:rPr>
        <w:drawing>
          <wp:anchor distT="0" distB="0" distL="114300" distR="114300" simplePos="0" relativeHeight="251664384" behindDoc="1" locked="0" layoutInCell="1" allowOverlap="1">
            <wp:simplePos x="0" y="0"/>
            <wp:positionH relativeFrom="column">
              <wp:align>left</wp:align>
            </wp:positionH>
            <wp:positionV relativeFrom="paragraph">
              <wp:posOffset>1270</wp:posOffset>
            </wp:positionV>
            <wp:extent cx="5390515" cy="3039110"/>
            <wp:effectExtent l="0" t="0" r="635" b="8890"/>
            <wp:wrapNone/>
            <wp:docPr id="10" name="Imagen 10" descr="Descripción: 100_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100_5959"/>
                    <pic:cNvPicPr>
                      <a:picLocks noChangeAspect="1" noChangeArrowheads="1"/>
                    </pic:cNvPicPr>
                  </pic:nvPicPr>
                  <pic:blipFill>
                    <a:blip r:embed="rId11">
                      <a:extLst>
                        <a:ext uri="{28A0092B-C50C-407E-A947-70E740481C1C}">
                          <a14:useLocalDpi xmlns:a14="http://schemas.microsoft.com/office/drawing/2010/main" val="0"/>
                        </a:ext>
                      </a:extLst>
                    </a:blip>
                    <a:srcRect b="13356"/>
                    <a:stretch>
                      <a:fillRect/>
                    </a:stretch>
                  </pic:blipFill>
                  <pic:spPr bwMode="auto">
                    <a:xfrm>
                      <a:off x="0" y="0"/>
                      <a:ext cx="5390515" cy="3039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r w:rsidRPr="00432E3B">
        <w:rPr>
          <w:color w:val="000000"/>
          <w:szCs w:val="24"/>
          <w:lang w:val="es-ES_tradnl"/>
        </w:rPr>
        <w:t>Área administrativa</w:t>
      </w:r>
    </w:p>
    <w:p w:rsidR="005B5AB5" w:rsidRPr="00432E3B" w:rsidRDefault="005B5AB5" w:rsidP="005B5AB5">
      <w:pPr>
        <w:spacing w:line="360" w:lineRule="auto"/>
        <w:rPr>
          <w:color w:val="000000"/>
          <w:szCs w:val="24"/>
          <w:lang w:val="es-ES_tradnl"/>
        </w:rPr>
      </w:pPr>
      <w:r>
        <w:rPr>
          <w:noProof/>
          <w:color w:val="000000"/>
          <w:szCs w:val="24"/>
          <w:lang w:val="es-CO" w:eastAsia="es-CO"/>
        </w:rPr>
        <w:drawing>
          <wp:anchor distT="0" distB="0" distL="114300" distR="114300" simplePos="0" relativeHeight="251665408" behindDoc="0" locked="0" layoutInCell="1" allowOverlap="1">
            <wp:simplePos x="0" y="0"/>
            <wp:positionH relativeFrom="column">
              <wp:posOffset>0</wp:posOffset>
            </wp:positionH>
            <wp:positionV relativeFrom="paragraph">
              <wp:posOffset>111125</wp:posOffset>
            </wp:positionV>
            <wp:extent cx="5390515" cy="2683510"/>
            <wp:effectExtent l="0" t="0" r="635" b="2540"/>
            <wp:wrapNone/>
            <wp:docPr id="9" name="Imagen 9" descr="Descripción: 100_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100_6018"/>
                    <pic:cNvPicPr>
                      <a:picLocks noChangeAspect="1" noChangeArrowheads="1"/>
                    </pic:cNvPicPr>
                  </pic:nvPicPr>
                  <pic:blipFill>
                    <a:blip r:embed="rId12">
                      <a:extLst>
                        <a:ext uri="{28A0092B-C50C-407E-A947-70E740481C1C}">
                          <a14:useLocalDpi xmlns:a14="http://schemas.microsoft.com/office/drawing/2010/main" val="0"/>
                        </a:ext>
                      </a:extLst>
                    </a:blip>
                    <a:srcRect b="15089"/>
                    <a:stretch>
                      <a:fillRect/>
                    </a:stretch>
                  </pic:blipFill>
                  <pic:spPr bwMode="auto">
                    <a:xfrm>
                      <a:off x="0" y="0"/>
                      <a:ext cx="5390515" cy="2683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r w:rsidRPr="00432E3B">
        <w:rPr>
          <w:color w:val="000000"/>
          <w:szCs w:val="24"/>
          <w:lang w:val="es-ES_tradnl"/>
        </w:rPr>
        <w:lastRenderedPageBreak/>
        <w:t>Área de actividades académicas</w:t>
      </w: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r>
        <w:rPr>
          <w:noProof/>
          <w:color w:val="000000"/>
          <w:szCs w:val="24"/>
          <w:lang w:val="es-CO" w:eastAsia="es-CO"/>
        </w:rPr>
        <w:drawing>
          <wp:anchor distT="0" distB="0" distL="114300" distR="114300" simplePos="0" relativeHeight="251666432" behindDoc="0" locked="0" layoutInCell="1" allowOverlap="1">
            <wp:simplePos x="0" y="0"/>
            <wp:positionH relativeFrom="column">
              <wp:posOffset>2983230</wp:posOffset>
            </wp:positionH>
            <wp:positionV relativeFrom="paragraph">
              <wp:posOffset>635</wp:posOffset>
            </wp:positionV>
            <wp:extent cx="3051175" cy="2284730"/>
            <wp:effectExtent l="0" t="0" r="0" b="1270"/>
            <wp:wrapNone/>
            <wp:docPr id="8" name="Imagen 8" descr="Descripción: 100_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100_6002"/>
                    <pic:cNvPicPr>
                      <a:picLocks noChangeAspect="1" noChangeArrowheads="1"/>
                    </pic:cNvPicPr>
                  </pic:nvPicPr>
                  <pic:blipFill>
                    <a:blip r:embed="rId13">
                      <a:extLst>
                        <a:ext uri="{28A0092B-C50C-407E-A947-70E740481C1C}">
                          <a14:useLocalDpi xmlns:a14="http://schemas.microsoft.com/office/drawing/2010/main" val="0"/>
                        </a:ext>
                      </a:extLst>
                    </a:blip>
                    <a:srcRect b="14638"/>
                    <a:stretch>
                      <a:fillRect/>
                    </a:stretch>
                  </pic:blipFill>
                  <pic:spPr bwMode="auto">
                    <a:xfrm>
                      <a:off x="0" y="0"/>
                      <a:ext cx="3051175" cy="2284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Cs w:val="24"/>
          <w:lang w:val="es-CO" w:eastAsia="es-CO"/>
        </w:rPr>
        <w:drawing>
          <wp:anchor distT="0" distB="0" distL="114300" distR="114300" simplePos="0" relativeHeight="251667456" behindDoc="0" locked="0" layoutInCell="1" allowOverlap="1">
            <wp:simplePos x="0" y="0"/>
            <wp:positionH relativeFrom="column">
              <wp:align>left</wp:align>
            </wp:positionH>
            <wp:positionV relativeFrom="paragraph">
              <wp:posOffset>635</wp:posOffset>
            </wp:positionV>
            <wp:extent cx="2982595" cy="2284730"/>
            <wp:effectExtent l="0" t="0" r="8255" b="1270"/>
            <wp:wrapNone/>
            <wp:docPr id="7" name="Imagen 7" descr="Descripción: 100_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100_5997"/>
                    <pic:cNvPicPr>
                      <a:picLocks noChangeAspect="1" noChangeArrowheads="1"/>
                    </pic:cNvPicPr>
                  </pic:nvPicPr>
                  <pic:blipFill>
                    <a:blip r:embed="rId14">
                      <a:extLst>
                        <a:ext uri="{28A0092B-C50C-407E-A947-70E740481C1C}">
                          <a14:useLocalDpi xmlns:a14="http://schemas.microsoft.com/office/drawing/2010/main" val="0"/>
                        </a:ext>
                      </a:extLst>
                    </a:blip>
                    <a:srcRect b="14638"/>
                    <a:stretch>
                      <a:fillRect/>
                    </a:stretch>
                  </pic:blipFill>
                  <pic:spPr bwMode="auto">
                    <a:xfrm>
                      <a:off x="0" y="0"/>
                      <a:ext cx="2982595" cy="2284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r w:rsidRPr="00432E3B">
        <w:rPr>
          <w:color w:val="000000"/>
          <w:szCs w:val="24"/>
          <w:lang w:val="es-ES_tradnl"/>
        </w:rPr>
        <w:t>Áreas de recreación</w:t>
      </w:r>
    </w:p>
    <w:p w:rsidR="005B5AB5" w:rsidRPr="00432E3B" w:rsidRDefault="005B5AB5" w:rsidP="005B5AB5">
      <w:pPr>
        <w:spacing w:line="360" w:lineRule="auto"/>
        <w:rPr>
          <w:color w:val="000000"/>
          <w:szCs w:val="24"/>
          <w:lang w:val="es-ES_tradnl"/>
        </w:rPr>
      </w:pPr>
      <w:r>
        <w:rPr>
          <w:noProof/>
          <w:color w:val="000000"/>
          <w:szCs w:val="24"/>
          <w:lang w:val="es-CO" w:eastAsia="es-CO"/>
        </w:rPr>
        <w:drawing>
          <wp:anchor distT="0" distB="0" distL="114300" distR="114300" simplePos="0" relativeHeight="251668480" behindDoc="0" locked="0" layoutInCell="1" allowOverlap="1">
            <wp:simplePos x="0" y="0"/>
            <wp:positionH relativeFrom="column">
              <wp:posOffset>115570</wp:posOffset>
            </wp:positionH>
            <wp:positionV relativeFrom="paragraph">
              <wp:posOffset>91440</wp:posOffset>
            </wp:positionV>
            <wp:extent cx="5529580" cy="3375660"/>
            <wp:effectExtent l="0" t="0" r="0" b="0"/>
            <wp:wrapNone/>
            <wp:docPr id="6" name="Imagen 6" descr="Descripción: 100_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Descripción: 100_5971"/>
                    <pic:cNvPicPr>
                      <a:picLocks noChangeAspect="1" noChangeArrowheads="1"/>
                    </pic:cNvPicPr>
                  </pic:nvPicPr>
                  <pic:blipFill>
                    <a:blip r:embed="rId15">
                      <a:extLst>
                        <a:ext uri="{28A0092B-C50C-407E-A947-70E740481C1C}">
                          <a14:useLocalDpi xmlns:a14="http://schemas.microsoft.com/office/drawing/2010/main" val="0"/>
                        </a:ext>
                      </a:extLst>
                    </a:blip>
                    <a:srcRect b="14050"/>
                    <a:stretch>
                      <a:fillRect/>
                    </a:stretch>
                  </pic:blipFill>
                  <pic:spPr bwMode="auto">
                    <a:xfrm>
                      <a:off x="0" y="0"/>
                      <a:ext cx="5529580" cy="3375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r w:rsidRPr="00432E3B">
        <w:rPr>
          <w:color w:val="000000"/>
          <w:szCs w:val="24"/>
          <w:lang w:val="es-ES_tradnl"/>
        </w:rPr>
        <w:lastRenderedPageBreak/>
        <w:t>Área de cocina y comedor</w:t>
      </w:r>
    </w:p>
    <w:p w:rsidR="005B5AB5" w:rsidRPr="00432E3B" w:rsidRDefault="005B5AB5" w:rsidP="005B5AB5">
      <w:pPr>
        <w:spacing w:line="360" w:lineRule="auto"/>
        <w:rPr>
          <w:color w:val="000000"/>
          <w:szCs w:val="24"/>
          <w:lang w:val="es-ES_tradnl"/>
        </w:rPr>
      </w:pPr>
      <w:r>
        <w:rPr>
          <w:noProof/>
          <w:color w:val="000000"/>
          <w:szCs w:val="24"/>
          <w:lang w:val="es-CO" w:eastAsia="es-CO"/>
        </w:rPr>
        <w:drawing>
          <wp:anchor distT="0" distB="0" distL="114300" distR="114300" simplePos="0" relativeHeight="251670528" behindDoc="0" locked="0" layoutInCell="1" allowOverlap="1">
            <wp:simplePos x="0" y="0"/>
            <wp:positionH relativeFrom="column">
              <wp:posOffset>82550</wp:posOffset>
            </wp:positionH>
            <wp:positionV relativeFrom="paragraph">
              <wp:posOffset>71120</wp:posOffset>
            </wp:positionV>
            <wp:extent cx="5318125" cy="2168525"/>
            <wp:effectExtent l="0" t="0" r="0" b="3175"/>
            <wp:wrapNone/>
            <wp:docPr id="5" name="Imagen 5" descr="Descripción: 100_5944 -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100_5944 - copia"/>
                    <pic:cNvPicPr>
                      <a:picLocks noChangeAspect="1" noChangeArrowheads="1"/>
                    </pic:cNvPicPr>
                  </pic:nvPicPr>
                  <pic:blipFill>
                    <a:blip r:embed="rId16">
                      <a:extLst>
                        <a:ext uri="{28A0092B-C50C-407E-A947-70E740481C1C}">
                          <a14:useLocalDpi xmlns:a14="http://schemas.microsoft.com/office/drawing/2010/main" val="0"/>
                        </a:ext>
                      </a:extLst>
                    </a:blip>
                    <a:srcRect b="14842"/>
                    <a:stretch>
                      <a:fillRect/>
                    </a:stretch>
                  </pic:blipFill>
                  <pic:spPr bwMode="auto">
                    <a:xfrm>
                      <a:off x="0" y="0"/>
                      <a:ext cx="5318125" cy="216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r>
        <w:rPr>
          <w:noProof/>
          <w:color w:val="000000"/>
          <w:szCs w:val="24"/>
          <w:lang w:val="es-CO" w:eastAsia="es-CO"/>
        </w:rPr>
        <w:drawing>
          <wp:anchor distT="0" distB="0" distL="114300" distR="114300" simplePos="0" relativeHeight="251669504" behindDoc="0" locked="0" layoutInCell="1" allowOverlap="1">
            <wp:simplePos x="0" y="0"/>
            <wp:positionH relativeFrom="column">
              <wp:posOffset>89535</wp:posOffset>
            </wp:positionH>
            <wp:positionV relativeFrom="paragraph">
              <wp:posOffset>160655</wp:posOffset>
            </wp:positionV>
            <wp:extent cx="5311140" cy="2195195"/>
            <wp:effectExtent l="0" t="0" r="3810" b="0"/>
            <wp:wrapNone/>
            <wp:docPr id="4" name="Imagen 4" descr="Descripción: 100_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100_6027"/>
                    <pic:cNvPicPr>
                      <a:picLocks noChangeAspect="1" noChangeArrowheads="1"/>
                    </pic:cNvPicPr>
                  </pic:nvPicPr>
                  <pic:blipFill>
                    <a:blip r:embed="rId17">
                      <a:extLst>
                        <a:ext uri="{28A0092B-C50C-407E-A947-70E740481C1C}">
                          <a14:useLocalDpi xmlns:a14="http://schemas.microsoft.com/office/drawing/2010/main" val="0"/>
                        </a:ext>
                      </a:extLst>
                    </a:blip>
                    <a:srcRect b="13809"/>
                    <a:stretch>
                      <a:fillRect/>
                    </a:stretch>
                  </pic:blipFill>
                  <pic:spPr bwMode="auto">
                    <a:xfrm>
                      <a:off x="0" y="0"/>
                      <a:ext cx="5311140" cy="2195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r>
        <w:rPr>
          <w:noProof/>
          <w:color w:val="000000"/>
          <w:szCs w:val="24"/>
          <w:lang w:val="es-CO" w:eastAsia="es-CO"/>
        </w:rPr>
        <w:drawing>
          <wp:anchor distT="0" distB="0" distL="114300" distR="114300" simplePos="0" relativeHeight="251671552" behindDoc="1" locked="0" layoutInCell="1" allowOverlap="1">
            <wp:simplePos x="0" y="0"/>
            <wp:positionH relativeFrom="column">
              <wp:posOffset>469900</wp:posOffset>
            </wp:positionH>
            <wp:positionV relativeFrom="paragraph">
              <wp:posOffset>80010</wp:posOffset>
            </wp:positionV>
            <wp:extent cx="4799965" cy="2066290"/>
            <wp:effectExtent l="0" t="0" r="635" b="0"/>
            <wp:wrapNone/>
            <wp:docPr id="3" name="Imagen 3" descr="Descripción: DSC0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SC070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9965" cy="2066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tabs>
          <w:tab w:val="left" w:pos="2394"/>
        </w:tabs>
        <w:spacing w:line="360" w:lineRule="auto"/>
        <w:rPr>
          <w:color w:val="000000"/>
          <w:szCs w:val="24"/>
          <w:lang w:val="es-ES_tradnl"/>
        </w:rPr>
      </w:pPr>
      <w:r w:rsidRPr="00432E3B">
        <w:rPr>
          <w:color w:val="000000"/>
          <w:szCs w:val="24"/>
          <w:lang w:val="es-ES_tradnl"/>
        </w:rPr>
        <w:lastRenderedPageBreak/>
        <w:t>Área de aseo y cuidado personal</w:t>
      </w:r>
    </w:p>
    <w:p w:rsidR="005B5AB5" w:rsidRPr="00432E3B" w:rsidRDefault="005B5AB5" w:rsidP="005B5AB5">
      <w:pPr>
        <w:tabs>
          <w:tab w:val="left" w:pos="2394"/>
        </w:tabs>
        <w:spacing w:line="360" w:lineRule="auto"/>
        <w:rPr>
          <w:color w:val="000000"/>
          <w:szCs w:val="24"/>
          <w:lang w:val="es-ES_tradnl"/>
        </w:rPr>
      </w:pPr>
      <w:r>
        <w:rPr>
          <w:noProof/>
          <w:color w:val="000000"/>
          <w:szCs w:val="24"/>
          <w:lang w:val="es-CO" w:eastAsia="es-CO"/>
        </w:rPr>
        <w:drawing>
          <wp:anchor distT="0" distB="0" distL="114300" distR="114300" simplePos="0" relativeHeight="251672576" behindDoc="0" locked="0" layoutInCell="1" allowOverlap="1">
            <wp:simplePos x="0" y="0"/>
            <wp:positionH relativeFrom="column">
              <wp:posOffset>-67310</wp:posOffset>
            </wp:positionH>
            <wp:positionV relativeFrom="paragraph">
              <wp:posOffset>57785</wp:posOffset>
            </wp:positionV>
            <wp:extent cx="5284470" cy="2894330"/>
            <wp:effectExtent l="0" t="0" r="0" b="1270"/>
            <wp:wrapNone/>
            <wp:docPr id="2" name="Imagen 2" descr="Descripción: 100_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escripción: 100_5970"/>
                    <pic:cNvPicPr>
                      <a:picLocks noChangeAspect="1" noChangeArrowheads="1"/>
                    </pic:cNvPicPr>
                  </pic:nvPicPr>
                  <pic:blipFill>
                    <a:blip r:embed="rId19">
                      <a:extLst>
                        <a:ext uri="{28A0092B-C50C-407E-A947-70E740481C1C}">
                          <a14:useLocalDpi xmlns:a14="http://schemas.microsoft.com/office/drawing/2010/main" val="0"/>
                        </a:ext>
                      </a:extLst>
                    </a:blip>
                    <a:srcRect b="14661"/>
                    <a:stretch>
                      <a:fillRect/>
                    </a:stretch>
                  </pic:blipFill>
                  <pic:spPr bwMode="auto">
                    <a:xfrm>
                      <a:off x="0" y="0"/>
                      <a:ext cx="5284470" cy="2894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r>
        <w:rPr>
          <w:noProof/>
          <w:color w:val="000000"/>
          <w:szCs w:val="24"/>
          <w:lang w:val="es-CO" w:eastAsia="es-CO"/>
        </w:rPr>
        <w:drawing>
          <wp:anchor distT="0" distB="0" distL="114300" distR="114300" simplePos="0" relativeHeight="251673600" behindDoc="1" locked="0" layoutInCell="1" allowOverlap="1">
            <wp:simplePos x="0" y="0"/>
            <wp:positionH relativeFrom="column">
              <wp:posOffset>-146050</wp:posOffset>
            </wp:positionH>
            <wp:positionV relativeFrom="paragraph">
              <wp:posOffset>156210</wp:posOffset>
            </wp:positionV>
            <wp:extent cx="5284470" cy="2847340"/>
            <wp:effectExtent l="0" t="0" r="0" b="0"/>
            <wp:wrapNone/>
            <wp:docPr id="1" name="Imagen 1" descr="Descripción: 100_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Descripción: 100_6050"/>
                    <pic:cNvPicPr>
                      <a:picLocks noChangeAspect="1" noChangeArrowheads="1"/>
                    </pic:cNvPicPr>
                  </pic:nvPicPr>
                  <pic:blipFill>
                    <a:blip r:embed="rId20">
                      <a:extLst>
                        <a:ext uri="{28A0092B-C50C-407E-A947-70E740481C1C}">
                          <a14:useLocalDpi xmlns:a14="http://schemas.microsoft.com/office/drawing/2010/main" val="0"/>
                        </a:ext>
                      </a:extLst>
                    </a:blip>
                    <a:srcRect b="13051"/>
                    <a:stretch>
                      <a:fillRect/>
                    </a:stretch>
                  </pic:blipFill>
                  <pic:spPr bwMode="auto">
                    <a:xfrm>
                      <a:off x="0" y="0"/>
                      <a:ext cx="5284470" cy="284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rPr>
          <w:color w:val="000000"/>
          <w:szCs w:val="24"/>
          <w:lang w:val="es-ES_tradnl"/>
        </w:rPr>
      </w:pPr>
    </w:p>
    <w:p w:rsidR="005B5AB5" w:rsidRPr="00432E3B" w:rsidRDefault="005B5AB5" w:rsidP="005B5AB5">
      <w:pPr>
        <w:spacing w:line="360" w:lineRule="auto"/>
        <w:ind w:left="720" w:hanging="720"/>
        <w:rPr>
          <w:color w:val="000000"/>
          <w:szCs w:val="24"/>
          <w:lang w:val="es-ES_tradnl"/>
        </w:rPr>
      </w:pPr>
    </w:p>
    <w:p w:rsidR="005B5AB5" w:rsidRPr="00432E3B" w:rsidRDefault="005B5AB5" w:rsidP="005B5AB5">
      <w:pPr>
        <w:spacing w:line="360" w:lineRule="auto"/>
        <w:ind w:left="720" w:hanging="720"/>
        <w:rPr>
          <w:color w:val="000000"/>
          <w:szCs w:val="24"/>
          <w:lang w:val="es-ES_tradnl"/>
        </w:rPr>
      </w:pPr>
    </w:p>
    <w:p w:rsidR="005B5AB5" w:rsidRPr="00432E3B" w:rsidRDefault="005B5AB5" w:rsidP="005B5AB5">
      <w:pPr>
        <w:spacing w:line="360" w:lineRule="auto"/>
        <w:ind w:left="720" w:hanging="720"/>
        <w:rPr>
          <w:color w:val="000000"/>
          <w:szCs w:val="24"/>
          <w:lang w:val="es-ES_tradnl"/>
        </w:rPr>
      </w:pPr>
    </w:p>
    <w:p w:rsidR="005B5AB5" w:rsidRPr="00432E3B" w:rsidRDefault="005B5AB5" w:rsidP="005B5AB5">
      <w:pPr>
        <w:spacing w:line="360" w:lineRule="auto"/>
        <w:jc w:val="both"/>
        <w:rPr>
          <w:color w:val="000000"/>
          <w:szCs w:val="24"/>
          <w:lang w:val="es-ES_tradnl"/>
        </w:rPr>
        <w:sectPr w:rsidR="005B5AB5" w:rsidRPr="00432E3B" w:rsidSect="00E62B91">
          <w:headerReference w:type="default" r:id="rId21"/>
          <w:footerReference w:type="default" r:id="rId22"/>
          <w:pgSz w:w="12240" w:h="15840" w:code="1"/>
          <w:pgMar w:top="2268" w:right="1183" w:bottom="1701" w:left="2268" w:header="709" w:footer="1134" w:gutter="0"/>
          <w:pgNumType w:start="1"/>
          <w:cols w:space="708"/>
          <w:docGrid w:linePitch="360"/>
        </w:sectPr>
      </w:pPr>
    </w:p>
    <w:p w:rsidR="005B5AB5" w:rsidRPr="00432E3B" w:rsidRDefault="005B5AB5" w:rsidP="005B5AB5">
      <w:pPr>
        <w:spacing w:line="360" w:lineRule="auto"/>
        <w:jc w:val="both"/>
        <w:rPr>
          <w:color w:val="000000"/>
          <w:szCs w:val="24"/>
        </w:rPr>
      </w:pPr>
      <w:r w:rsidRPr="00432E3B">
        <w:rPr>
          <w:color w:val="000000"/>
          <w:szCs w:val="24"/>
          <w:lang w:val="es-ES_tradnl"/>
        </w:rPr>
        <w:lastRenderedPageBreak/>
        <w:fldChar w:fldCharType="begin">
          <w:fldData xml:space="preserve">PEVuZE5vdGU+PENpdGUgSGlkZGVuPSIxIj48QXV0aG9yPkFuZ3VsbzwvQXV0aG9yPjxZZWFyPjIw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</w:fldData>
        </w:fldChar>
      </w:r>
      <w:r w:rsidRPr="00432E3B">
        <w:rPr>
          <w:color w:val="000000"/>
          <w:szCs w:val="24"/>
        </w:rPr>
        <w:instrText xml:space="preserve"> ADDIN EN.CITE </w:instrText>
      </w:r>
      <w:r w:rsidRPr="00432E3B">
        <w:rPr>
          <w:color w:val="000000"/>
          <w:szCs w:val="24"/>
          <w:lang w:val="es-ES_tradnl"/>
        </w:rPr>
        <w:fldChar w:fldCharType="begin">
          <w:fldData xml:space="preserve">PEVuZE5vdGU+PENpdGUgSGlkZGVuPSIxIj48QXV0aG9yPkFuZ3VsbzwvQXV0aG9yPjxZZWFyPjIw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</w:fldData>
        </w:fldChar>
      </w:r>
      <w:r w:rsidRPr="00432E3B">
        <w:rPr>
          <w:color w:val="000000"/>
          <w:szCs w:val="24"/>
        </w:rPr>
        <w:instrText xml:space="preserve"> ADDIN EN.CITE.DATA </w:instrText>
      </w:r>
      <w:r w:rsidRPr="00432E3B">
        <w:rPr>
          <w:color w:val="000000"/>
          <w:szCs w:val="24"/>
          <w:lang w:val="es-ES_tradnl"/>
        </w:rPr>
      </w:r>
      <w:r w:rsidRPr="00432E3B">
        <w:rPr>
          <w:color w:val="000000"/>
          <w:szCs w:val="24"/>
          <w:lang w:val="es-ES_tradnl"/>
        </w:rPr>
        <w:fldChar w:fldCharType="end"/>
      </w:r>
      <w:r w:rsidRPr="00432E3B">
        <w:rPr>
          <w:color w:val="000000"/>
          <w:szCs w:val="24"/>
          <w:lang w:val="es-ES_tradnl"/>
        </w:rPr>
        <w:fldChar w:fldCharType="separate"/>
      </w:r>
      <w:r w:rsidRPr="00432E3B">
        <w:rPr>
          <w:color w:val="000000"/>
          <w:szCs w:val="24"/>
          <w:lang w:val="es-ES_tradnl"/>
        </w:rPr>
        <w:fldChar w:fldCharType="end"/>
      </w:r>
      <w:r w:rsidRPr="00432E3B">
        <w:rPr>
          <w:color w:val="000000"/>
          <w:szCs w:val="24"/>
          <w:lang w:val="es-ES_tradnl"/>
        </w:rPr>
        <w:fldChar w:fldCharType="begin"/>
      </w:r>
      <w:r w:rsidRPr="00432E3B">
        <w:rPr>
          <w:color w:val="000000"/>
          <w:szCs w:val="24"/>
        </w:rPr>
        <w:instrText xml:space="preserve"> ADDIN EN.CITE &lt;EndNote&gt;&lt;Cite Hidden="1"&gt;&lt;Author&gt;Maroto&lt;/Author&gt;&lt;Year&gt;2010&lt;/Year&gt;&lt;RecNum&gt;53&lt;/RecNum&gt;&lt;record&gt;&lt;rec-number&gt;53&lt;/rec-number&gt;&lt;foreign-keys&gt;&lt;key app="EN" db-id="pp595raszz0rfje0vrkpwzrb0rfv2tesew9s"&gt;53&lt;/key&gt;&lt;/foreign-keys&gt;&lt;ref-type name="Journal Article"&gt;17&lt;/ref-type&gt;&lt;contributors&gt;&lt;authors&gt;&lt;author&gt;Orlando Maroto&lt;/author&gt;&lt;author&gt;Marcela Quirós&lt;/author&gt;&lt;/authors&gt;&lt;/contributors&gt;&lt;titles&gt;&lt;title&gt;Uso de un medio tecnológico educativo en educación superior como recurso didáctico: reporte de una experiencia en odontología&lt;/title&gt;&lt;secondary-title&gt;Revista Electrónica Actualidades Investigativas en Educación&lt;/secondary-title&gt;&lt;/titles&gt;&lt;periodical&gt;&lt;full-title&gt;Revista Electrónica Actualidades Investigativas en Educación&lt;/full-title&gt;&lt;/periodical&gt;&lt;pages&gt;1-21&lt;/pages&gt;&lt;number&gt;2&lt;/number&gt;&lt;dates&gt;&lt;year&gt;2010&lt;/year&gt;&lt;/dates&gt;&lt;urls&gt;&lt;/urls&gt;&lt;/record&gt;&lt;/Cite&gt;&lt;/EndNote&gt;</w:instrText>
      </w:r>
      <w:r w:rsidRPr="00432E3B">
        <w:rPr>
          <w:color w:val="000000"/>
          <w:szCs w:val="24"/>
          <w:lang w:val="es-ES_tradnl"/>
        </w:rPr>
        <w:fldChar w:fldCharType="separate"/>
      </w:r>
      <w:r w:rsidRPr="00432E3B">
        <w:rPr>
          <w:color w:val="000000"/>
          <w:szCs w:val="24"/>
          <w:lang w:val="es-ES_tradnl"/>
        </w:rPr>
        <w:fldChar w:fldCharType="end"/>
      </w: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color w:val="000000"/>
          <w:szCs w:val="24"/>
        </w:rPr>
      </w:pPr>
      <w:r w:rsidRPr="00432E3B">
        <w:rPr>
          <w:color w:val="000000"/>
          <w:szCs w:val="24"/>
          <w:lang w:val="es-ES_tradnl"/>
        </w:rPr>
        <w:lastRenderedPageBreak/>
        <w:fldChar w:fldCharType="begin"/>
      </w:r>
      <w:r w:rsidRPr="00432E3B">
        <w:rPr>
          <w:color w:val="000000"/>
          <w:szCs w:val="24"/>
        </w:rPr>
        <w:instrText xml:space="preserve"> ADDIN EN.CITE &lt;EndNote&gt;&lt;Cite Hidden="1"&gt;&lt;Year&gt;1939&lt;/Year&gt;&lt;RecNum&gt;9&lt;/RecNum&gt;&lt;record&gt;&lt;rec-number&gt;9&lt;/rec-number&gt;&lt;foreign-keys&gt;&lt;key app="EN" db-id="pp595raszz0rfje0vrkpwzrb0rfv2tesew9s"&gt;9&lt;/key&gt;&lt;/foreign-keys&gt;&lt;ref-type name="Legal Rule or Regulation"&gt;50&lt;/ref-type&gt;&lt;contributors&gt;&lt;secondary-authors&gt;&lt;author&gt;Ministerio de Educación Nacional &lt;/author&gt;&lt;/secondary-authors&gt;&lt;/contributors&gt;&lt;titles&gt;&lt;title&gt;Decreto 2105 del 2 noviembre 1939.&lt;/title&gt;&lt;/titles&gt;&lt;dates&gt;&lt;year&gt;1939&lt;/year&gt;&lt;/dates&gt;&lt;pub-location&gt; República de Colombia&lt;/pub-location&gt;&lt;urls&gt;&lt;/urls&gt;&lt;/record&gt;&lt;/Cite&gt;&lt;/EndNote&gt;</w:instrText>
      </w:r>
      <w:r w:rsidRPr="00432E3B">
        <w:rPr>
          <w:color w:val="000000"/>
          <w:szCs w:val="24"/>
          <w:lang w:val="es-ES_tradnl"/>
        </w:rPr>
        <w:fldChar w:fldCharType="separate"/>
      </w:r>
      <w:r w:rsidRPr="00432E3B">
        <w:rPr>
          <w:color w:val="000000"/>
          <w:szCs w:val="24"/>
          <w:lang w:val="es-ES_tradnl"/>
        </w:rPr>
        <w:fldChar w:fldCharType="end"/>
      </w:r>
    </w:p>
    <w:p w:rsidR="005B5AB5" w:rsidRPr="00432E3B" w:rsidRDefault="005B5AB5" w:rsidP="005B5AB5">
      <w:pPr>
        <w:spacing w:line="360" w:lineRule="auto"/>
        <w:jc w:val="both"/>
        <w:rPr>
          <w:color w:val="000000"/>
          <w:szCs w:val="24"/>
        </w:rPr>
      </w:pPr>
    </w:p>
    <w:p w:rsidR="005B5AB5" w:rsidRPr="00432E3B" w:rsidRDefault="005B5AB5" w:rsidP="005B5AB5">
      <w:pPr>
        <w:spacing w:line="360" w:lineRule="auto"/>
        <w:jc w:val="both"/>
        <w:rPr>
          <w:color w:val="000000"/>
          <w:szCs w:val="24"/>
        </w:rPr>
      </w:pPr>
      <w:r w:rsidRPr="00432E3B">
        <w:rPr>
          <w:color w:val="000000"/>
          <w:szCs w:val="24"/>
          <w:lang w:val="es-ES_tradnl"/>
        </w:rPr>
        <w:lastRenderedPageBreak/>
        <w:fldChar w:fldCharType="begin"/>
      </w:r>
      <w:r w:rsidRPr="00432E3B">
        <w:rPr>
          <w:color w:val="000000"/>
          <w:szCs w:val="24"/>
        </w:rPr>
        <w:instrText xml:space="preserve"> ADDIN EN.CITE &lt;EndNote&gt;&lt;Cite Hidden="1"&gt;&lt;Year&gt;1993&lt;/Year&gt;&lt;RecNum&gt;7&lt;/RecNum&gt;&lt;record&gt;&lt;rec-number&gt;7&lt;/rec-number&gt;&lt;foreign-keys&gt;&lt;key app="EN" db-id="pp595raszz0rfje0vrkpwzrb0rfv2tesew9s"&gt;7&lt;/key&gt;&lt;/foreign-keys&gt;&lt;ref-type name="Legal Rule or Regulation"&gt;50&lt;/ref-type&gt;&lt;contributors&gt;&lt;secondary-authors&gt;&lt;author&gt;Ministerio de Salud Nacional&lt;/author&gt;&lt;/secondary-authors&gt;&lt;/contributors&gt;&lt;titles&gt;&lt;title&gt;Resolución No. 008430 del 4 de diciembre de 1993&lt;/title&gt;&lt;/titles&gt;&lt;dates&gt;&lt;year&gt;1993&lt;/year&gt;&lt;/dates&gt;&lt;pub-location&gt;República de Colombia.&lt;/pub-location&gt;&lt;urls&gt;&lt;/urls&gt;&lt;/record&gt;&lt;/Cite&gt;&lt;/EndNote&gt;</w:instrText>
      </w:r>
      <w:r w:rsidRPr="00432E3B">
        <w:rPr>
          <w:color w:val="000000"/>
          <w:szCs w:val="24"/>
          <w:lang w:val="es-ES_tradnl"/>
        </w:rPr>
        <w:fldChar w:fldCharType="separate"/>
      </w:r>
      <w:r w:rsidRPr="00432E3B">
        <w:rPr>
          <w:color w:val="000000"/>
          <w:szCs w:val="24"/>
          <w:lang w:val="es-ES_tradnl"/>
        </w:rPr>
        <w:fldChar w:fldCharType="end"/>
      </w:r>
      <w:bookmarkStart w:id="4" w:name="_GoBack"/>
      <w:bookmarkEnd w:id="4"/>
    </w:p>
    <w:sectPr w:rsidR="005B5AB5" w:rsidRPr="00432E3B" w:rsidSect="003C005C">
      <w:type w:val="continuous"/>
      <w:pgSz w:w="12240" w:h="15840" w:code="1"/>
      <w:pgMar w:top="2268" w:right="1134" w:bottom="1701" w:left="2268" w:header="709" w:footer="1134" w:gutter="0"/>
      <w:pgNumType w:start="1"/>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1FB" w:rsidRPr="003738EB" w:rsidRDefault="005B5AB5">
    <w:pPr>
      <w:pStyle w:val="Piedepgina"/>
      <w:jc w:val="center"/>
      <w:rPr>
        <w:rFonts w:ascii="Arial Narrow" w:hAnsi="Arial Narrow"/>
        <w:b/>
        <w:szCs w:val="24"/>
      </w:rPr>
    </w:pPr>
    <w:r w:rsidRPr="003738EB">
      <w:rPr>
        <w:rFonts w:ascii="Arial Narrow" w:hAnsi="Arial Narrow"/>
        <w:b/>
        <w:szCs w:val="24"/>
      </w:rPr>
      <w:fldChar w:fldCharType="begin"/>
    </w:r>
    <w:r w:rsidRPr="003738EB">
      <w:rPr>
        <w:rFonts w:ascii="Arial Narrow" w:hAnsi="Arial Narrow"/>
        <w:b/>
        <w:szCs w:val="24"/>
      </w:rPr>
      <w:instrText>PAGE   \* MERGEFORMAT</w:instrText>
    </w:r>
    <w:r w:rsidRPr="003738EB">
      <w:rPr>
        <w:rFonts w:ascii="Arial Narrow" w:hAnsi="Arial Narrow"/>
        <w:b/>
        <w:szCs w:val="24"/>
      </w:rPr>
      <w:fldChar w:fldCharType="separate"/>
    </w:r>
    <w:r>
      <w:rPr>
        <w:rFonts w:ascii="Arial Narrow" w:hAnsi="Arial Narrow"/>
        <w:b/>
        <w:noProof/>
        <w:szCs w:val="24"/>
      </w:rPr>
      <w:t>13</w:t>
    </w:r>
    <w:r w:rsidRPr="003738EB">
      <w:rPr>
        <w:rFonts w:ascii="Arial Narrow" w:hAnsi="Arial Narrow"/>
        <w:b/>
        <w:szCs w:val="24"/>
      </w:rPr>
      <w:fldChar w:fldCharType="end"/>
    </w:r>
  </w:p>
  <w:p w:rsidR="00AA61FB" w:rsidRDefault="005B5AB5">
    <w:pPr>
      <w:pStyle w:val="Piedepgin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1FB" w:rsidRDefault="005B5AB5" w:rsidP="009C0787">
    <w:pPr>
      <w:pStyle w:val="Textoindependient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6F6D9B"/>
    <w:multiLevelType w:val="multilevel"/>
    <w:tmpl w:val="2698045A"/>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AB5"/>
    <w:rsid w:val="005B5AB5"/>
    <w:rsid w:val="005C330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AB5"/>
    <w:pPr>
      <w:spacing w:after="0" w:line="240" w:lineRule="auto"/>
    </w:pPr>
    <w:rPr>
      <w:rFonts w:ascii="Arial" w:eastAsia="Times New Roman" w:hAnsi="Arial" w:cs="Arial"/>
      <w:sz w:val="24"/>
      <w:szCs w:val="20"/>
      <w:lang w:val="es-ES"/>
    </w:rPr>
  </w:style>
  <w:style w:type="paragraph" w:styleId="Ttulo1">
    <w:name w:val="heading 1"/>
    <w:basedOn w:val="Normal"/>
    <w:next w:val="Normal"/>
    <w:link w:val="Ttulo1Car"/>
    <w:uiPriority w:val="9"/>
    <w:qFormat/>
    <w:rsid w:val="005B5AB5"/>
    <w:pPr>
      <w:keepNext/>
      <w:spacing w:line="360" w:lineRule="auto"/>
      <w:jc w:val="center"/>
      <w:outlineLvl w:val="0"/>
    </w:pPr>
    <w:rPr>
      <w:rFonts w:cs="Times New Roman"/>
      <w:b/>
      <w:bCs/>
      <w:kern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B5AB5"/>
    <w:rPr>
      <w:rFonts w:ascii="Arial" w:eastAsia="Times New Roman" w:hAnsi="Arial" w:cs="Times New Roman"/>
      <w:b/>
      <w:bCs/>
      <w:kern w:val="32"/>
      <w:sz w:val="24"/>
      <w:szCs w:val="32"/>
      <w:lang w:val="es-ES"/>
    </w:rPr>
  </w:style>
  <w:style w:type="paragraph" w:styleId="Textoindependiente">
    <w:name w:val="Body Text"/>
    <w:basedOn w:val="Normal"/>
    <w:link w:val="TextoindependienteCar"/>
    <w:uiPriority w:val="99"/>
    <w:rsid w:val="005B5AB5"/>
    <w:pPr>
      <w:jc w:val="both"/>
    </w:pPr>
    <w:rPr>
      <w:rFonts w:cs="Times New Roman"/>
    </w:rPr>
  </w:style>
  <w:style w:type="character" w:customStyle="1" w:styleId="TextoindependienteCar">
    <w:name w:val="Texto independiente Car"/>
    <w:basedOn w:val="Fuentedeprrafopredeter"/>
    <w:link w:val="Textoindependiente"/>
    <w:uiPriority w:val="99"/>
    <w:rsid w:val="005B5AB5"/>
    <w:rPr>
      <w:rFonts w:ascii="Arial" w:eastAsia="Times New Roman" w:hAnsi="Arial" w:cs="Times New Roman"/>
      <w:sz w:val="24"/>
      <w:szCs w:val="20"/>
      <w:lang w:val="es-ES"/>
    </w:rPr>
  </w:style>
  <w:style w:type="paragraph" w:styleId="Piedepgina">
    <w:name w:val="footer"/>
    <w:basedOn w:val="Normal"/>
    <w:link w:val="PiedepginaCar"/>
    <w:uiPriority w:val="99"/>
    <w:rsid w:val="005B5AB5"/>
    <w:pPr>
      <w:tabs>
        <w:tab w:val="center" w:pos="4419"/>
        <w:tab w:val="right" w:pos="8838"/>
      </w:tabs>
    </w:pPr>
    <w:rPr>
      <w:rFonts w:ascii="SimSun" w:eastAsia="SimSun" w:hAnsi="Times New Roman" w:cs="Times New Roman"/>
    </w:rPr>
  </w:style>
  <w:style w:type="character" w:customStyle="1" w:styleId="PiedepginaCar">
    <w:name w:val="Pie de página Car"/>
    <w:basedOn w:val="Fuentedeprrafopredeter"/>
    <w:link w:val="Piedepgina"/>
    <w:uiPriority w:val="99"/>
    <w:rsid w:val="005B5AB5"/>
    <w:rPr>
      <w:rFonts w:ascii="SimSun" w:eastAsia="SimSun" w:hAnsi="Times New Roman" w:cs="Times New Roman"/>
      <w:sz w:val="24"/>
      <w:szCs w:val="20"/>
      <w:lang w:val="es-ES"/>
    </w:rPr>
  </w:style>
  <w:style w:type="paragraph" w:styleId="Epgrafe">
    <w:name w:val="caption"/>
    <w:basedOn w:val="Normal"/>
    <w:next w:val="Normal"/>
    <w:unhideWhenUsed/>
    <w:qFormat/>
    <w:rsid w:val="005B5AB5"/>
    <w:rPr>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AB5"/>
    <w:pPr>
      <w:spacing w:after="0" w:line="240" w:lineRule="auto"/>
    </w:pPr>
    <w:rPr>
      <w:rFonts w:ascii="Arial" w:eastAsia="Times New Roman" w:hAnsi="Arial" w:cs="Arial"/>
      <w:sz w:val="24"/>
      <w:szCs w:val="20"/>
      <w:lang w:val="es-ES"/>
    </w:rPr>
  </w:style>
  <w:style w:type="paragraph" w:styleId="Ttulo1">
    <w:name w:val="heading 1"/>
    <w:basedOn w:val="Normal"/>
    <w:next w:val="Normal"/>
    <w:link w:val="Ttulo1Car"/>
    <w:uiPriority w:val="9"/>
    <w:qFormat/>
    <w:rsid w:val="005B5AB5"/>
    <w:pPr>
      <w:keepNext/>
      <w:spacing w:line="360" w:lineRule="auto"/>
      <w:jc w:val="center"/>
      <w:outlineLvl w:val="0"/>
    </w:pPr>
    <w:rPr>
      <w:rFonts w:cs="Times New Roman"/>
      <w:b/>
      <w:bCs/>
      <w:kern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B5AB5"/>
    <w:rPr>
      <w:rFonts w:ascii="Arial" w:eastAsia="Times New Roman" w:hAnsi="Arial" w:cs="Times New Roman"/>
      <w:b/>
      <w:bCs/>
      <w:kern w:val="32"/>
      <w:sz w:val="24"/>
      <w:szCs w:val="32"/>
      <w:lang w:val="es-ES"/>
    </w:rPr>
  </w:style>
  <w:style w:type="paragraph" w:styleId="Textoindependiente">
    <w:name w:val="Body Text"/>
    <w:basedOn w:val="Normal"/>
    <w:link w:val="TextoindependienteCar"/>
    <w:uiPriority w:val="99"/>
    <w:rsid w:val="005B5AB5"/>
    <w:pPr>
      <w:jc w:val="both"/>
    </w:pPr>
    <w:rPr>
      <w:rFonts w:cs="Times New Roman"/>
    </w:rPr>
  </w:style>
  <w:style w:type="character" w:customStyle="1" w:styleId="TextoindependienteCar">
    <w:name w:val="Texto independiente Car"/>
    <w:basedOn w:val="Fuentedeprrafopredeter"/>
    <w:link w:val="Textoindependiente"/>
    <w:uiPriority w:val="99"/>
    <w:rsid w:val="005B5AB5"/>
    <w:rPr>
      <w:rFonts w:ascii="Arial" w:eastAsia="Times New Roman" w:hAnsi="Arial" w:cs="Times New Roman"/>
      <w:sz w:val="24"/>
      <w:szCs w:val="20"/>
      <w:lang w:val="es-ES"/>
    </w:rPr>
  </w:style>
  <w:style w:type="paragraph" w:styleId="Piedepgina">
    <w:name w:val="footer"/>
    <w:basedOn w:val="Normal"/>
    <w:link w:val="PiedepginaCar"/>
    <w:uiPriority w:val="99"/>
    <w:rsid w:val="005B5AB5"/>
    <w:pPr>
      <w:tabs>
        <w:tab w:val="center" w:pos="4419"/>
        <w:tab w:val="right" w:pos="8838"/>
      </w:tabs>
    </w:pPr>
    <w:rPr>
      <w:rFonts w:ascii="SimSun" w:eastAsia="SimSun" w:hAnsi="Times New Roman" w:cs="Times New Roman"/>
    </w:rPr>
  </w:style>
  <w:style w:type="character" w:customStyle="1" w:styleId="PiedepginaCar">
    <w:name w:val="Pie de página Car"/>
    <w:basedOn w:val="Fuentedeprrafopredeter"/>
    <w:link w:val="Piedepgina"/>
    <w:uiPriority w:val="99"/>
    <w:rsid w:val="005B5AB5"/>
    <w:rPr>
      <w:rFonts w:ascii="SimSun" w:eastAsia="SimSun" w:hAnsi="Times New Roman" w:cs="Times New Roman"/>
      <w:sz w:val="24"/>
      <w:szCs w:val="20"/>
      <w:lang w:val="es-ES"/>
    </w:rPr>
  </w:style>
  <w:style w:type="paragraph" w:styleId="Epgrafe">
    <w:name w:val="caption"/>
    <w:basedOn w:val="Normal"/>
    <w:next w:val="Normal"/>
    <w:unhideWhenUsed/>
    <w:qFormat/>
    <w:rsid w:val="005B5AB5"/>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1516</Words>
  <Characters>8339</Characters>
  <Application>Microsoft Office Word</Application>
  <DocSecurity>0</DocSecurity>
  <Lines>69</Lines>
  <Paragraphs>19</Paragraphs>
  <ScaleCrop>false</ScaleCrop>
  <Company/>
  <LinksUpToDate>false</LinksUpToDate>
  <CharactersWithSpaces>9836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2014-10-30T16:51:00Z</dcterms:created>
  <dcterms:modified xsi:type="dcterms:W3CDTF">2014-10-30T16:51:00Z</dcterms:modified>
</cp:coreProperties>
</file>